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153306 ΕΞ 2022</w:t>
      </w:r>
    </w:p>
    <w:p>
      <w:pPr>
        <w:pStyle w:val="PreambelText"/>
        <w:spacing w:before="240" w:after="240"/>
        <w:rPr>
          <w:lang w:val="el" w:eastAsia="el"/>
        </w:rPr>
      </w:pPr>
      <w:r>
        <w:rPr>
          <w:b/>
          <w:bCs/>
          <w:lang w:val="el" w:eastAsia="el"/>
        </w:rPr>
        <w:t>Καθορισμός επιχορήγησης των πληγέντων από τις πυρκαγιές στις 26, 28 και 31 Ιουλίου 2021 σε περιοχές της Περιφερειακής Ενότητας Αχαΐας της Περιφέρειας Δυτικής Ελλάδας.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Τα άρθρα δωδέκατο και δέκατο τέταρτο της από 13.8.2021 Πράξης Νομοθετικού Περιεχομένου (Α’ 143), η οποία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w:t>
      </w:r>
    </w:p>
    <w:p>
      <w:pPr>
        <w:pStyle w:val="PreambelText"/>
        <w:spacing w:before="240" w:after="240"/>
        <w:rPr>
          <w:lang w:val="el" w:eastAsia="el"/>
        </w:rPr>
      </w:pPr>
      <w:r>
        <w:rPr>
          <w:lang w:val="el" w:eastAsia="el"/>
        </w:rPr>
        <w:t>3. Το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12. Την υπό στοιχεία Δ.Α.Ε.Φ.Κ.-Κ.Ε./13665/Α325/ 17.8.2021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(Β’ 3863).</w:t>
      </w:r>
    </w:p>
    <w:p>
      <w:pPr>
        <w:pStyle w:val="PreambelText"/>
        <w:spacing w:before="240" w:after="240"/>
        <w:rPr>
          <w:lang w:val="el" w:eastAsia="el"/>
        </w:rPr>
      </w:pPr>
      <w:r>
        <w:rPr>
          <w:lang w:val="el" w:eastAsia="el"/>
        </w:rPr>
        <w:t>13. Την υπό στοιχεία Δ.Α.Ε.Φ.Κ.-Κ.Ε./13758/Α325/ 20.8.2021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3905).</w:t>
      </w:r>
    </w:p>
    <w:p>
      <w:pPr>
        <w:pStyle w:val="PreambelText"/>
        <w:spacing w:before="240" w:after="240"/>
        <w:rPr>
          <w:lang w:val="el" w:eastAsia="el"/>
        </w:rPr>
      </w:pPr>
      <w:r>
        <w:rPr>
          <w:lang w:val="el" w:eastAsia="el"/>
        </w:rPr>
        <w:t>14. Την υπό στοιχεία ΓΔΟΥ 841/18.8.2021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 (Β’ 4340).</w:t>
      </w:r>
    </w:p>
    <w:p>
      <w:pPr>
        <w:pStyle w:val="PreambelText"/>
        <w:spacing w:before="240" w:after="240"/>
        <w:rPr>
          <w:lang w:val="el" w:eastAsia="el"/>
        </w:rPr>
      </w:pPr>
      <w:r>
        <w:rPr>
          <w:lang w:val="el" w:eastAsia="el"/>
        </w:rPr>
        <w:t>15. Την υπό στοιχεία 74617 ΕΞ 2021/23-6-2021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ΕΞ2021/10.9.2021 (ΑΔΑ: 654ΩΗ-ΔΧ0) (Β’ 4203) και 147036 ΕΞ 2021/22-11-2021 (ΑΔΑ: Ψ9Ρ2Η-8ΨΙ) (Β’ 5424) αποφάσεις.</w:t>
      </w:r>
    </w:p>
    <w:p>
      <w:pPr>
        <w:pStyle w:val="PreambelText"/>
        <w:spacing w:before="240" w:after="240"/>
        <w:rPr>
          <w:lang w:val="el" w:eastAsia="el"/>
        </w:rPr>
      </w:pPr>
      <w:r>
        <w:rPr>
          <w:lang w:val="el" w:eastAsia="el"/>
        </w:rPr>
        <w:t>16. Την υπ’ αρ. 94039/30-9-2022 (ΑΔΑ: 6Τ8Ν46ΜΤΛΡ- ΥΕΣ) απόφαση του Υφυπουργού Ανάπτυξης και Επενδύσεων.</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τις πυρκαγιές που εκδηλώθηκαν από την 1η Μαΐου 2021 και ως 2ας Σεπτεμβρίου 2021.</w:t>
      </w:r>
    </w:p>
    <w:p>
      <w:pPr>
        <w:pStyle w:val="PreambelText"/>
        <w:spacing w:before="240" w:after="240"/>
        <w:rPr>
          <w:lang w:val="el" w:eastAsia="el"/>
        </w:rPr>
      </w:pPr>
      <w:r>
        <w:rPr>
          <w:lang w:val="el" w:eastAsia="el"/>
        </w:rPr>
        <w:t>19. Τα υπό στοιχεία ΠΔΕ/ΔΠΠ/239827/3105/8-8-2022 και (ορθή επανάληψη) ΠΔΕ/ΔΠΠ/239827/ 3105/16-9-2022, έγγραφα της Αυτοτελούς Διεύθυνσης Πολιτικής Προστασίας της Περιφέρειας Δυτικής Ελλάδας.</w:t>
      </w:r>
    </w:p>
    <w:p>
      <w:pPr>
        <w:pStyle w:val="PreambelText"/>
        <w:spacing w:before="240" w:after="240"/>
        <w:rPr>
          <w:lang w:val="el" w:eastAsia="el"/>
        </w:rPr>
      </w:pPr>
      <w:r>
        <w:rPr>
          <w:lang w:val="el" w:eastAsia="el"/>
        </w:rPr>
        <w:t>20. Το υπό στοιχεία 151427 ΕΞ 2022/18-10-2022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Την ανάγκη υποστήριξης των επιχειρήσεων που είναι εγκατεστημένες και λειτουργούν στην Περιφέρεια Δυτικής Ελλάδας και επλήγησαν από τις πυρκαγιές στις 26, 28 και 31 Ιουλίου 2021.</w:t>
      </w:r>
    </w:p>
    <w:p>
      <w:pPr>
        <w:pStyle w:val="PreambelText"/>
        <w:spacing w:before="240" w:after="240"/>
        <w:rPr>
          <w:lang w:val="el" w:eastAsia="el"/>
        </w:rPr>
      </w:pPr>
      <w:r>
        <w:rPr>
          <w:lang w:val="el" w:eastAsia="el"/>
        </w:rPr>
        <w:t>22. Την υπό στοιχεία 150951 ΕΞ 2022/17-10-2022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Το γεγονός ότι, από την παρούσα απόφαση δεν προκαλείται επιπλέον δαπάνη στον κρατικό προϋπολογισμό πέραν της δαπάνης ύψους δαπάνης 36.121,00 ευρώ περίπου, κατ’ ανώτατο όριο, σε βάρος του προϋπολογισμού Δημοσίων Επενδύσεων του Υπουργείου Οικονομικών (ΝΑ 851 ΚΩΔ. ΕΡΓΟΥ 2022ΝΑ85100004), η οποία καλύπτεται από την υπ’ αρ. 94039/30-9-2022 απόφαση του Υφυπουργού Ανάπτυξης και Επενδύσεων και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πυρκαγιές στις 26, 28 και 31 Ιουλίου 2021 σε περιοχές της Περιφερειακής Ενότητας Αχαΐας της Περιφέρειας Δυτικής Ελλάδας, οι οποίες έχουν οριοθετηθεί με τις υπό στοιχεία Δ.Α.Ε.Φ.Κ.- Κ.Ε./13665/Α325/17.8.2021 και Δ.Α.Ε.Φ.Κ.- Κ.Ε./13758/Α325/20.8.2021 κοινές αποφάσεις των Υπουργών Οικονομικών, Ανάπτυξης και Επενδύσεων, Εσωτερικών και Υποδομών και Μεταφορών, σύμφωνα με τον ν. 4797/2021, ιδίως τα άρθρων 4, 7, 22 και 24 αυτού και του Κανονισμού (ΕΕ) αρ.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19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702/2014,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στην αρμόδια Διεύθυνση της Γενικής Γραμματείας Οικονομικής Πολιτικής των δικαιολογητικών της παρ. 1 του άρθρου 5 της υπό στοιχεία 74617 ΕΞ 2021/23-6-2021 (Β’ 2670) (ΑΔΑ: 68ΦΓΗ- ΧΟΨ) απόφασης του Υπουργού και του Υφυπουργού Οικονομικών, όπως τροποποιήθηκε με τις υπό στοιχεία 110065ΕΞ2021/10.9.2021 (Β’ 4203) (ΑΔΑ: 654ΩΗ- ΔΧ0) και 147036ΕΞ2021/22-11-2021 (Β’ 5424) (ΑΔΑ: Ψ9Ρ2Η-8ΨΙ) αποφάσεις.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συγκέντρωσης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74617ΕΞ2021/23-6-2021 (Β’ 2670) (ΑΔΑ: 68ΦΓΗ-ΧΟΨ) απόφασης του Υπουργού και του Υφυπουργού Οικονομικών,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13.8.2021 Πράξη Νομοθετικού Περιεχομένου, όπως αυτή κυρώθηκε με το άρθρο 2 του ν. 4824/2021, που έχει χορηγηθεί δυνάμει της υπό στοιχεία ΓΔΟΥ 841/18.8.2021 (Β’ 3853) κοινής απόφασης.</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74617ΕΞ2021/23-6-2021 (Β’ 2670) (ΑΔΑ: 68ΦΓΗ- ΧΟΨ)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Οκτωβρίου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