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358192/Δ.Α.Ε.Φ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πλημμύρες της 15ης Οκτωβρίου 2022 σε περιοχές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w:t>
      </w:r>
    </w:p>
    <w:p>
      <w:pPr>
        <w:spacing w:before="240" w:after="240"/>
        <w:rPr>
          <w:lang w:val="el" w:eastAsia="el"/>
        </w:rPr>
      </w:pPr>
      <w:r>
        <w:rPr>
          <w:b/>
          <w:bCs/>
          <w:lang w:val="el" w:eastAsia="el"/>
        </w:rPr>
        <w:t>ΟΙ ΥΠΟΥΡΓΟΙ ΟΙΚΟΝΟΜΙΚΩΝ - ΑΝΑΠΤΥΞΗΣ 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2/2021 «Διορισμός Υπουργών, Αναπληρωτών Υπουργών και Υφυπουργών» (Α’ 2),</w:t>
      </w:r>
    </w:p>
    <w:p>
      <w:pPr>
        <w:spacing w:before="240" w:after="240"/>
        <w:rPr>
          <w:lang w:val="el" w:eastAsia="el"/>
        </w:rPr>
      </w:pPr>
      <w:r>
        <w:rPr>
          <w:lang w:val="el" w:eastAsia="el"/>
        </w:rPr>
        <w:t>16. του π.δ. 68/2021 «Διορισμός Υπουργών, Αναπληρώτριας Υπουργού και Υφυπουργών» (Α’ 155),</w:t>
      </w:r>
    </w:p>
    <w:p>
      <w:pPr>
        <w:spacing w:before="240" w:after="240"/>
        <w:rPr>
          <w:lang w:val="el" w:eastAsia="el"/>
        </w:rPr>
      </w:pPr>
      <w:r>
        <w:rPr>
          <w:lang w:val="el" w:eastAsia="el"/>
        </w:rPr>
        <w:t>17. του π.δ. 5/2022 «Οργανισμός Υπουργείου Ανάπτυξης και Επενδύσεων» (Α’ 15),</w:t>
      </w:r>
    </w:p>
    <w:p>
      <w:pPr>
        <w:spacing w:before="240" w:after="240"/>
        <w:rPr>
          <w:lang w:val="el" w:eastAsia="el"/>
        </w:rPr>
      </w:pPr>
      <w:r>
        <w:rPr>
          <w:lang w:val="el" w:eastAsia="el"/>
        </w:rPr>
        <w:t>18. της υπό στοιχεία Υ22/17.06.2021 απόφασης του Πρωθυπουργού με θέμα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19. της υπ’ αρ. 51875/07.05.2021 απόφασης του Πρωθυπουργού και του Υπουργού Ανάπτυξης και Επενδύσεων περί ανάθεσης αρμοδιοτήτων στον Υφυπουργό Ανάπτυξης και Επενδύσεων, Ιωάννη Τσακίρη (Β’ 1867),</w:t>
      </w:r>
    </w:p>
    <w:p>
      <w:pPr>
        <w:spacing w:before="240" w:after="240"/>
        <w:rPr>
          <w:lang w:val="el" w:eastAsia="el"/>
        </w:rPr>
      </w:pPr>
      <w:r>
        <w:rPr>
          <w:lang w:val="el" w:eastAsia="el"/>
        </w:rPr>
        <w:t>20. της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 21.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22. της υπό στοιχεία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της υπό στοιχεία 270999/Δ5/05.09.2022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24.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25.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w:t>
      </w:r>
    </w:p>
    <w:p>
      <w:pPr>
        <w:spacing w:before="240" w:after="240"/>
        <w:rPr>
          <w:lang w:val="el" w:eastAsia="el"/>
        </w:rPr>
      </w:pPr>
      <w:r>
        <w:rPr>
          <w:lang w:val="el" w:eastAsia="el"/>
        </w:rPr>
        <w:t>26. της υπ’ αρ. οικ. 16973/27.2.2019 απόφασης του Υπουργού Υποδομών και Μεταφορών «Σύσταση Τομέα Αποκατάστασης Επιπτώσεων Φυσικών Καταστροφών Ν. Χανίων (ΤΑΕΦΚ Ν. ΧΑΝΙΩΝ)» (Β’ 730),</w:t>
      </w:r>
    </w:p>
    <w:p>
      <w:pPr>
        <w:spacing w:before="240" w:after="240"/>
        <w:rPr>
          <w:lang w:val="el" w:eastAsia="el"/>
        </w:rPr>
      </w:pPr>
      <w:r>
        <w:rPr>
          <w:lang w:val="el" w:eastAsia="el"/>
        </w:rPr>
        <w:t>27. της υπό στοιχεία 298879/26.10.21 απόφασης του Υπουργού Υποδομών και Μεταφορών «Σύσταση Τομέα Αποκατάστασης Επιπτώσεων Φυσικών Καταστροφών Περιφερειακής Ενότητας Ηρακλείου (Τ.Α.Ε.Φ.Κ. Π.Ε. Ηρακλείου) στην Περιφέρεια Κρήτης» (Β’ 5056),</w:t>
      </w:r>
    </w:p>
    <w:p>
      <w:pPr>
        <w:spacing w:before="240" w:after="240"/>
        <w:rPr>
          <w:lang w:val="el" w:eastAsia="el"/>
        </w:rPr>
      </w:pPr>
      <w:r>
        <w:rPr>
          <w:lang w:val="el" w:eastAsia="el"/>
        </w:rPr>
        <w:t>28.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29.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30.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31.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1.825.614,2 €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601.200 €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571/15.10.2022 έγγραφο της Αυτοτελούς Διεύθυνσης Πολιτικής Προστασίας της Περιφέρειας Κρήτης, με το οποίο γνωστοποιήθηκε η εκδήλωση πλημμυρικών φαινομένων στις 15 Οκτωβρίου 2022 σε περιοχές των Δήμων Μαλεβιζίου, Ηρακλείου, Χερσονήσου της Π.Ε. Ηρακλείου και των Δήμων Αγίου Νικολάου και Σητείας της Π.Ε. Λασιθίου,</w:t>
      </w:r>
    </w:p>
    <w:p>
      <w:pPr>
        <w:spacing w:before="240" w:after="240"/>
        <w:rPr>
          <w:lang w:val="el" w:eastAsia="el"/>
        </w:rPr>
      </w:pPr>
      <w:r>
        <w:rPr>
          <w:lang w:val="el" w:eastAsia="el"/>
        </w:rPr>
        <w:t>2. το υπ’ αρ. 594/18.10.2022 έγγραφο της Αυτοτελούς Διεύθυνσης Πολιτικής Προστασίας της Περιφέρειας Κρήτης, με το οποίο γνωστοποιήθηκε η εκδήλωση πλημμυρικών φαινομένων στις 15 Οκτωβρίου 2022 σε περιοχές της Δ.Ε. Ακρωτηρίου της Π.Ε. Χανίων,</w:t>
      </w:r>
    </w:p>
    <w:p>
      <w:pPr>
        <w:spacing w:before="240" w:after="240"/>
        <w:rPr>
          <w:lang w:val="el" w:eastAsia="el"/>
        </w:rPr>
      </w:pPr>
      <w:r>
        <w:rPr>
          <w:lang w:val="el" w:eastAsia="el"/>
        </w:rPr>
        <w:t>3. το υπ’ αρ. 602/18.10.2022 αίτημα της Αυτοτελούς Διεύθυνσης Πολιτικής Προστασίας της Περιφέρειας Κρήτης, για οριοθέτηση πληγεισών περιοχών της Περιφερειακής Ενότητας Ηρακλείου και Περιφερειακής Ενότητας Λασιθίου της Περιφέρειας Κρήτης μετά τα έντονα καιρικά φαινόμενα (καταιγίδες και βροχοπτώσεις) που εκδηλώθηκαν στις 15 Οκτωβρίου 2022,</w:t>
      </w:r>
    </w:p>
    <w:p>
      <w:pPr>
        <w:spacing w:before="240" w:after="240"/>
        <w:rPr>
          <w:lang w:val="el" w:eastAsia="el"/>
        </w:rPr>
      </w:pPr>
      <w:r>
        <w:rPr>
          <w:lang w:val="el" w:eastAsia="el"/>
        </w:rPr>
        <w:t>4. τις αυτοψίες που διενήργησαν μηχανικοί της Γενικής Διεύθυνσης Αποκατάστασης Επιπτώσεων Φυσικών Καταστροφών του Υπουργείου Υποδομών και Μεταφορών σε κτίρια που επλήγησαν από την πλημμύρα της 15ης Οκτωβρίου 2022 και βρίσκονται σε περιοχές του Δήμου Μαλεβιζίου της Περιφερειακής Ενότητας Ηρακλείου και του Δήμου Σητείας της Περιφερειακής Ενότητας Λασιθίου, της Περιφέρειας Κρήτης,</w:t>
      </w:r>
    </w:p>
    <w:p>
      <w:pPr>
        <w:spacing w:before="240" w:after="240"/>
        <w:rPr>
          <w:lang w:val="el" w:eastAsia="el"/>
        </w:rPr>
      </w:pPr>
      <w:r>
        <w:rPr>
          <w:lang w:val="el" w:eastAsia="el"/>
        </w:rPr>
        <w:t>5. τις αυτοψίες που διενήργησαν οι τριμελείς επιτροπές του Δήμου Μαλεβιζίου του Νομού Ηρακλείου σε κτίρια οικιών που επλήγησαν από την πλημμύρα της 15ης Οκτωβρίου 2022 και βρίσκονται σε περιοχές του Δήμου Μαλεβιζίου της Περιφερειακής Ενότητας Ηρακλείου, της Περιφέρειας Κρήτης,</w:t>
      </w:r>
    </w:p>
    <w:p>
      <w:pPr>
        <w:spacing w:before="240" w:after="240"/>
        <w:rPr>
          <w:lang w:val="el" w:eastAsia="el"/>
        </w:rPr>
      </w:pPr>
      <w:r>
        <w:rPr>
          <w:lang w:val="el" w:eastAsia="el"/>
        </w:rPr>
        <w:t>6. το υπ’ αρ. 627/24.10.2022 συμπληρωματικό αίτημα της Αυτοτελούς Διεύθυνσης Πολιτικής Προστασίας της Περιφέρειας Κρήτης, για οριοθέτηση πληγεισών περιοχών της Περιφερειακής Ενότητας Χανίων, της Περιφερειακής Ενότητας Ηρακλείου και Περιφερειακής Ενότητας Λασιθίου της Περιφέρειας Κρήτης μετά τα έντονα καιρικά φαινόμενα (καταιγίδες και βροχοπτώσεις) που εκδηλώθηκαν στις 15 Οκτωβρίου 2022,</w:t>
      </w:r>
    </w:p>
    <w:p>
      <w:pPr>
        <w:spacing w:before="240" w:after="240"/>
        <w:rPr>
          <w:lang w:val="el" w:eastAsia="el"/>
        </w:rPr>
      </w:pPr>
      <w:r>
        <w:rPr>
          <w:lang w:val="el" w:eastAsia="el"/>
        </w:rPr>
        <w:t>7. τα από 25.10.2022 ηλεκτρονικά e-mail του Τμήματος Πολιτικής Προστασίας Π.Ε. Ηρακλείου και της Αυτοτελούς Διεύθυνσης Πολιτικής Προστασίας της Περιφέρειας Κρήτης, που αφορά στην αποστολή συγκεντρωτικών καταστάσεων αιτήσεων και αυτοψιών επιχειρήσεων που επλήγησαν από την πλημμύρα στις 15 Οκτωβρίου 2022 σε περιοχές των Δήμων Ηρακλείου και Μαλεβιζίου και Χερσονήσου της Περιφερειακής Ενότητας Ηρακλείου,</w:t>
      </w:r>
    </w:p>
    <w:p>
      <w:pPr>
        <w:spacing w:before="240" w:after="240"/>
        <w:rPr>
          <w:lang w:val="el" w:eastAsia="el"/>
        </w:rPr>
      </w:pPr>
      <w:r>
        <w:rPr>
          <w:lang w:val="el" w:eastAsia="el"/>
        </w:rPr>
        <w:t>8. το από 09.11.2022 ηλεκτρονικό email της Αυτοτελούς Διεύθυνσης Πολιτικής Προστασίας της Περιφέρειας Κρήτης, με το υπ’ αρ. 696/09.11.2022 έγγραφο με θέμα «Συμπληρωματικά στοιχεία για την οριοθέτηση πληγεισών περιοχών της Περιφέρειας Κρήτης από τη θεομηνία της 15ης Οκτωβρίου 2022» με τα συνημμένα του,</w:t>
      </w:r>
    </w:p>
    <w:p>
      <w:pPr>
        <w:spacing w:before="240" w:after="240"/>
        <w:rPr>
          <w:lang w:val="el" w:eastAsia="el"/>
        </w:rPr>
      </w:pPr>
      <w:r>
        <w:rPr>
          <w:lang w:val="el" w:eastAsia="el"/>
        </w:rPr>
        <w:t>9. το υπ’ αρ. 15019/08.11.2022 έγγραφο του Δήμου Αγίου Νικολάου της Περιφερειακής Ενότητας Λασιθίου με θέμα «Παροχή στοιχείων αναφορικά με τις καταστροφές στις 15-10-2022»,</w:t>
      </w:r>
    </w:p>
    <w:p>
      <w:pPr>
        <w:spacing w:before="240" w:after="240"/>
        <w:rPr>
          <w:lang w:val="el" w:eastAsia="el"/>
        </w:rPr>
      </w:pPr>
      <w:r>
        <w:rPr>
          <w:lang w:val="el" w:eastAsia="el"/>
        </w:rPr>
        <w:t>10. το υπ’ αρ. 354155/11.11.2022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11. την υπ’ αρ. 355312/11.11.2022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12. τις έκτακτες στεγαστικές και λοιπές ανάγκες που έχουν δημιουργηθεί στους κατοίκους περιοχών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 από τις πλημμύρες της 15ης Οκτωβρίου 2022,</w:t>
      </w:r>
    </w:p>
    <w:p>
      <w:pPr>
        <w:spacing w:before="240" w:after="240"/>
        <w:rPr>
          <w:lang w:val="el" w:eastAsia="el"/>
        </w:rPr>
      </w:pPr>
      <w:r>
        <w:rPr>
          <w:lang w:val="el" w:eastAsia="el"/>
        </w:rPr>
        <w:t>13. το γεγονός ότι οι πλημμύρες της 15ης Οκτωβρίου 2022 σε περιοχές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 ορίζονται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πλημμύρες της 15ης Οκτωβρίου 2022 σε περιοχές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ΗΡΑΚΛΕΙΟΥ ΤΗΣ ΠΕΡΙΦΕΡΕΙΑΣ ΚΡΗΤΗΣ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Νέας Αλικαρνασσού και Καλλιθέας της Δημοτικής Ενότητας Νέας Αλικαρνασσού του Δήμου Ηρακλείου.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Γαζίου, Αχλάδας, Ροδιάς και Φόδελε της Δημοτικής Ενότητας Γαζίου του Δήμου Μαλεβιζίου.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Ανωπόλεως, Ελαίας, Επάνω Βαθείας και Κάτω Βαθείας της Δημοτικής Ενότητας Γουβών και Δημοτική Κοινότητα Επισκοπής της Δημοτικής Ενότητας Επισκοπής του Δήμου Χερσονήσου.</w:t>
      </w:r>
    </w:p>
    <w:p>
      <w:pPr>
        <w:spacing w:before="240" w:after="240"/>
        <w:rPr>
          <w:lang w:val="el" w:eastAsia="el"/>
        </w:rPr>
      </w:pPr>
      <w:r>
        <w:rPr>
          <w:lang w:val="el" w:eastAsia="el"/>
        </w:rPr>
        <w:t>ΠΕΡΙΦΕΡΕΙΑΚΗ ΕΝΟΤΗΤΑ ΛΑΣΙΘΙΟΥ ΤΗΣ ΠΕΡΙΦΕΡΕΙΑΣ ΚΡΗΤΗΣ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Σητείας, Πισκοκεφάλου και Σκοπής της Δημοτικής Ενότητας Σητείας του Δήμου Σητείας.</w:t>
      </w:r>
    </w:p>
    <w:p>
      <w:pPr>
        <w:spacing w:before="240" w:after="240"/>
        <w:rPr>
          <w:lang w:val="el" w:eastAsia="el"/>
        </w:rPr>
      </w:pPr>
      <w:r>
        <w:rPr>
          <w:lang w:val="el" w:eastAsia="el"/>
        </w:rPr>
        <w:t>ΠΕΡΙΦΕΡΕΙΑΚΗ ΕΝΟΤΗΤΑ ΧΑΝΙΩΝ ΤΗΣ ΠΕΡΙΦΕΡΕΙΑΣ ΚΡΗΤΗΣ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Κουνουπιδιανών της Δημοτικής Ενότητας Ακρωτηρίου του Δήμου Χανίων.</w:t>
      </w:r>
    </w:p>
    <w:p>
      <w:pPr>
        <w:spacing w:before="240" w:after="240"/>
        <w:rPr>
          <w:lang w:val="el" w:eastAsia="el"/>
        </w:rPr>
      </w:pPr>
      <w:r>
        <w:rPr>
          <w:lang w:val="el" w:eastAsia="el"/>
        </w:rPr>
        <w:t>1.2 Το έργο της αποκατάστασης των ζημιών σε κτίρια από τις πλημμύρες του θέματος, στις περιοχές των Περιφερειακών Ενοτήτων Ηρακλείου και Λασιθίου που οριοθετούνται με την παρούσα απόφαση, αναλαμβάνει ο Τομέας Αποκατάστασης Επιπτώσεων Φυσικών Καταστροφών Π.Ε. Ηρακλείου (Τ.Α.Ε.Φ.Κ.-Π.Ε. ΗΡΑΚΛΕΙΟΥ) ο οποίος εφεξής στην παρούσα απόφαση θα αποκαλείται «αρμόδια υπηρεσία».</w:t>
      </w:r>
    </w:p>
    <w:p>
      <w:pPr>
        <w:spacing w:before="240" w:after="240"/>
        <w:rPr>
          <w:lang w:val="el" w:eastAsia="el"/>
        </w:rPr>
      </w:pPr>
      <w:r>
        <w:rPr>
          <w:lang w:val="el" w:eastAsia="el"/>
        </w:rPr>
        <w:t>1.3 Το έργο της αποκατάστασης των ζημιών σε κτίρια από τις πλημμύρες του θέματος στις περιοχές της Περιφερειακής Ενότητας Χανίων, αναλαμβάνει ο Τομέας Αποκατάστασης Επιπτώσεων Φυσικών Καταστροφών Ν. Χανίων (Τ.Α.Ε.Φ.Κ.-Ν. ΧΑΝΙΩΝ), o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πλημμύρες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πλημμύρες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και διόρθωσης σφάλματος Β’ 1877) απόφαση του Υπουργού Υποδομών και στην υπό στοιχεία οικ. 3645/Δ.Β10/ 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πλημμύρες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τις πλημμύρες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πλημμύρας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περίπτωση επισκευής, χορηγείται Δ.Κ.Α. έως το μέγιστο όριο των 150 τ.μ. από το σύνολο του αθροίσματος των εμβαδών των πληγεισών σταθμών των ιδιοκτησιών του/της. Για τις υπόλοιπες ιδιοκτησίες χορηγείται το σύνολο της Σ.Σ. εξολοκλήρου υπό μορφή Α.Δ.,</w:t>
      </w:r>
    </w:p>
    <w:p>
      <w:pPr>
        <w:pStyle w:val="StructureList1"/>
        <w:spacing w:before="120" w:after="0"/>
        <w:rPr>
          <w:lang w:val="el" w:eastAsia="el"/>
        </w:rPr>
      </w:pPr>
      <w:r>
        <w:rPr>
          <w:lang w:val="el" w:eastAsia="el"/>
        </w:rPr>
        <w:t>ii)</w:t>
      </w:r>
      <w:r>
        <w:rPr>
          <w:lang w:val="en" w:eastAsia="en"/>
        </w:rPr>
        <w:tab/>
      </w:r>
      <w:r>
        <w:rPr>
          <w:lang w:val="el" w:eastAsia="el"/>
        </w:rPr>
        <w:t>σε περίπτωση ανακατασκευής, χορηγείται Δ.Κ.Α. έως το μέγιστο όριο των 150 τ.μ. από το σύνολο του αθροίσματος των εμβαδών των ιδιοκτησιών του/της.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την πλημμύρα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 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w:t>
        </w:r>
      </w:hyperlink>
      <w:r>
        <w:rPr>
          <w:lang w:val="el" w:eastAsia="el"/>
        </w:rPr>
        <w:t xml:space="preserve"> 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των πλημμυρών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πλημμύρες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Νέου Ενιαίου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τις πλημμύρες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τις πλημμύρες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Χορηγείται, εφόσον απαιτείται, επιπλέον Σ.Σ. για αντικατάσταση καυστήρα (πετρελαίου, φυσικού αερίου, ξύλου, pellet, βιομάζας, μεικτής καύσης), κυκλοφορητή, εξοπλισμού μηχανοστασίου υδραυλικού ανελκυστήρα, σύμφωνα με τις τιμές του Νέου Ενιαίου Τιμολογίου Επισκευών, το οποίο έχει εγκριθεί με την υπό στοιχεία 270999/Δ5/05.09.2022 (Β’ 4663) απόφαση του Υπουργού Υποδομών και Μεταφορών, στα κτίρια που έχουν υποστεί ζημιές από το συμβάν του θέματος. Η Σ.Σ. είναι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Όταν οι ανεξάρτητες ιδιοκτησίες δεν καθορίζονται με σύσταση, η Σ.Σ. είναι ανάλογη με το ποσοστό της κάθε ανεξάρτητης ιδιοκτησίας επί του οικοπέδου ή του κτιρίου.</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Νέο Ενιαίο Τιμολόγιο Επισκευών το οποίο έχει εγκριθεί με την υπό στοιχεία 270999/Δ5/05.09.2022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Νέο Ενιαίο Τιμολόγιο Επισκευών το οποίο έχει εγκριθεί με την υπό στοιχεία 270999/Δ5/05.09.2022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6.5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τις πλημμύρες. Μετά την πάροδο των 45 ημερών το δικαίωμα υποβολής αίτησης για χορήγηση Σ.Σ. μπορεί να ασκηθεί και από τον/την ενοικιαστή/- 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πλημμύρες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Νέου Ενιαίου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