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170193 ΕΞ 2022</w:t>
      </w:r>
    </w:p>
    <w:p>
      <w:pPr>
        <w:pStyle w:val="PreambelText"/>
        <w:spacing w:before="240" w:after="240"/>
        <w:rPr>
          <w:lang w:val="el" w:eastAsia="el"/>
        </w:rPr>
      </w:pPr>
      <w:r>
        <w:rPr>
          <w:b/>
          <w:bCs/>
          <w:lang w:val="el" w:eastAsia="el"/>
        </w:rPr>
        <w:t>Καθορισμός επιχορήγησης των πληγέντων από την πλημμύρα στην 26ης Ιανουαρίου 2021 σε περιοχές του Δήμου Αγρινίου της Περιφερειακής Ενότητας Αιτωλοακαρνανίας της Περιφέρειας Δυτικής Ελλάδας.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της νομοθεσίας για την Κυβέρνηση και τα Κυβερνητικά όργανα (π.δ. 63/2005, A’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Δ.Α.Ε.Φ.Κ.-Κ.Ε./16877/Α325/ 23.12.2021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πλημμύρα της 26ης Ιανουαρίου 2021 σε περιοχές του Δήμου Αγρινίου της Περιφερειακής Ενότητας Αιτωλοακαρνανίας της Περιφέρειας Δυτικής Ελλάδας» (Β’ 17).</w:t>
      </w:r>
    </w:p>
    <w:p>
      <w:pPr>
        <w:pStyle w:val="PreambelText"/>
        <w:spacing w:before="240" w:after="240"/>
        <w:rPr>
          <w:lang w:val="el" w:eastAsia="el"/>
        </w:rPr>
      </w:pPr>
      <w:r>
        <w:rPr>
          <w:lang w:val="el" w:eastAsia="el"/>
        </w:rPr>
        <w:t>12. Την υπό στοιχεία 74617 ΕΞ 2021/23.06.2021 (ΑΔΑ:68ΦΓΗ-ΧΟΨ)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 4203) και 147036 ΕΞ 2021/22-11-2021 (ΑΔΑ: Ψ9Ρ2Η-8ΨΙ) (Β’ 5424) αποφάσεις του Υπουργού Οικονομικών.</w:t>
      </w:r>
    </w:p>
    <w:p>
      <w:pPr>
        <w:pStyle w:val="PreambelText"/>
        <w:spacing w:before="240" w:after="240"/>
        <w:rPr>
          <w:lang w:val="el" w:eastAsia="el"/>
        </w:rPr>
      </w:pPr>
      <w:r>
        <w:rPr>
          <w:lang w:val="el" w:eastAsia="el"/>
        </w:rPr>
        <w:t>13. Την υπ’ αρ. 94039/30.09.2022 απόφαση του Υφυπουργού Ανάπτυξης και Επενδύσεων (ΑΔΑ: 6Τ8Ν46ΜΤΛΡ-ΥΕΣ).</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Τα υπό στοιχεία ΠΔΕ/ΔΠΠ/292090/3584/29.09.2022 και ΠΔΕ/ΔΠΠ/337150/4058/04.11.2022 έγγραφα του Τμήματος Πολιτικής Προστασίας, της Περιφερειακής Ενότητας Αιτωλοακαρνανίας που αφορά σε περιοχές του Δήμου Αγρινίου.</w:t>
      </w:r>
    </w:p>
    <w:p>
      <w:pPr>
        <w:pStyle w:val="PreambelText"/>
        <w:spacing w:before="240" w:after="240"/>
        <w:rPr>
          <w:lang w:val="el" w:eastAsia="el"/>
        </w:rPr>
      </w:pPr>
      <w:r>
        <w:rPr>
          <w:lang w:val="el" w:eastAsia="el"/>
        </w:rPr>
        <w:t>16. Το υπό στοιχείο 168016 ΕΞ 2022/16-11-2022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Την από 4.11.2022 εισήγηση της Κυβερνητικής Επιτροπής Κρατικής Αρωγής.</w:t>
      </w:r>
    </w:p>
    <w:p>
      <w:pPr>
        <w:pStyle w:val="PreambelText"/>
        <w:spacing w:before="240" w:after="240"/>
        <w:rPr>
          <w:lang w:val="el" w:eastAsia="el"/>
        </w:rPr>
      </w:pPr>
      <w:r>
        <w:rPr>
          <w:lang w:val="el" w:eastAsia="el"/>
        </w:rPr>
        <w:t>18. Την ανάγκη στήριξης των επιχειρήσεων που είναι εγκατεστημένες και λειτουργούν σε περιοχές του Δήμου Αγρινίου της Περιφερειακής Ενότητας Αιτωλοακαρνανίας της Περιφέρειας Δυτικής Ελλάδας και επλήγησαν από την πλημμύρα της 26ης Ιανουαρίου 2021.</w:t>
      </w:r>
    </w:p>
    <w:p>
      <w:pPr>
        <w:pStyle w:val="PreambelText"/>
        <w:spacing w:before="240" w:after="240"/>
        <w:rPr>
          <w:lang w:val="el" w:eastAsia="el"/>
        </w:rPr>
      </w:pPr>
      <w:r>
        <w:rPr>
          <w:lang w:val="el" w:eastAsia="el"/>
        </w:rPr>
        <w:t>19. Την υπό στοιχεία 168941 ΕΞ 2022/18-11-2022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25.982,00 ευρώ περίπου, κατ’ ανώτατο όριο, σε βάρος του Προϋπολογισμού Δημοσίων Επενδύσεων του Υπουργείου Οικονομικών (ΝΑ 851ΚΩΔ.ΕΡΓΟΥ 2022ΝΑ85100004), η οποία καλύπτεται από την υπ’ αρ. 94039/30-09-2022 απόφαση του Υφυπουργού Ανάπτυξης και Επενδύσεων. Μέρος της ανωτέρω δαπάνης ύψους 4.235,00 ευρώ, εμπίπτει στις διατάξεις του Κανονισμού (ΕΕ) υπ’ αρ. 651/2014 και μέρος της δαπάνης ύψους 21.747,00 ευρώ περίπου εμπίπτει στις διατάξεις του Κανονισμού (ΕΕ) υπ’ αρ.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26ης Ιανουαρίου 2021 σε περιοχές του Δήμου Αγρινίου της Περιφερειακής Ενότητας Αιτωλοακαρνανίας της Περιφέρειας Δυτικής Ελλάδας οι οποίες έχουν οριοθετηθεί με την υπό στοιχεία Δ.Α.Ε.Φ.Κ.-Κ.Ε./16877/Α325/23-12-2021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στοιχεία 15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 α) 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υπολογίζονται επί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(ΑΔΑ:68ΦΓΗ-ΧΟΨ) απόφασης του Υπουργού και του Υφυπουργού Οικονομικών (Β’ 2670), όπως τροποποιήθηκε με τις υπό στοιχεία 110065 ΕΞ2021/10.09.2021 (ΑΔΑ: 654ΩΗ-ΔΧ0) (Β’ 4203) και 147036ΕΞ 2021/22-11-2021 (ΑΔΑ:Ψ9Ρ2Η-8ΨΙ) (Β’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 68ΦΓΗ-ΧΟΨ) απόφασης του Υπουργού και του Υφυπουργού Οικονομικών (Β’ 2670),όπως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(ΑΔΑ: 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Νοεμβρίου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