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ΥΠΕΝ/ΥΔΕΝ/51</w:t>
      </w:r>
      <w:r>
        <w:rPr>
          <w:lang w:val="el" w:eastAsia="el"/>
        </w:rPr>
        <w:t>828/761</w:t>
      </w:r>
    </w:p>
    <w:p>
      <w:pPr>
        <w:pStyle w:val="PreambelText"/>
        <w:spacing w:before="240" w:after="240"/>
        <w:rPr>
          <w:lang w:val="el" w:eastAsia="el"/>
        </w:rPr>
      </w:pPr>
      <w:r>
        <w:rPr>
          <w:b/>
          <w:bCs/>
          <w:lang w:val="el" w:eastAsia="el"/>
        </w:rPr>
        <w:t>ΠροκήρυξητουΠρογράμματος«Εξοικονομώ - Ανακαινίζωγιανέους».</w:t>
      </w:r>
    </w:p>
    <w:p>
      <w:pPr>
        <w:pStyle w:val="PreambelText"/>
        <w:spacing w:before="240" w:after="240"/>
        <w:rPr>
          <w:lang w:val="el" w:eastAsia="el"/>
        </w:rPr>
      </w:pPr>
      <w:r>
        <w:rPr>
          <w:b/>
          <w:bCs/>
          <w:lang w:val="el" w:eastAsia="el"/>
        </w:rPr>
        <w:t>ΟΙΥΠΟΥΡΓΟΙΟΙΚΟΝΟΜΙΚΩΝ- ΑΝΑΠΤΥΞΗΣΚΑΙΕΠΕΝΔΥΣΕΩΝ-</w:t>
      </w:r>
    </w:p>
    <w:p>
      <w:pPr>
        <w:pStyle w:val="PreambelText"/>
        <w:spacing w:before="240" w:after="240"/>
        <w:rPr>
          <w:lang w:val="el" w:eastAsia="el"/>
        </w:rPr>
      </w:pPr>
      <w:r>
        <w:rPr>
          <w:b/>
          <w:bCs/>
          <w:lang w:val="el" w:eastAsia="el"/>
        </w:rPr>
        <w:t>ΕΡΓΑΣΙΑΣΚΑΙΚΟΙΝΩΝΙΚΩΝΥΠΟΘΕΣΕΩΝ- ΠΕΡΙΒΑΛΛΟΝΤΟΣΚΑΙΕΝΕΡΓΕΙΑΣ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(π.δ. 63/2005 -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Τον ν. 4122/2013 «Ενεργειακή Απόδοση Κτιρίων - Εναρμόνιση με την Οδηγία 2010/31/ΕΕ του Ευρωπαϊκού Κοινοβουλίου και του Συμβουλίου και λοιπές διατάξεις» (Α’ 42) και ειδικότερα το άρθρο 10 αυτού, όπως έχει τροποποιηθεί με τον ν. 4685/2020 «Εκσυγχρονισμός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 (Α’ 92), τον ν. 4843/2021 (Α’ 193) και τον ν. 4994/2022 (Α’ 215).</w:t>
      </w:r>
    </w:p>
    <w:p>
      <w:pPr>
        <w:pStyle w:val="PreambelText"/>
        <w:spacing w:before="240" w:after="240"/>
        <w:rPr>
          <w:lang w:val="el" w:eastAsia="el"/>
        </w:rPr>
      </w:pPr>
      <w:r>
        <w:rPr>
          <w:lang w:val="el" w:eastAsia="el"/>
        </w:rPr>
        <w:t>4. Την υπό στοιχεία Υ 33/9.9.2021 απόφαση του Πρωθυπουργού «Καθορισμός σειράς Τάξης των Υπουργείων» (Β’ 4198).</w:t>
      </w:r>
    </w:p>
    <w:p>
      <w:pPr>
        <w:pStyle w:val="PreambelText"/>
        <w:spacing w:before="240" w:after="240"/>
        <w:rPr>
          <w:lang w:val="el" w:eastAsia="el"/>
        </w:rPr>
      </w:pPr>
      <w:r>
        <w:rPr>
          <w:lang w:val="el" w:eastAsia="el"/>
        </w:rPr>
        <w:t>5. Το π.δ. 70/2015 (Α’ 114) περί ανασύστασης υπουργείων και μετονομασίας του Υπουργείου Παραγωγικής Ανασυγκρότησης, Περιβάλλοντος και Ενέργειας σε Υπουργείο Περιβάλλοντος και Ενέργειας.</w:t>
      </w:r>
    </w:p>
    <w:p>
      <w:pPr>
        <w:pStyle w:val="PreambelText"/>
        <w:spacing w:before="240" w:after="240"/>
        <w:rPr>
          <w:lang w:val="el" w:eastAsia="el"/>
        </w:rPr>
      </w:pPr>
      <w:r>
        <w:rPr>
          <w:lang w:val="el" w:eastAsia="el"/>
        </w:rPr>
        <w:t>6. Το π.δ. 5/2022 «Οργανισμός Υπουργείου Ανάπτυξης και Επενδύσεων» (Α’ 15).</w:t>
      </w:r>
    </w:p>
    <w:p>
      <w:pPr>
        <w:pStyle w:val="PreambelText"/>
        <w:spacing w:before="240" w:after="240"/>
        <w:rPr>
          <w:lang w:val="el" w:eastAsia="el"/>
        </w:rPr>
      </w:pPr>
      <w:r>
        <w:rPr>
          <w:lang w:val="el" w:eastAsia="el"/>
        </w:rPr>
        <w:t>7.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8. Το π.δ. 132/2017 «Οργανισμός του Υπουργείου Περιβάλλοντος και Ενέργειας (Υ.Π.ΕΝ.)» (Α’ 160).</w:t>
      </w:r>
    </w:p>
    <w:p>
      <w:pPr>
        <w:pStyle w:val="PreambelText"/>
        <w:spacing w:before="240" w:after="240"/>
        <w:rPr>
          <w:lang w:val="el" w:eastAsia="el"/>
        </w:rPr>
      </w:pPr>
      <w:r>
        <w:rPr>
          <w:lang w:val="el" w:eastAsia="el"/>
        </w:rPr>
        <w:t>9.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10.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11. Το π.δ. 62/2020 «Διορισμός Αναπληρωτών Υπουργών και Υφυπουργών» (Α’ 155)</w:t>
      </w:r>
    </w:p>
    <w:p>
      <w:pPr>
        <w:pStyle w:val="PreambelText"/>
        <w:spacing w:before="240" w:after="240"/>
        <w:rPr>
          <w:lang w:val="el" w:eastAsia="el"/>
        </w:rPr>
      </w:pPr>
      <w:r>
        <w:rPr>
          <w:lang w:val="el" w:eastAsia="el"/>
        </w:rPr>
        <w:t>12. Το π.δ. 2/2021 «Διορισμός Υπουργών, Αναπληρωτών Υπουργών και Υφυπουργών» (Α’ 2).</w:t>
      </w:r>
    </w:p>
    <w:p>
      <w:pPr>
        <w:pStyle w:val="PreambelText"/>
        <w:spacing w:before="240" w:after="240"/>
        <w:rPr>
          <w:lang w:val="el" w:eastAsia="el"/>
        </w:rPr>
      </w:pPr>
      <w:r>
        <w:rPr>
          <w:lang w:val="el" w:eastAsia="el"/>
        </w:rPr>
        <w:t>13. Το π.δ. 11/2022 «Οργανισμός του «Οργανισμού Απασχόλησης Εργατικού Δυναμικού» (Ο.Α.Ε.Δ.)» (Α’ 25).</w:t>
      </w:r>
    </w:p>
    <w:p>
      <w:pPr>
        <w:pStyle w:val="PreambelText"/>
        <w:spacing w:before="240" w:after="240"/>
        <w:rPr>
          <w:lang w:val="el" w:eastAsia="el"/>
        </w:rPr>
      </w:pPr>
      <w:r>
        <w:rPr>
          <w:lang w:val="el" w:eastAsia="el"/>
        </w:rPr>
        <w:t>14. Το π.δ. 63/2020 «Σύσταση και κατάργηση Γενικών και Ειδικών Γραμματειών, μεταφορά αρμοδιοτήτων μεταξύ Γενικών Γραμματειών» (Α’ 156).</w:t>
      </w:r>
    </w:p>
    <w:p>
      <w:pPr>
        <w:pStyle w:val="PreambelText"/>
        <w:spacing w:before="240" w:after="240"/>
        <w:rPr>
          <w:lang w:val="el" w:eastAsia="el"/>
        </w:rPr>
      </w:pPr>
      <w:r>
        <w:rPr>
          <w:lang w:val="el" w:eastAsia="el"/>
        </w:rPr>
        <w:t>15. Το π.δ. 6/2022 «Σύσταση και μετονομασία Γενικών Γραμματειών, σύσταση Ειδικής Γραμματείας, μεταφορά υπηρεσιών και αρμοδιοτήτων» (Α’ 17).</w:t>
      </w:r>
    </w:p>
    <w:p>
      <w:pPr>
        <w:pStyle w:val="PreambelText"/>
        <w:spacing w:before="240" w:after="240"/>
        <w:rPr>
          <w:lang w:val="el" w:eastAsia="el"/>
        </w:rPr>
      </w:pPr>
      <w:r>
        <w:rPr>
          <w:lang w:val="el" w:eastAsia="el"/>
        </w:rPr>
        <w:t>16. Την υπό στοιχεία Υ 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17. Την υπό στοιχεία 51875/7.5.2021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1867).</w:t>
      </w:r>
    </w:p>
    <w:p>
      <w:pPr>
        <w:pStyle w:val="PreambelText"/>
        <w:spacing w:before="240" w:after="240"/>
        <w:rPr>
          <w:lang w:val="el" w:eastAsia="el"/>
        </w:rPr>
      </w:pPr>
      <w:r>
        <w:rPr>
          <w:lang w:val="el" w:eastAsia="el"/>
        </w:rPr>
        <w:t>18. Την υπό στοιχεία 28385/28.03.2023 κοινή απόφαση των Υπουργών Ανάπτυξης και Επενδύσεων και Περιβάλλοντος και Ενέργειας «Σκοπός, αρμοδιότητες και εσωτερική διάρθρωση της Ειδικής Υπηρεσίας «Επιτελική Δομή ΕΣΠΑ Υπουργείου Περιβάλλοντος και Ενέργειας» και κατάργηση των υπό στοιχεία 100008/ΕΥΘΥ 936/28.09.2016 (Β’ 3296) και 88238/ΕΥΘΥ811/29.08.2016 (Β’ 2733) κοινών υπουργικών αποφάσεων» (Β’ 2142).</w:t>
      </w:r>
    </w:p>
    <w:p>
      <w:pPr>
        <w:pStyle w:val="PreambelText"/>
        <w:spacing w:before="240" w:after="240"/>
        <w:rPr>
          <w:lang w:val="el" w:eastAsia="el"/>
        </w:rPr>
      </w:pPr>
      <w:r>
        <w:rPr>
          <w:lang w:val="el" w:eastAsia="el"/>
        </w:rPr>
        <w:t>19. Την υπό στοιχεία 37076/21.04.2023 κοινή απόφαση του Υπουργού και του Υφυπουργού Ανάπτυξης και Επενδύσεων με θέμα «Τοποθέτηση προϊσταμένων στην Ειδική Υπηρεσία “Επιτελική Δομή ΕΣΠΑ Υπουργείου Περιβάλλοντος και Ενέργειας”».</w:t>
      </w:r>
    </w:p>
    <w:p>
      <w:pPr>
        <w:pStyle w:val="PreambelText"/>
        <w:spacing w:before="240" w:after="240"/>
        <w:rPr>
          <w:lang w:val="el" w:eastAsia="el"/>
        </w:rPr>
      </w:pPr>
      <w:r>
        <w:rPr>
          <w:lang w:val="el" w:eastAsia="el"/>
        </w:rPr>
        <w:t>20. Τον Κανονισμό (ΕΕ) 2021/241 του Ευρωπαϊκού Κοινοβουλίου και του Συμβουλίου, της 12ης Φεβρουαρίου 2021, για τη θέσπιση του μηχανισμού ανάκαμψης και ανθεκτικότητας.</w:t>
      </w:r>
    </w:p>
    <w:p>
      <w:pPr>
        <w:pStyle w:val="PreambelText"/>
        <w:spacing w:before="240" w:after="240"/>
        <w:rPr>
          <w:lang w:val="el" w:eastAsia="el"/>
        </w:rPr>
      </w:pPr>
      <w:r>
        <w:rPr>
          <w:lang w:val="el" w:eastAsia="el"/>
        </w:rPr>
        <w:t>21.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pPr>
        <w:pStyle w:val="PreambelText"/>
        <w:spacing w:before="240" w:after="240"/>
        <w:rPr>
          <w:lang w:val="el" w:eastAsia="el"/>
        </w:rPr>
      </w:pPr>
      <w:r>
        <w:rPr>
          <w:lang w:val="el" w:eastAsia="el"/>
        </w:rPr>
        <w:t>22. Την υπό στοιχεία COM(2021) 328 final πρόταση Εκτελεστικής απόφασης του Συμβουλίου για την έγκριση της αξιολόγησης του σχεδίου ανάκαμψης και ανθεκτικότητας της Ελλάδας.</w:t>
      </w:r>
    </w:p>
    <w:p>
      <w:pPr>
        <w:pStyle w:val="PreambelText"/>
        <w:spacing w:before="240" w:after="240"/>
        <w:rPr>
          <w:lang w:val="el" w:eastAsia="el"/>
        </w:rPr>
      </w:pPr>
      <w:r>
        <w:rPr>
          <w:lang w:val="el" w:eastAsia="el"/>
        </w:rPr>
        <w:t>23. Τον Κανονισμό (ΕΕ) αριθμ.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w:t>
      </w:r>
    </w:p>
    <w:p>
      <w:pPr>
        <w:pStyle w:val="PreambelText"/>
        <w:spacing w:before="240" w:after="240"/>
        <w:rPr>
          <w:lang w:val="el" w:eastAsia="el"/>
        </w:rPr>
      </w:pPr>
      <w:r>
        <w:rPr>
          <w:lang w:val="el" w:eastAsia="el"/>
        </w:rPr>
        <w:t>24. Την Οδηγία 2010/30/ΕΕ του Ευρωπαϊκού Κοινοβουλίου και του Συμβουλίου της Ευρωπαϊκής Ένωσης της 19ης Μαΐου 2010 για την ενεργειακή απόδοση των κτηρίων.</w:t>
      </w:r>
    </w:p>
    <w:p>
      <w:pPr>
        <w:pStyle w:val="PreambelText"/>
        <w:spacing w:before="240" w:after="240"/>
        <w:rPr>
          <w:lang w:val="el" w:eastAsia="el"/>
        </w:rPr>
      </w:pPr>
      <w:r>
        <w:rPr>
          <w:lang w:val="el" w:eastAsia="el"/>
        </w:rPr>
        <w:t>25. Τις διατάξεις του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pStyle w:val="PreambelText"/>
        <w:spacing w:before="240" w:after="240"/>
        <w:rPr>
          <w:lang w:val="el" w:eastAsia="el"/>
        </w:rPr>
      </w:pPr>
      <w:r>
        <w:rPr>
          <w:lang w:val="el" w:eastAsia="el"/>
        </w:rPr>
        <w:t>26. Την υπ’ αρ. 134453/23.12.2015 κοινή υπουργική απόφαση «Ρυθμίσεις για τις πληρωμές των δαπανών του Προγράμματος Δημοσίων Επενδύσεων - ΠΔΕ (τροποποίηση της κοινής υπουργικής απόφασης 46274/26.9.2014 (Β’ 2573)» (Β’ 2857).</w:t>
      </w:r>
    </w:p>
    <w:p>
      <w:pPr>
        <w:pStyle w:val="PreambelText"/>
        <w:spacing w:before="240" w:after="240"/>
        <w:rPr>
          <w:lang w:val="el" w:eastAsia="el"/>
        </w:rPr>
      </w:pPr>
      <w:r>
        <w:rPr>
          <w:lang w:val="el" w:eastAsia="el"/>
        </w:rPr>
        <w:t>27. Τον ν. 4342/2015 «Συνταξιοδοτικές ρυθμίσεις, Ενσωμάτωση στο Ελληνικό δίκαιο της Οδηγίας 2012/27/ΕΕ του Ευρωπαϊκού Κοινοβουλίου και του Συμβουλίου της 25ης Οκτωβρίου 2012 “Για την ενεργειακή απόδοση, την τροποποίηση των Οδηγιών 2009/125/ΕΚ και 2010/30/ΕΕ και την κατάργηση των Οδηγιών 2004/8/ΕΚ και 2006/32/ ΕΚ”, όπως τροποποιήθηκε από την Οδηγία 2013/12/ΕΕ του Συμβουλίου της 13ης Μαΐου 2013 “Για την προσαρμογή της Οδηγίας 2012/27/ΕΕ του Ευρωπαϊκού Κοινοβουλίου και του Συμβουλίου για την ενεργειακή απόδοση, λόγω της προσχώρησης της Δημοκρατίας της Κροατίας” και άλλες διατάξεις» (Α’ 143).</w:t>
      </w:r>
    </w:p>
    <w:p>
      <w:pPr>
        <w:pStyle w:val="PreambelText"/>
        <w:spacing w:before="240" w:after="240"/>
        <w:rPr>
          <w:lang w:val="el" w:eastAsia="el"/>
        </w:rPr>
      </w:pPr>
      <w:r>
        <w:rPr>
          <w:lang w:val="el" w:eastAsia="el"/>
        </w:rPr>
        <w:t>28. Tον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29.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30. Την υπό στοιχεία 4/23.12.2019 απόφαση του Κυβερνητικού Συμβουλίου «Κύρωση του Εθνικού Σχεδίου για την Ενέργεια και το Κλίμα (ΕΣΕΚ)» (Β’ 4893).</w:t>
      </w:r>
    </w:p>
    <w:p>
      <w:pPr>
        <w:pStyle w:val="PreambelText"/>
        <w:spacing w:before="240" w:after="240"/>
        <w:rPr>
          <w:lang w:val="el" w:eastAsia="el"/>
        </w:rPr>
      </w:pPr>
      <w:r>
        <w:rPr>
          <w:lang w:val="el" w:eastAsia="el"/>
        </w:rPr>
        <w:t>31. Το άρθρο 102 του ν. 4821/2021 «Εκσυγχρονισμός του Ελληνικού Κτηματολογίου, νέες ψηφιακές υπηρεσίες και ενίσχυση της ψηφιακής διακυβέρνησης και άλλες διατάξεις» (Α’ 134), όπως τροποποιήθηκε με το άρθρο 45 του ν. 4994/2022 (Α’ 215).</w:t>
      </w:r>
    </w:p>
    <w:p>
      <w:pPr>
        <w:pStyle w:val="PreambelText"/>
        <w:spacing w:before="240" w:after="240"/>
        <w:rPr>
          <w:lang w:val="el" w:eastAsia="el"/>
        </w:rPr>
      </w:pPr>
      <w:r>
        <w:rPr>
          <w:lang w:val="el" w:eastAsia="el"/>
        </w:rPr>
        <w:t>32. Τον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33. Τον ν. 3912/2011 «Περί Σύστασης Εθνικού Ταμείου Επιχειρηματικότητας και Ανάπτυξης» (Α’ 17), όπως τροποποιήθηκε από τον ν. 4608/2019 «Ελληνική Αναπτυξιακή Τράπεζα και προσέλκυση Στρατηγικών Επενδύσεων και άλλες διατάξεις» (Α’ 66), και ειδικότερα το άρθρο 4 του άρθρου δεύτερου.</w:t>
      </w:r>
    </w:p>
    <w:p>
      <w:pPr>
        <w:pStyle w:val="PreambelText"/>
        <w:spacing w:before="240" w:after="240"/>
        <w:rPr>
          <w:lang w:val="el" w:eastAsia="el"/>
        </w:rPr>
      </w:pPr>
      <w:r>
        <w:rPr>
          <w:lang w:val="el" w:eastAsia="el"/>
        </w:rPr>
        <w:t>34. Τον ν. 4412/2016 «Δημόσιες Συμβάσεις Έργων, Προμηθειών και Υπηρεσιών (προσαρμογή στις Οδηγίες 2014/24/ΕΕ και 2014/25/ΕΕ)» (Α’ 147) και ειδικότερα το άρθρο 12.</w:t>
      </w:r>
    </w:p>
    <w:p>
      <w:pPr>
        <w:pStyle w:val="PreambelText"/>
        <w:spacing w:before="240" w:after="240"/>
        <w:rPr>
          <w:lang w:val="el" w:eastAsia="el"/>
        </w:rPr>
      </w:pPr>
      <w:r>
        <w:rPr>
          <w:lang w:val="el" w:eastAsia="el"/>
        </w:rPr>
        <w:t>35. Την υπό στοιχεία 119126 ΕΞ 2021/28.09.2021 απόφαση του Αναπληρωτή Υπουργού Οικονομικών «Σύστημα διαχείρισης και ελέγχου των Δράσεων και των Έργων του Ταμείου Ανάκαμψης και Ανθεκτικότητας» (Β’ 4498).</w:t>
      </w:r>
    </w:p>
    <w:p>
      <w:pPr>
        <w:pStyle w:val="PreambelText"/>
        <w:spacing w:before="240" w:after="240"/>
        <w:rPr>
          <w:lang w:val="el" w:eastAsia="el"/>
        </w:rPr>
      </w:pPr>
      <w:r>
        <w:rPr>
          <w:lang w:val="el" w:eastAsia="el"/>
        </w:rPr>
        <w:t>36. Την υπό στοιχεία 120141 ΕΞ 2021/30.09.2021 απόφαση του Διοικητή ΕΥΣΤΑ «Έγκριση του Εγχειριδίου Διαδικασιών του Συστήματος Διαχείρισης και Ελέγχου του Ταμείου Ανάκαμψης, δυνάμει της με αριθμό 119126 ΕΞ 2021/28.09.2021 (Β’ 4498) απόφασης του Αναπληρωτή Υπουργού Οικονομικών».</w:t>
      </w:r>
    </w:p>
    <w:p>
      <w:pPr>
        <w:pStyle w:val="PreambelText"/>
        <w:spacing w:before="240" w:after="240"/>
        <w:rPr>
          <w:lang w:val="el" w:eastAsia="el"/>
        </w:rPr>
      </w:pPr>
      <w:r>
        <w:rPr>
          <w:lang w:val="el" w:eastAsia="el"/>
        </w:rPr>
        <w:t>37. Την υπό στοιχεία ΥΠΕΝ/ΕΣΠΑΕΝ/102735/2348/ 05.11.2021 κοινή απόφαση των Υπουργών Οικονομικών, Ανάπτυξης και Επενδύσεων και Περιβάλλοντος και Ενέργειας «Ανάθεση καθηκόντων για δράσεις εξοικονόμησης ενέργειας στον οικιακό κτιριακό τομέα» (Β’ 5124), όπως έχει τροποποιηθεί και ισχύει με την υπό στοιχεία ΥΠΕΝ/ ΕΣΠΑΕΝ/43556/682/21.04.2023 (Β’ 2417) κοινή υπουργική απόφαση.</w:t>
      </w:r>
    </w:p>
    <w:p>
      <w:pPr>
        <w:pStyle w:val="PreambelText"/>
        <w:spacing w:before="240" w:after="240"/>
        <w:rPr>
          <w:lang w:val="el" w:eastAsia="el"/>
        </w:rPr>
      </w:pPr>
      <w:r>
        <w:rPr>
          <w:lang w:val="el" w:eastAsia="el"/>
        </w:rPr>
        <w:t>38. Την υπ’ αρ. 159296/13.12.2021 απόφαση ένταξης του Έργου «Εξοικονομώ κατ’ Οίκον - Κύκλοι 2021, 2022» (κωδικός ΟΠΣ ΤΑ 5150059) στο Ταμείο Ανάκαμψης και Ανθεκτικότητας, όπως έχει τροποποιηθεί και ισχύει με τις υπό στοιχεία 17838 ΕΞ 2022/10.02.2022 και 60323 ΕΞ 2023/13.04.2023 αποφάσεις.</w:t>
      </w:r>
    </w:p>
    <w:p>
      <w:pPr>
        <w:pStyle w:val="PreambelText"/>
        <w:spacing w:before="240" w:after="240"/>
        <w:rPr>
          <w:lang w:val="el" w:eastAsia="el"/>
        </w:rPr>
      </w:pPr>
      <w:r>
        <w:rPr>
          <w:lang w:val="el" w:eastAsia="el"/>
        </w:rPr>
        <w:t>39. Την υπ’ αρ. 064/2023 (Α.Π.:56787/07.04.2023) Γνωμοδότηση της Κεντρικής Μονάδας Κρατικών Ενισχύσεων, της Γενικής Γραμματείας Οικονομικής Πολιτικής του Υπουργείου Οικονομικών.</w:t>
      </w:r>
    </w:p>
    <w:p>
      <w:pPr>
        <w:pStyle w:val="PreambelText"/>
        <w:spacing w:before="240" w:after="240"/>
        <w:rPr>
          <w:lang w:val="el" w:eastAsia="el"/>
        </w:rPr>
      </w:pPr>
      <w:r>
        <w:rPr>
          <w:lang w:val="el" w:eastAsia="el"/>
        </w:rPr>
        <w:t>40. Την υπ’ αρ. 65355/26.04.2023 απόφαση έγκρισης της πρόσκλησης «Πρόγραμμα “Εξοικονομώ - Ανακαινίζω για Νέους” (Κύκλος 2022)» της Ειδικής Υπηρεσίας Συντονισμού Ταμείου Ανάκαμψης.</w:t>
      </w:r>
    </w:p>
    <w:p>
      <w:pPr>
        <w:pStyle w:val="PreambelText"/>
        <w:spacing w:before="240" w:after="240"/>
        <w:rPr>
          <w:lang w:val="el" w:eastAsia="el"/>
        </w:rPr>
      </w:pPr>
      <w:r>
        <w:rPr>
          <w:lang w:val="el" w:eastAsia="el"/>
        </w:rPr>
        <w:t>41. Την υπ’ αρ. 1298/31/04.04.2023 απόφαση έγκρισης του Δ.Σ. της Δημόσιας Υπηρεσίας Απασχόλησης, για τη συμμετοχή της στο σκέλος «Ανακαινίζω» του Προγράμματος «Εξοικονομώ - Ανακαινίζω για νέους».</w:t>
      </w:r>
    </w:p>
    <w:p>
      <w:pPr>
        <w:pStyle w:val="PreambelText"/>
        <w:spacing w:before="240" w:after="240"/>
        <w:rPr>
          <w:lang w:val="el" w:eastAsia="el"/>
        </w:rPr>
      </w:pPr>
      <w:r>
        <w:rPr>
          <w:lang w:val="el" w:eastAsia="el"/>
        </w:rPr>
        <w:t>42. Το υπ’ αρ. 46476/05.05.2023 εισηγητικό σημείωμα της προϊσταμένης ΓΔΟΥ του Υπουργείου Εργασίας και Κοινωνικών Υποθέσεων.</w:t>
      </w:r>
    </w:p>
    <w:p>
      <w:pPr>
        <w:pStyle w:val="PreambelText"/>
        <w:spacing w:before="240" w:after="240"/>
        <w:rPr>
          <w:lang w:val="el" w:eastAsia="el"/>
        </w:rPr>
      </w:pPr>
      <w:r>
        <w:rPr>
          <w:lang w:val="el" w:eastAsia="el"/>
        </w:rPr>
        <w:t>43. Την υπό στοιχεία ΥΠΕΝ/ΔΠΔΑ/41074/1051/ 08.05.2023 εισήγηση της περ. ε’ της παρ. 5 του άρθρου 24 του ν. 4270/2014 (Α’ 143), όπως ισχύει.</w:t>
      </w:r>
    </w:p>
    <w:p>
      <w:pPr>
        <w:pStyle w:val="PreambelText"/>
        <w:spacing w:before="240" w:after="240"/>
        <w:rPr>
          <w:lang w:val="el" w:eastAsia="el"/>
        </w:rPr>
      </w:pPr>
      <w:r>
        <w:rPr>
          <w:lang w:val="el" w:eastAsia="el"/>
        </w:rPr>
        <w:t>44. Το γεγονός ότι από τις διατάξεις της παρούσας προκαλείται δαπάνη ύψους 200 εκ. ευρώ σε βάρος των πιστώσεων της ΣΑΤΑ075, 50 εκ. ευρώ σε βάρος των πιστώσεων της ΣΑΝΑ275 και 50 εκ. ευρώ σε βάρος των πιστώσεων του προϋπολογισμού της Δημόσιας Υπηρεσίας Απασχόλησης (Δ.ΥΠ.Α.) (ΚΑΕ 2359), αποφασίζουμε:</w:t>
      </w:r>
    </w:p>
    <w:p>
      <w:pPr>
        <w:pStyle w:val="PreambelText"/>
        <w:spacing w:before="240" w:after="240"/>
        <w:rPr>
          <w:lang w:val="el" w:eastAsia="el"/>
        </w:rPr>
      </w:pPr>
      <w:r>
        <w:rPr>
          <w:lang w:val="el" w:eastAsia="el"/>
        </w:rPr>
        <w:t>Α. Προκηρύσσουμε το Πρόγραμμα με τίτλο «Εξοικονομώ - Ανακαινίζω για νέους» με στόχο την εξοικονόμηση ενέργειας στον οικιακό κτηριακό τομέα, τη μείωση των εκπομπών ρύπων που συμβάλλουν στην επιδείνωση του φαινομένου του θερμοκηπίου, την επίτευξη καθαρότερου περιβάλλοντος και συγχρόνως την ολοκληρωμένη αναβάθμιση των κατοικιών (ενεργειακή-λειτουργικήαισθητική).</w:t>
      </w:r>
    </w:p>
    <w:p>
      <w:pPr>
        <w:pStyle w:val="PreambelText"/>
        <w:spacing w:before="240" w:after="240"/>
        <w:rPr>
          <w:lang w:val="el" w:eastAsia="el"/>
        </w:rPr>
      </w:pPr>
      <w:r>
        <w:rPr>
          <w:lang w:val="el" w:eastAsia="el"/>
        </w:rPr>
        <w:t>Β. Για τη χρηματοδότηση των δανείων του σκέλους «Ανακαινίζω», θα δημιουργηθεί χρηματοδοτικό εργαλείο που θα διαχειρίζεται η Ελληνική Αναπτυξιακή Τράπεζα ΑΕ (ΕΑΤ ΑΕ) με χρηματοδοτική συνεισφορά της Δημόσιας Υπηρεσίας Απασχόλησης (Δ.ΥΠ.Α.) ύψους πενήντα εκατομμυρίων (50.000.000) ευρώ, σε συνδυασμό με πόρους των συνεργαζόμενων τραπεζών. Για το χρηματοδοτικό εργαλείο θα συναφθεί Συμφωνία Χρηματοδότησης μεταξύ της Δ.Υ.Π.Α. και της ΕΑΤ ΑΕ και οι πόροι του θα κατευθύνονται στη χορήγηση δανείων για την πραγματοποίηση παρεμβάσεων ανακαίνισης, στην διαχειριστική αμοιβή της ΕΑΤ ΑΕ και στην κάλυψη πρόσθετων σχετικών εξόδων, όπως αποτυπώνονται στον Οδηγό Εφαρμογής του Προγράμματος.</w:t>
      </w:r>
    </w:p>
    <w:p>
      <w:pPr>
        <w:pStyle w:val="PreambelText"/>
        <w:spacing w:before="240" w:after="240"/>
        <w:rPr>
          <w:lang w:val="el" w:eastAsia="el"/>
        </w:rPr>
      </w:pPr>
      <w:r>
        <w:rPr>
          <w:lang w:val="el" w:eastAsia="el"/>
        </w:rPr>
        <w:t>Στη Συμφωνία Χρηματοδότησης καθορίζεται και εξειδικεύεται κάθε ειδικότερο θέμα σχετικά με τη συνεργασία της Δ.ΥΠ.Α. και της ΕΑΤ ΑΕ για τη χρηματοδότηση των δανείων του σκέλους «Ανακαινίζω» και ιδίως θέματα σχετικά με τη μεταφορά των πόρων της Δ.ΥΠ.Α. προς την ΕΑΤ ΑΕ, οι όροι και οι προϋποθέσεις της διαχείρισης και της χρήσης των πόρων από την ΕΑΤ ΑΕ και της επιστροφής τους στη Δ.ΥΠ.Α., οι υποχρεώσεις των συμβαλλόμενων μερών, η αμοιβή διαχείρισης της ΕΑΤ ΑΕ και οι λοιπές δαπάνες σχετικά με το Πρόγραμμα, οι υποχρεώσεις των συνεργαζόμενων τραπεζών, καθώς επίσης και η διαδικασία λύσης της συμφωνίας και εκκαθάρισης του Προγράμματος.</w:t>
      </w:r>
    </w:p>
    <w:p>
      <w:pPr>
        <w:pStyle w:val="PreambelText"/>
        <w:spacing w:before="240" w:after="240"/>
        <w:rPr>
          <w:lang w:val="el" w:eastAsia="el"/>
        </w:rPr>
      </w:pPr>
      <w:r>
        <w:rPr>
          <w:lang w:val="el" w:eastAsia="el"/>
        </w:rPr>
        <w:t>Το Πρόγραμμα «Εξοικονομώ - Ανακαινίζω για νέους» υλοποιείται σύμφωνα με τις διαδικασίες και τους όρους που περιγράφονται στον Οδηγό Εφαρμογής και τα Παραρτήματά του.</w:t>
      </w:r>
    </w:p>
    <w:p>
      <w:pPr>
        <w:pStyle w:val="PreambelText"/>
        <w:spacing w:before="240" w:after="240"/>
        <w:rPr>
          <w:lang w:val="el" w:eastAsia="el"/>
        </w:rPr>
      </w:pPr>
      <w:r>
        <w:rPr>
          <w:lang w:val="el" w:eastAsia="el"/>
        </w:rPr>
        <w:t>Τα εν λόγω κείμενα ενσωματώνονται στην παρούσα και αποτελούν αναπόσπαστο τμήμα αυτής.</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ΠΕΡΙΒΑΛΛΟΝΤΟΣ ΚΑΙ ΕΝΕΡΓΕΙΑΣ</w:t>
      </w:r>
    </w:p>
    <w:p>
      <w:pPr>
        <w:pStyle w:val="PreambelText"/>
        <w:spacing w:before="240" w:after="240"/>
        <w:rPr>
          <w:lang w:val="el" w:eastAsia="el"/>
        </w:rPr>
      </w:pPr>
      <w:r>
        <w:rPr>
          <w:b/>
          <w:bCs/>
          <w:lang w:val="el" w:eastAsia="el"/>
        </w:rPr>
        <w:t>ΕΠΙΤΕΛΙΚΗ ΔΟΜΗ ΕΣΠΑ ΥΠΕΝ</w:t>
      </w:r>
    </w:p>
    <w:p>
      <w:pPr>
        <w:pStyle w:val="PreambelText"/>
        <w:spacing w:before="240" w:after="240"/>
        <w:rPr>
          <w:lang w:val="el" w:eastAsia="el"/>
        </w:rPr>
      </w:pPr>
      <w:r>
        <w:rPr>
          <w:b/>
          <w:bCs/>
          <w:lang w:val="el" w:eastAsia="el"/>
        </w:rPr>
        <w:t>ΥΠΟΔΙΕΥΘΥΝΣΗ 2 ΤΟΜΕΑ ΕΝΕΡΓΕΙΑΣ</w:t>
      </w:r>
    </w:p>
    <w:p>
      <w:pPr>
        <w:pStyle w:val="enacting"/>
        <w:spacing w:before="120" w:after="0"/>
        <w:rPr>
          <w:lang w:val="el" w:eastAsia="el"/>
        </w:rPr>
      </w:pPr>
      <w:r>
        <w:rPr>
          <w:b/>
          <w:bCs/>
          <w:lang w:val="el" w:eastAsia="el"/>
        </w:rPr>
        <w:t>ΟΔΗΓΟΣ ΕΦΑΡΜΟΓΗΣ ΠΡΟΓΡΑΜΜΑΤΟΣ</w:t>
      </w:r>
      <w:r>
        <w:rPr>
          <w:lang w:val="el" w:eastAsia="el"/>
        </w:rPr>
        <w:br/>
      </w:r>
      <w:r>
        <w:rPr>
          <w:b/>
          <w:bCs/>
          <w:lang w:val="el" w:eastAsia="el"/>
        </w:rPr>
        <w:t>«ΕΞΟΙΚΟΝΟΜΩ - ΑΝΑΚΑΙΝΙΖΩ ΓΙΑ ΝΕΟΥΣ^</w:t>
      </w:r>
      <w:r>
        <w:rPr>
          <w:lang w:val="el" w:eastAsia="el"/>
        </w:rPr>
        <w:br/>
      </w:r>
      <w:r>
        <w:rPr>
          <w:lang w:val="el" w:eastAsia="el"/>
        </w:rPr>
        <w:t>Αθήνα, Μάιος 2023</w:t>
      </w:r>
    </w:p>
    <w:p>
      <w:pPr>
        <w:pStyle w:val="PreambelText"/>
        <w:spacing w:before="240" w:after="240"/>
        <w:rPr>
          <w:lang w:val="el" w:eastAsia="el"/>
        </w:rPr>
      </w:pPr>
      <w:r>
        <w:rPr>
          <w:i/>
          <w:iCs/>
          <w:lang w:val="el" w:eastAsia="el"/>
        </w:rPr>
        <w:t xml:space="preserve">ΟΡΟΙ ΚΑΙ ΣΥΝΤΜΗΣΕΙΣ </w:t>
      </w:r>
    </w:p>
    <w:p>
      <w:pPr>
        <w:pStyle w:val="PreambelText"/>
        <w:spacing w:before="240" w:after="240"/>
        <w:rPr>
          <w:lang w:val="el" w:eastAsia="el"/>
        </w:rPr>
      </w:pPr>
      <w:r>
        <w:rPr>
          <w:lang w:val="el" w:eastAsia="el"/>
        </w:rPr>
        <w:t xml:space="preserve">ΟΡΟΙ </w:t>
      </w:r>
    </w:p>
    <w:p>
      <w:pPr>
        <w:pStyle w:val="PreambelText"/>
        <w:spacing w:before="240" w:after="240"/>
        <w:rPr>
          <w:lang w:val="el" w:eastAsia="el"/>
        </w:rPr>
      </w:pPr>
      <w:r>
        <w:rPr>
          <w:lang w:val="el" w:eastAsia="el"/>
        </w:rPr>
        <w:t xml:space="preserve">ΣΥΝΤΜΗΣΕΙΣ </w:t>
      </w:r>
    </w:p>
    <w:p>
      <w:pPr>
        <w:pStyle w:val="PreambelText"/>
        <w:spacing w:before="240" w:after="240"/>
        <w:rPr>
          <w:lang w:val="el" w:eastAsia="el"/>
        </w:rPr>
      </w:pPr>
      <w:r>
        <w:rPr>
          <w:i/>
          <w:iCs/>
          <w:lang w:val="el" w:eastAsia="el"/>
        </w:rPr>
        <w:t xml:space="preserve">ΚΕΦΑΛΑΙΟ 1. Περιγραφή - Προϋπολογισμός - Διάρκεια Προγράμματος </w:t>
      </w:r>
    </w:p>
    <w:p>
      <w:pPr>
        <w:pStyle w:val="PreambelText"/>
        <w:spacing w:before="240" w:after="240"/>
        <w:rPr>
          <w:lang w:val="el" w:eastAsia="el"/>
        </w:rPr>
      </w:pPr>
      <w:r>
        <w:rPr>
          <w:lang w:val="el" w:eastAsia="el"/>
        </w:rPr>
        <w:t xml:space="preserve">1.1 Σκοπιμότητα </w:t>
      </w:r>
    </w:p>
    <w:p>
      <w:pPr>
        <w:pStyle w:val="PreambelText"/>
        <w:spacing w:before="240" w:after="240"/>
        <w:rPr>
          <w:lang w:val="el" w:eastAsia="el"/>
        </w:rPr>
      </w:pPr>
      <w:r>
        <w:rPr>
          <w:lang w:val="el" w:eastAsia="el"/>
        </w:rPr>
        <w:t xml:space="preserve">1.2 Σύντομη περιγραφή - Διάρκεια Προγράμματος </w:t>
      </w:r>
    </w:p>
    <w:p>
      <w:pPr>
        <w:pStyle w:val="PreambelText"/>
        <w:spacing w:before="240" w:after="240"/>
        <w:rPr>
          <w:lang w:val="el" w:eastAsia="el"/>
        </w:rPr>
      </w:pPr>
      <w:r>
        <w:rPr>
          <w:lang w:val="el" w:eastAsia="el"/>
        </w:rPr>
        <w:t xml:space="preserve">1.3 Συνολικός προϋπολογισμός Προγράμματος και κατανομή ανά Περιφέρεια </w:t>
      </w:r>
    </w:p>
    <w:p>
      <w:pPr>
        <w:pStyle w:val="PreambelText"/>
        <w:spacing w:before="240" w:after="240"/>
        <w:rPr>
          <w:lang w:val="el" w:eastAsia="el"/>
        </w:rPr>
      </w:pPr>
      <w:r>
        <w:rPr>
          <w:i/>
          <w:iCs/>
          <w:lang w:val="el" w:eastAsia="el"/>
        </w:rPr>
        <w:t xml:space="preserve">ΚΕΦΑΛΑΙΟ 2. Οροι Επιλεξιμότητας </w:t>
      </w:r>
    </w:p>
    <w:p>
      <w:pPr>
        <w:pStyle w:val="PreambelText"/>
        <w:spacing w:before="240" w:after="240"/>
        <w:rPr>
          <w:lang w:val="el" w:eastAsia="el"/>
        </w:rPr>
      </w:pPr>
      <w:r>
        <w:rPr>
          <w:lang w:val="el" w:eastAsia="el"/>
        </w:rPr>
        <w:t xml:space="preserve">2.1 . Επιλέξιμες Κατοικίες </w:t>
      </w:r>
    </w:p>
    <w:p>
      <w:pPr>
        <w:pStyle w:val="PreambelText"/>
        <w:spacing w:before="240" w:after="240"/>
        <w:rPr>
          <w:lang w:val="el" w:eastAsia="el"/>
        </w:rPr>
      </w:pPr>
      <w:r>
        <w:rPr>
          <w:lang w:val="el" w:eastAsia="el"/>
        </w:rPr>
        <w:t xml:space="preserve">2.1.1. Ορισμοί </w:t>
      </w:r>
    </w:p>
    <w:p>
      <w:pPr>
        <w:pStyle w:val="PreambelText"/>
        <w:spacing w:before="240" w:after="240"/>
        <w:rPr>
          <w:lang w:val="el" w:eastAsia="el"/>
        </w:rPr>
      </w:pPr>
      <w:r>
        <w:rPr>
          <w:lang w:val="el" w:eastAsia="el"/>
        </w:rPr>
        <w:t xml:space="preserve">2.1.2. Γενικές Προϋποθέσεις Επιλεξιμότητας Κατοικίας </w:t>
      </w:r>
    </w:p>
    <w:p>
      <w:pPr>
        <w:pStyle w:val="PreambelText"/>
        <w:spacing w:before="240" w:after="240"/>
        <w:rPr>
          <w:lang w:val="el" w:eastAsia="el"/>
        </w:rPr>
      </w:pPr>
      <w:r>
        <w:rPr>
          <w:lang w:val="el" w:eastAsia="el"/>
        </w:rPr>
        <w:t xml:space="preserve">2.2 . Ωφελούμενοι - Αιτήσεις - Εισοδηματικές Κατηγορίες - Επιχορήγηση </w:t>
      </w:r>
    </w:p>
    <w:p>
      <w:pPr>
        <w:pStyle w:val="PreambelText"/>
        <w:spacing w:before="240" w:after="240"/>
        <w:rPr>
          <w:lang w:val="el" w:eastAsia="el"/>
        </w:rPr>
      </w:pPr>
      <w:r>
        <w:rPr>
          <w:lang w:val="el" w:eastAsia="el"/>
        </w:rPr>
        <w:t xml:space="preserve">2.3 Προϋποθέσεις για την υποβολή αιτήσεων </w:t>
      </w:r>
    </w:p>
    <w:p>
      <w:pPr>
        <w:pStyle w:val="PreambelText"/>
        <w:spacing w:before="240" w:after="240"/>
        <w:rPr>
          <w:lang w:val="el" w:eastAsia="el"/>
        </w:rPr>
      </w:pPr>
      <w:r>
        <w:rPr>
          <w:lang w:val="el" w:eastAsia="el"/>
        </w:rPr>
        <w:t xml:space="preserve">2.4 Έναρξη Επιλεξιμότητας δαπανών </w:t>
      </w:r>
    </w:p>
    <w:p>
      <w:pPr>
        <w:pStyle w:val="PreambelText"/>
        <w:spacing w:before="240" w:after="240"/>
        <w:rPr>
          <w:lang w:val="el" w:eastAsia="el"/>
        </w:rPr>
      </w:pPr>
      <w:r>
        <w:rPr>
          <w:lang w:val="el" w:eastAsia="el"/>
        </w:rPr>
        <w:t xml:space="preserve">2.5 Αποφυγή διπλής χρηματοδότησης </w:t>
      </w:r>
    </w:p>
    <w:p>
      <w:pPr>
        <w:pStyle w:val="PreambelText"/>
        <w:spacing w:before="240" w:after="240"/>
        <w:rPr>
          <w:lang w:val="el" w:eastAsia="el"/>
        </w:rPr>
      </w:pPr>
      <w:r>
        <w:rPr>
          <w:i/>
          <w:iCs/>
          <w:lang w:val="el" w:eastAsia="el"/>
        </w:rPr>
        <w:t xml:space="preserve">ΚΕΦΑΛΑΙΟ 3. Ενεργειακός Στόχος &amp; Επιλέξιμες παρεμβάσεις </w:t>
      </w:r>
    </w:p>
    <w:p>
      <w:pPr>
        <w:pStyle w:val="PreambelText"/>
        <w:spacing w:before="240" w:after="240"/>
        <w:rPr>
          <w:lang w:val="el" w:eastAsia="el"/>
        </w:rPr>
      </w:pPr>
      <w:r>
        <w:rPr>
          <w:lang w:val="el" w:eastAsia="el"/>
        </w:rPr>
        <w:t xml:space="preserve">3.1 Ενεργειακός </w:t>
      </w:r>
      <w:r>
        <w:rPr>
          <w:i/>
          <w:iCs/>
          <w:lang w:val="el" w:eastAsia="el"/>
        </w:rPr>
        <w:t>Στόχος</w:t>
      </w:r>
      <w:r>
        <w:rPr>
          <w:lang w:val="el" w:eastAsia="el"/>
        </w:rPr>
        <w:t xml:space="preserve"> - Απαιτήσεις </w:t>
      </w:r>
    </w:p>
    <w:p>
      <w:pPr>
        <w:pStyle w:val="PreambelText"/>
        <w:spacing w:before="240" w:after="240"/>
        <w:rPr>
          <w:lang w:val="el" w:eastAsia="el"/>
        </w:rPr>
      </w:pPr>
      <w:r>
        <w:rPr>
          <w:lang w:val="el" w:eastAsia="el"/>
        </w:rPr>
        <w:t xml:space="preserve">3.2 Περιγραφή </w:t>
      </w:r>
      <w:r>
        <w:rPr>
          <w:i/>
          <w:iCs/>
          <w:lang w:val="el" w:eastAsia="el"/>
        </w:rPr>
        <w:t>των</w:t>
      </w:r>
      <w:r>
        <w:rPr>
          <w:lang w:val="el" w:eastAsia="el"/>
        </w:rPr>
        <w:t xml:space="preserve"> επιλέξιμων παρεμβάσεων </w:t>
      </w:r>
    </w:p>
    <w:p>
      <w:pPr>
        <w:pStyle w:val="PreambelText"/>
        <w:spacing w:before="240" w:after="240"/>
        <w:rPr>
          <w:lang w:val="el" w:eastAsia="el"/>
        </w:rPr>
      </w:pPr>
      <w:r>
        <w:rPr>
          <w:lang w:val="el" w:eastAsia="el"/>
        </w:rPr>
        <w:t xml:space="preserve">3.2.1 Σκέλος «Εξοικονομώ» - Παρεμβάσεις ενεργειακής αναβάθμισης </w:t>
      </w:r>
    </w:p>
    <w:p>
      <w:pPr>
        <w:pStyle w:val="PreambelText"/>
        <w:spacing w:before="240" w:after="240"/>
        <w:rPr>
          <w:lang w:val="el" w:eastAsia="el"/>
        </w:rPr>
      </w:pPr>
      <w:r>
        <w:rPr>
          <w:lang w:val="el" w:eastAsia="el"/>
        </w:rPr>
        <w:t xml:space="preserve">3.2.2 Σκέλος «Ανακαινίζω» - Παρεμβάσεις ανακαίνισης </w:t>
      </w:r>
    </w:p>
    <w:p>
      <w:pPr>
        <w:pStyle w:val="PreambelText"/>
        <w:spacing w:before="240" w:after="240"/>
        <w:rPr>
          <w:lang w:val="el" w:eastAsia="el"/>
        </w:rPr>
      </w:pPr>
      <w:r>
        <w:rPr>
          <w:i/>
          <w:iCs/>
          <w:lang w:val="el" w:eastAsia="el"/>
        </w:rPr>
        <w:t xml:space="preserve">ΚΕΦΑΛΑΙΟ 4. Επιλέξιμος Προϋπολογισμός </w:t>
      </w:r>
    </w:p>
    <w:p>
      <w:pPr>
        <w:pStyle w:val="PreambelText"/>
        <w:spacing w:before="240" w:after="240"/>
        <w:rPr>
          <w:lang w:val="el" w:eastAsia="el"/>
        </w:rPr>
      </w:pPr>
      <w:r>
        <w:rPr>
          <w:lang w:val="el" w:eastAsia="el"/>
        </w:rPr>
        <w:t xml:space="preserve">4.1 Επιλέξιμος Προϋπολογισμός Παρεμβάσεων </w:t>
      </w:r>
    </w:p>
    <w:p>
      <w:pPr>
        <w:pStyle w:val="PreambelText"/>
        <w:spacing w:before="240" w:after="240"/>
        <w:rPr>
          <w:lang w:val="el" w:eastAsia="el"/>
        </w:rPr>
      </w:pPr>
      <w:r>
        <w:rPr>
          <w:lang w:val="el" w:eastAsia="el"/>
        </w:rPr>
        <w:t xml:space="preserve">4.1.1 Σκέλος «Εξοικονομώ» </w:t>
      </w:r>
    </w:p>
    <w:p>
      <w:pPr>
        <w:pStyle w:val="PreambelText"/>
        <w:spacing w:before="240" w:after="240"/>
        <w:rPr>
          <w:lang w:val="el" w:eastAsia="el"/>
        </w:rPr>
      </w:pPr>
      <w:r>
        <w:rPr>
          <w:lang w:val="el" w:eastAsia="el"/>
        </w:rPr>
        <w:t xml:space="preserve">4.1.2 Σκέλος «Ανακαινίζω» </w:t>
      </w:r>
    </w:p>
    <w:p>
      <w:pPr>
        <w:pStyle w:val="PreambelText"/>
        <w:spacing w:before="240" w:after="240"/>
        <w:rPr>
          <w:lang w:val="el" w:eastAsia="el"/>
        </w:rPr>
      </w:pPr>
      <w:r>
        <w:rPr>
          <w:lang w:val="el" w:eastAsia="el"/>
        </w:rPr>
        <w:t xml:space="preserve">4.2 Επιλέξιμος Προϋπολογισμός λοιπών δαπανών </w:t>
      </w:r>
    </w:p>
    <w:p>
      <w:pPr>
        <w:pStyle w:val="PreambelText"/>
        <w:spacing w:before="240" w:after="240"/>
        <w:rPr>
          <w:lang w:val="el" w:eastAsia="el"/>
        </w:rPr>
      </w:pPr>
      <w:r>
        <w:rPr>
          <w:lang w:val="el" w:eastAsia="el"/>
        </w:rPr>
        <w:t xml:space="preserve">4.3 Κάλυψη ιδιωτικής συμμετοχής </w:t>
      </w:r>
    </w:p>
    <w:p>
      <w:pPr>
        <w:pStyle w:val="PreambelText"/>
        <w:spacing w:before="240" w:after="240"/>
        <w:rPr>
          <w:lang w:val="el" w:eastAsia="el"/>
        </w:rPr>
      </w:pPr>
      <w:r>
        <w:rPr>
          <w:lang w:val="el" w:eastAsia="el"/>
        </w:rPr>
        <w:t xml:space="preserve">4.3.1 </w:t>
      </w:r>
      <w:r>
        <w:rPr>
          <w:i/>
          <w:iCs/>
          <w:lang w:val="el" w:eastAsia="el"/>
        </w:rPr>
        <w:t>Σκέλος</w:t>
      </w:r>
      <w:r>
        <w:rPr>
          <w:lang w:val="el" w:eastAsia="el"/>
        </w:rPr>
        <w:t xml:space="preserve"> «Εξοικονομώ» </w:t>
      </w:r>
    </w:p>
    <w:p>
      <w:pPr>
        <w:pStyle w:val="PreambelText"/>
        <w:spacing w:before="240" w:after="240"/>
        <w:rPr>
          <w:lang w:val="el" w:eastAsia="el"/>
        </w:rPr>
      </w:pPr>
      <w:r>
        <w:rPr>
          <w:lang w:val="el" w:eastAsia="el"/>
        </w:rPr>
        <w:t xml:space="preserve">4.3.2 Σκέλος «Ανακαινίζω» </w:t>
      </w:r>
    </w:p>
    <w:p>
      <w:pPr>
        <w:pStyle w:val="PreambelText"/>
        <w:spacing w:before="240" w:after="240"/>
        <w:rPr>
          <w:lang w:val="el" w:eastAsia="el"/>
        </w:rPr>
      </w:pPr>
      <w:r>
        <w:rPr>
          <w:i/>
          <w:iCs/>
          <w:lang w:val="el" w:eastAsia="el"/>
        </w:rPr>
        <w:t xml:space="preserve">ΚΕΦΑΛΑΙΟ 5. Υποβολή - Αξιολόγηση - Χρηματοδότηση </w:t>
      </w:r>
    </w:p>
    <w:p>
      <w:pPr>
        <w:pStyle w:val="PreambelText"/>
        <w:spacing w:before="240" w:after="240"/>
        <w:rPr>
          <w:lang w:val="el" w:eastAsia="el"/>
        </w:rPr>
      </w:pPr>
      <w:r>
        <w:rPr>
          <w:lang w:val="el" w:eastAsia="el"/>
        </w:rPr>
        <w:t xml:space="preserve">5.1 Απαίτούμενα Δίκαίολογητίκά - Προετοιμασία </w:t>
      </w:r>
    </w:p>
    <w:p>
      <w:pPr>
        <w:pStyle w:val="PreambelText"/>
        <w:spacing w:before="240" w:after="240"/>
        <w:rPr>
          <w:lang w:val="el" w:eastAsia="el"/>
        </w:rPr>
      </w:pPr>
      <w:r>
        <w:rPr>
          <w:lang w:val="el" w:eastAsia="el"/>
        </w:rPr>
        <w:t xml:space="preserve">5.2 Ηλεκτρονική Ταυτότητα Κτιρίου / διηρημένης ιδιοκτησίας </w:t>
      </w:r>
    </w:p>
    <w:p>
      <w:pPr>
        <w:pStyle w:val="PreambelText"/>
        <w:spacing w:before="240" w:after="240"/>
        <w:rPr>
          <w:lang w:val="el" w:eastAsia="el"/>
        </w:rPr>
      </w:pPr>
      <w:r>
        <w:rPr>
          <w:lang w:val="el" w:eastAsia="el"/>
        </w:rPr>
        <w:t xml:space="preserve">5.3 Πρώτη Ενεργειακή Επιθεώρηση </w:t>
      </w:r>
    </w:p>
    <w:p>
      <w:pPr>
        <w:pStyle w:val="PreambelText"/>
        <w:spacing w:before="240" w:after="240"/>
        <w:rPr>
          <w:lang w:val="el" w:eastAsia="el"/>
        </w:rPr>
      </w:pPr>
      <w:r>
        <w:rPr>
          <w:lang w:val="el" w:eastAsia="el"/>
        </w:rPr>
        <w:t xml:space="preserve">5.4 Υποβολή Αίτησης </w:t>
      </w:r>
    </w:p>
    <w:p>
      <w:pPr>
        <w:pStyle w:val="PreambelText"/>
        <w:spacing w:before="240" w:after="240"/>
        <w:rPr>
          <w:lang w:val="el" w:eastAsia="el"/>
        </w:rPr>
      </w:pPr>
      <w:r>
        <w:rPr>
          <w:lang w:val="el" w:eastAsia="el"/>
        </w:rPr>
        <w:t xml:space="preserve">5.5 Ειδικές περιπτώσεις αιτήσεων </w:t>
      </w:r>
    </w:p>
    <w:p>
      <w:pPr>
        <w:pStyle w:val="PreambelText"/>
        <w:spacing w:before="240" w:after="240"/>
        <w:rPr>
          <w:lang w:val="el" w:eastAsia="el"/>
        </w:rPr>
      </w:pPr>
      <w:r>
        <w:rPr>
          <w:lang w:val="el" w:eastAsia="el"/>
        </w:rPr>
        <w:t xml:space="preserve">5.6 Κριτήρια αξιολόγησης </w:t>
      </w:r>
    </w:p>
    <w:p>
      <w:pPr>
        <w:pStyle w:val="PreambelText"/>
        <w:spacing w:before="240" w:after="240"/>
        <w:rPr>
          <w:lang w:val="el" w:eastAsia="el"/>
        </w:rPr>
      </w:pPr>
      <w:r>
        <w:rPr>
          <w:lang w:val="el" w:eastAsia="el"/>
        </w:rPr>
        <w:t xml:space="preserve">5.7 Αξιολόγηση Αιτήσεων </w:t>
      </w:r>
    </w:p>
    <w:p>
      <w:pPr>
        <w:pStyle w:val="PreambelText"/>
        <w:spacing w:before="240" w:after="240"/>
        <w:rPr>
          <w:lang w:val="el" w:eastAsia="el"/>
        </w:rPr>
      </w:pPr>
      <w:r>
        <w:rPr>
          <w:lang w:val="el" w:eastAsia="el"/>
        </w:rPr>
        <w:t xml:space="preserve">5.8 Χρηματοδοτικό Σχήμα </w:t>
      </w:r>
    </w:p>
    <w:p>
      <w:pPr>
        <w:pStyle w:val="PreambelText"/>
        <w:spacing w:before="240" w:after="240"/>
        <w:rPr>
          <w:lang w:val="el" w:eastAsia="el"/>
        </w:rPr>
      </w:pPr>
      <w:r>
        <w:rPr>
          <w:lang w:val="el" w:eastAsia="el"/>
        </w:rPr>
        <w:t xml:space="preserve">5.9 Μεταβίβαση δικαιώματος συμμετοχής </w:t>
      </w:r>
    </w:p>
    <w:p>
      <w:pPr>
        <w:pStyle w:val="PreambelText"/>
        <w:spacing w:before="240" w:after="240"/>
        <w:rPr>
          <w:lang w:val="el" w:eastAsia="el"/>
        </w:rPr>
      </w:pPr>
      <w:r>
        <w:rPr>
          <w:i/>
          <w:iCs/>
          <w:lang w:val="el" w:eastAsia="el"/>
        </w:rPr>
        <w:t xml:space="preserve">ΚΕΦΑΛΑΙΟ 6. Υπαγωγή - Προθεσμίες </w:t>
      </w:r>
    </w:p>
    <w:p>
      <w:pPr>
        <w:pStyle w:val="PreambelText"/>
        <w:spacing w:before="240" w:after="240"/>
        <w:rPr>
          <w:lang w:val="el" w:eastAsia="el"/>
        </w:rPr>
      </w:pPr>
      <w:r>
        <w:rPr>
          <w:lang w:val="el" w:eastAsia="el"/>
        </w:rPr>
        <w:t xml:space="preserve">6.1 Υπαγωγή Ωφελουμένων - Υπογραφή Δανειακών Συμβάσεων </w:t>
      </w:r>
    </w:p>
    <w:p>
      <w:pPr>
        <w:pStyle w:val="PreambelText"/>
        <w:spacing w:before="240" w:after="240"/>
        <w:rPr>
          <w:lang w:val="el" w:eastAsia="el"/>
        </w:rPr>
      </w:pPr>
      <w:r>
        <w:rPr>
          <w:lang w:val="el" w:eastAsia="el"/>
        </w:rPr>
        <w:t xml:space="preserve">6.2 Προθεσμία Υλοποίησης του έργου - χορήγηση κινήτρων </w:t>
      </w:r>
    </w:p>
    <w:p>
      <w:pPr>
        <w:pStyle w:val="PreambelText"/>
        <w:spacing w:before="240" w:after="240"/>
        <w:rPr>
          <w:lang w:val="el" w:eastAsia="el"/>
        </w:rPr>
      </w:pPr>
      <w:r>
        <w:rPr>
          <w:lang w:val="el" w:eastAsia="el"/>
        </w:rPr>
        <w:t xml:space="preserve">6.3 Παρατάσεις Προθεσμιών </w:t>
      </w:r>
    </w:p>
    <w:p>
      <w:pPr>
        <w:pStyle w:val="PreambelText"/>
        <w:spacing w:before="240" w:after="240"/>
        <w:rPr>
          <w:lang w:val="el" w:eastAsia="el"/>
        </w:rPr>
      </w:pPr>
      <w:r>
        <w:rPr>
          <w:i/>
          <w:iCs/>
          <w:lang w:val="el" w:eastAsia="el"/>
        </w:rPr>
        <w:t xml:space="preserve">ΚΕΦΑΛΑΙΟ 7. Υλοποίηση και Ολοκλήρωση Έργου </w:t>
      </w:r>
    </w:p>
    <w:p>
      <w:pPr>
        <w:pStyle w:val="PreambelText"/>
        <w:spacing w:before="240" w:after="240"/>
        <w:rPr>
          <w:lang w:val="el" w:eastAsia="el"/>
        </w:rPr>
      </w:pPr>
      <w:r>
        <w:rPr>
          <w:lang w:val="el" w:eastAsia="el"/>
        </w:rPr>
        <w:t xml:space="preserve">7.1 Έναρξη ΥλοποίησηςΈργου - Προκαταβολές </w:t>
      </w:r>
    </w:p>
    <w:p>
      <w:pPr>
        <w:pStyle w:val="PreambelText"/>
        <w:spacing w:before="240" w:after="240"/>
        <w:rPr>
          <w:lang w:val="el" w:eastAsia="el"/>
        </w:rPr>
      </w:pPr>
      <w:r>
        <w:rPr>
          <w:lang w:val="el" w:eastAsia="el"/>
        </w:rPr>
        <w:t xml:space="preserve">7.2 Ολοκλήρωση Έργου - Δεύτερη Ενεργειακή Επιθεώρηση </w:t>
      </w:r>
    </w:p>
    <w:p>
      <w:pPr>
        <w:pStyle w:val="PreambelText"/>
        <w:spacing w:before="240" w:after="240"/>
        <w:rPr>
          <w:lang w:val="el" w:eastAsia="el"/>
        </w:rPr>
      </w:pPr>
      <w:r>
        <w:rPr>
          <w:lang w:val="el" w:eastAsia="el"/>
        </w:rPr>
        <w:t xml:space="preserve">7.3 Παραστατικά </w:t>
      </w:r>
    </w:p>
    <w:p>
      <w:pPr>
        <w:pStyle w:val="PreambelText"/>
        <w:spacing w:before="240" w:after="240"/>
        <w:rPr>
          <w:lang w:val="el" w:eastAsia="el"/>
        </w:rPr>
      </w:pPr>
      <w:r>
        <w:rPr>
          <w:lang w:val="el" w:eastAsia="el"/>
        </w:rPr>
        <w:t xml:space="preserve">7.4 Διαδικασία Τροποποιήσεων - Παρατάσεων Προθεσμιών </w:t>
      </w:r>
    </w:p>
    <w:p>
      <w:pPr>
        <w:pStyle w:val="PreambelText"/>
        <w:spacing w:before="240" w:after="240"/>
        <w:rPr>
          <w:lang w:val="el" w:eastAsia="el"/>
        </w:rPr>
      </w:pPr>
      <w:r>
        <w:rPr>
          <w:i/>
          <w:iCs/>
          <w:lang w:val="el" w:eastAsia="el"/>
        </w:rPr>
        <w:t xml:space="preserve">ΚΕΦΑΛΑΙΟ 8. Έλεγχοι ολοκλήρωσης έργου - Χορήγηση κινήτρων </w:t>
      </w:r>
    </w:p>
    <w:p>
      <w:pPr>
        <w:pStyle w:val="PreambelText"/>
        <w:spacing w:before="240" w:after="240"/>
        <w:rPr>
          <w:lang w:val="el" w:eastAsia="el"/>
        </w:rPr>
      </w:pPr>
      <w:r>
        <w:rPr>
          <w:lang w:val="el" w:eastAsia="el"/>
        </w:rPr>
        <w:t xml:space="preserve">8.1 Έλεγχοι τελικής πληρωμής &amp; Πιστοποίησης </w:t>
      </w:r>
    </w:p>
    <w:p>
      <w:pPr>
        <w:pStyle w:val="PreambelText"/>
        <w:spacing w:before="240" w:after="240"/>
        <w:rPr>
          <w:lang w:val="el" w:eastAsia="el"/>
        </w:rPr>
      </w:pPr>
      <w:r>
        <w:rPr>
          <w:lang w:val="el" w:eastAsia="el"/>
        </w:rPr>
        <w:t xml:space="preserve">8.2 Χορήγηση κινήτρων </w:t>
      </w:r>
    </w:p>
    <w:p>
      <w:pPr>
        <w:pStyle w:val="PreambelText"/>
        <w:spacing w:before="240" w:after="240"/>
        <w:rPr>
          <w:lang w:val="el" w:eastAsia="el"/>
        </w:rPr>
      </w:pPr>
      <w:r>
        <w:rPr>
          <w:lang w:val="el" w:eastAsia="el"/>
        </w:rPr>
        <w:t xml:space="preserve">8.3 Υποχρεώσεις Ωφελουμένων </w:t>
      </w:r>
    </w:p>
    <w:p>
      <w:pPr>
        <w:pStyle w:val="PreambelText"/>
        <w:spacing w:before="240" w:after="240"/>
        <w:rPr>
          <w:lang w:val="el" w:eastAsia="el"/>
        </w:rPr>
      </w:pPr>
      <w:r>
        <w:rPr>
          <w:lang w:val="el" w:eastAsia="el"/>
        </w:rPr>
        <w:t xml:space="preserve">8.4 </w:t>
      </w:r>
      <w:r>
        <w:rPr>
          <w:i/>
          <w:iCs/>
          <w:lang w:val="el" w:eastAsia="el"/>
        </w:rPr>
        <w:t>Συνέπειες</w:t>
      </w:r>
      <w:r>
        <w:rPr>
          <w:lang w:val="el" w:eastAsia="el"/>
        </w:rPr>
        <w:t xml:space="preserve"> μη τήρησης από </w:t>
      </w:r>
      <w:r>
        <w:rPr>
          <w:i/>
          <w:iCs/>
          <w:lang w:val="el" w:eastAsia="el"/>
        </w:rPr>
        <w:t>τον</w:t>
      </w:r>
      <w:r>
        <w:rPr>
          <w:lang w:val="el" w:eastAsia="el"/>
        </w:rPr>
        <w:t xml:space="preserve"> Ωφελούμενο </w:t>
      </w:r>
      <w:r>
        <w:rPr>
          <w:i/>
          <w:iCs/>
          <w:lang w:val="el" w:eastAsia="el"/>
        </w:rPr>
        <w:t>των</w:t>
      </w:r>
      <w:r>
        <w:rPr>
          <w:lang w:val="el" w:eastAsia="el"/>
        </w:rPr>
        <w:t xml:space="preserve"> όρων και προϋποθέσεων του Προγράμματος </w:t>
      </w:r>
    </w:p>
    <w:p>
      <w:pPr>
        <w:pStyle w:val="PreambelText"/>
        <w:spacing w:before="240" w:after="240"/>
        <w:rPr>
          <w:lang w:val="el" w:eastAsia="el"/>
        </w:rPr>
      </w:pPr>
      <w:r>
        <w:rPr>
          <w:lang w:val="el" w:eastAsia="el"/>
        </w:rPr>
        <w:t xml:space="preserve">8.5 </w:t>
      </w:r>
      <w:r>
        <w:rPr>
          <w:i/>
          <w:iCs/>
          <w:lang w:val="el" w:eastAsia="el"/>
        </w:rPr>
        <w:t xml:space="preserve">Ενστάσεις </w:t>
      </w:r>
    </w:p>
    <w:p>
      <w:pPr>
        <w:pStyle w:val="PreambelText"/>
        <w:spacing w:before="240" w:after="240"/>
        <w:rPr>
          <w:lang w:val="el" w:eastAsia="el"/>
        </w:rPr>
      </w:pPr>
      <w:r>
        <w:rPr>
          <w:i/>
          <w:iCs/>
          <w:lang w:val="el" w:eastAsia="el"/>
        </w:rPr>
        <w:t xml:space="preserve">ΚΕΦΑΛΑΙΟ 9. Κύριοι εμπλεκόμενοι φορείς - Συντελεστές Προγράμματος </w:t>
      </w:r>
    </w:p>
    <w:p>
      <w:pPr>
        <w:pStyle w:val="PreambelText"/>
        <w:spacing w:before="240" w:after="240"/>
        <w:rPr>
          <w:lang w:val="el" w:eastAsia="el"/>
        </w:rPr>
      </w:pPr>
      <w:r>
        <w:rPr>
          <w:i/>
          <w:iCs/>
          <w:lang w:val="el" w:eastAsia="el"/>
        </w:rPr>
        <w:t xml:space="preserve">ΚΕΦΑΛΑΙΟ 10. Δημοσιότητα Προγράμματος </w:t>
      </w:r>
    </w:p>
    <w:p>
      <w:pPr>
        <w:pStyle w:val="PreambelText"/>
        <w:spacing w:before="240" w:after="240"/>
        <w:rPr>
          <w:lang w:val="el" w:eastAsia="el"/>
        </w:rPr>
      </w:pPr>
      <w:r>
        <w:rPr>
          <w:lang w:val="el" w:eastAsia="el"/>
        </w:rPr>
        <w:t xml:space="preserve">10.1 Υποχρεώσεις Φορέα Υλοποίησης </w:t>
      </w:r>
    </w:p>
    <w:p>
      <w:pPr>
        <w:pStyle w:val="PreambelText"/>
        <w:spacing w:before="240" w:after="240"/>
        <w:rPr>
          <w:lang w:val="el" w:eastAsia="el"/>
        </w:rPr>
      </w:pPr>
      <w:r>
        <w:rPr>
          <w:lang w:val="el" w:eastAsia="el"/>
        </w:rPr>
        <w:t xml:space="preserve">10.2 Υποχρεώσεις Χρηματοπιστωτικών Οργανισμών </w:t>
      </w:r>
    </w:p>
    <w:p>
      <w:pPr>
        <w:pStyle w:val="PreambelText"/>
        <w:spacing w:before="240" w:after="240"/>
        <w:rPr>
          <w:lang w:val="el" w:eastAsia="el"/>
        </w:rPr>
      </w:pPr>
      <w:r>
        <w:rPr>
          <w:lang w:val="el" w:eastAsia="el"/>
        </w:rPr>
        <w:t xml:space="preserve">10.3 Υποχρεώσεις λοιπών φορέων </w:t>
      </w:r>
    </w:p>
    <w:p>
      <w:pPr>
        <w:pStyle w:val="PreambelText"/>
        <w:spacing w:before="240" w:after="240"/>
        <w:rPr>
          <w:lang w:val="el" w:eastAsia="el"/>
        </w:rPr>
      </w:pPr>
      <w:r>
        <w:rPr>
          <w:i/>
          <w:iCs/>
          <w:lang w:val="el" w:eastAsia="el"/>
        </w:rPr>
        <w:t xml:space="preserve">ΚΕΦΑΛΑΙΟ 11. Πληροφόρηση </w:t>
      </w:r>
    </w:p>
    <w:p>
      <w:pPr>
        <w:pStyle w:val="PreambelText"/>
        <w:spacing w:before="240" w:after="240"/>
        <w:rPr>
          <w:lang w:val="el" w:eastAsia="el"/>
        </w:rPr>
      </w:pPr>
      <w:r>
        <w:rPr>
          <w:i/>
          <w:iCs/>
          <w:lang w:val="el" w:eastAsia="el"/>
        </w:rPr>
        <w:t xml:space="preserve">Παραρτήματα </w:t>
      </w:r>
    </w:p>
    <w:p>
      <w:pPr>
        <w:pStyle w:val="PreambelText"/>
        <w:spacing w:before="240" w:after="240"/>
        <w:rPr>
          <w:lang w:val="el" w:eastAsia="el"/>
        </w:rPr>
      </w:pPr>
      <w:r>
        <w:rPr>
          <w:b/>
          <w:bCs/>
          <w:i/>
          <w:iCs/>
          <w:lang w:val="el" w:eastAsia="el"/>
        </w:rPr>
        <w:t>ΟΡΟΙ ΚΑΙ ΣΥΝΤΜΗΣΕΙΣ</w:t>
      </w:r>
    </w:p>
    <w:p>
      <w:pPr>
        <w:pStyle w:val="PreambelText"/>
        <w:spacing w:before="240" w:after="240"/>
        <w:rPr>
          <w:lang w:val="el" w:eastAsia="el"/>
        </w:rPr>
      </w:pPr>
      <w:r>
        <w:rPr>
          <w:b/>
          <w:bCs/>
          <w:lang w:val="el" w:eastAsia="el"/>
        </w:rPr>
        <w:t>ΟΡΟΙ</w:t>
      </w:r>
    </w:p>
    <w:p>
      <w:pPr>
        <w:pStyle w:val="PreambelText"/>
        <w:spacing w:before="240" w:after="240"/>
        <w:rPr>
          <w:lang w:val="el" w:eastAsia="el"/>
        </w:rPr>
      </w:pPr>
      <w:r>
        <w:rPr>
          <w:lang w:val="el" w:eastAsia="el"/>
        </w:rPr>
        <w:t>Για τους σκοπούς του Οδηγού οι χρησιμοποιούμενοι όροι έχουν την έννοια που τους αποδίδεται κατωτέρω: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62"/>
        <w:gridCol w:w="69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 «Εξοικονομώ - Ανακαινίζω για νέους»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 παροχής κινήτρων - επιδότηση επιτοκίου, επιχορήγηση κεφαλαίου και κάλυψη του κόστους των ενεργειακών επιθεωρήσεων, και των λοιπών «άυλων» δαπανών, με πόρους από το Ταμείο Ανάκαμψης και Ανθεκτικότητας για παρεμβάσεις εξοικονόμησης ενέργειας στον υφιστάμενο οικιακό κτηριακό τομέα καθώς και παροχή κινήτρων για παρεμβάσεις ανακαίνισης κατοικίας με χρηματοδότηση από Εθνικούς πόρους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Εθνικό Σχέδιο για την Ενέργεια και το Κλίμα (ΕΣΕΚ)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Εθνικό Σχέδιο για την Ενέργεια και </w:t>
            </w:r>
            <w:r>
              <w:rPr>
                <w:b w:val="0"/>
                <w:bCs w:val="0"/>
                <w:i/>
                <w:iCs/>
                <w:smallCaps w:val="0"/>
                <w:color w:val="000000"/>
                <w:lang w:val="el" w:eastAsia="el"/>
              </w:rPr>
              <w:t>το</w:t>
            </w:r>
            <w:r>
              <w:rPr>
                <w:b w:val="0"/>
                <w:bCs w:val="0"/>
                <w:i w:val="0"/>
                <w:iCs w:val="0"/>
                <w:smallCaps w:val="0"/>
                <w:color w:val="000000"/>
                <w:lang w:val="el" w:eastAsia="el"/>
              </w:rPr>
              <w:t xml:space="preserve"> Κλίμα (ΕΣΕΚ) αποτελεί ένα Στρατηγικό Σχέδιο για τα θέματα του Κλίματος και της Ενέργειας και παρουσιάζεται σε αυτό ένας αναλυτικός οδικός χάρτης για την επίτευξη συγκριμένων Ενεργειακών και Κλιματικών Στόχων έως το έτος 2030. Το ΕΣΕΚ παρουσιάζει και αναλύει Προτεραιότητες και Μέτρα Πολιτικής σε ένα ευρύ φάσμα αναπτυξιακών και οικονομικών δραστηριοτήτων προς όφελος της Ελληνικής κοινωνίας, καθιστώντας το κείμενο αναφοράς για την επόμενη δεκαετία.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Μονοκατοικία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ενιαίο κτήριο που περιλαμβάνει μία ιδιοκτησία, που διατάσσεται σε μία ή περισσότερες στάθμες, με κύρια χρήση κατοικίας. Στον ορισμό της μονοκατοικίας εμπίπτουν και οι περιπτώσεις κτηρίων μικτής χρήσης με χρήσεις άλλες από κατοικία στη στάθμη του ισόγειου / ημιυπόγειου / ημιώροφου με ανεξάρτητη πρόσβαση (π.χ. καταστήματα, εργαστήρια κ.ά. με είσοδο από </w:t>
            </w:r>
            <w:r>
              <w:rPr>
                <w:b w:val="0"/>
                <w:bCs w:val="0"/>
                <w:i/>
                <w:iCs/>
                <w:smallCaps w:val="0"/>
                <w:color w:val="000000"/>
                <w:lang w:val="el" w:eastAsia="el"/>
              </w:rPr>
              <w:t>το</w:t>
            </w:r>
            <w:r>
              <w:rPr>
                <w:b w:val="0"/>
                <w:bCs w:val="0"/>
                <w:i w:val="0"/>
                <w:iCs w:val="0"/>
                <w:smallCaps w:val="0"/>
                <w:color w:val="000000"/>
                <w:lang w:val="el" w:eastAsia="el"/>
              </w:rPr>
              <w:t xml:space="preserve"> δρόμο).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Διαμέρισμα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Κτηριακή μονάδα - ιδιοκτησία (κατοικία) εντός κτηρίου με χρήση πολυκατοικίας.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Επιλέξιμη κατοικία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 μονοκατοικία και </w:t>
            </w:r>
            <w:r>
              <w:rPr>
                <w:b w:val="0"/>
                <w:bCs w:val="0"/>
                <w:i/>
                <w:iCs/>
                <w:smallCaps w:val="0"/>
                <w:color w:val="000000"/>
                <w:lang w:val="el" w:eastAsia="el"/>
              </w:rPr>
              <w:t>το</w:t>
            </w:r>
            <w:r>
              <w:rPr>
                <w:b w:val="0"/>
                <w:bCs w:val="0"/>
                <w:i w:val="0"/>
                <w:iCs w:val="0"/>
                <w:smallCaps w:val="0"/>
                <w:color w:val="000000"/>
                <w:lang w:val="el" w:eastAsia="el"/>
              </w:rPr>
              <w:t xml:space="preserve"> διαμέρισμα που ικανοποιεί τις προϋποθέσεις τις παραγράφου 2.1.2.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w:t>
            </w:r>
            <w:r>
              <w:rPr>
                <w:b w:val="0"/>
                <w:bCs w:val="0"/>
                <w:i/>
                <w:iCs/>
                <w:smallCaps w:val="0"/>
                <w:color w:val="000000"/>
                <w:lang w:val="el" w:eastAsia="el"/>
              </w:rPr>
              <w:t>σύνολο</w:t>
            </w:r>
            <w:r>
              <w:rPr>
                <w:b w:val="0"/>
                <w:bCs w:val="0"/>
                <w:i w:val="0"/>
                <w:iCs w:val="0"/>
                <w:smallCaps w:val="0"/>
                <w:color w:val="000000"/>
                <w:lang w:val="el" w:eastAsia="el"/>
              </w:rPr>
              <w:t xml:space="preserve"> των παρεμβάσεων </w:t>
            </w:r>
            <w:r>
              <w:rPr>
                <w:b w:val="0"/>
                <w:bCs w:val="0"/>
                <w:i/>
                <w:iCs/>
                <w:smallCaps w:val="0"/>
                <w:color w:val="000000"/>
                <w:lang w:val="el" w:eastAsia="el"/>
              </w:rPr>
              <w:t>ανά</w:t>
            </w:r>
            <w:r>
              <w:rPr>
                <w:b w:val="0"/>
                <w:bCs w:val="0"/>
                <w:i w:val="0"/>
                <w:iCs w:val="0"/>
                <w:smallCaps w:val="0"/>
                <w:color w:val="000000"/>
                <w:lang w:val="el" w:eastAsia="el"/>
              </w:rPr>
              <w:t xml:space="preserve"> επιλέξιμη κατοικία (μονοκατοικία / διαμέρισμα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Επιλέξιμες Παρεμβάσεις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Παρεμβάσεις ενεργειακής αναβάθμισης, που προκύπτουν βάσει ενεργειακής επιθεώρησης, και ανακαίνισης </w:t>
            </w:r>
            <w:r>
              <w:rPr>
                <w:b w:val="0"/>
                <w:bCs w:val="0"/>
                <w:i/>
                <w:iCs/>
                <w:smallCaps w:val="0"/>
                <w:color w:val="000000"/>
                <w:lang w:val="el" w:eastAsia="el"/>
              </w:rPr>
              <w:t>όπως</w:t>
            </w:r>
            <w:r>
              <w:rPr>
                <w:b w:val="0"/>
                <w:bCs w:val="0"/>
                <w:i w:val="0"/>
                <w:iCs w:val="0"/>
                <w:smallCaps w:val="0"/>
                <w:color w:val="000000"/>
                <w:lang w:val="el" w:eastAsia="el"/>
              </w:rPr>
              <w:t xml:space="preserve"> περιγράφονται στο </w:t>
            </w:r>
            <w:r>
              <w:rPr>
                <w:b w:val="0"/>
                <w:bCs w:val="0"/>
                <w:i/>
                <w:iCs/>
                <w:smallCaps w:val="0"/>
                <w:color w:val="000000"/>
                <w:lang w:val="el" w:eastAsia="el"/>
              </w:rPr>
              <w:t>κεφάλαιο</w:t>
            </w:r>
            <w:r>
              <w:rPr>
                <w:b w:val="0"/>
                <w:bCs w:val="0"/>
                <w:i w:val="0"/>
                <w:iCs w:val="0"/>
                <w:smallCaps w:val="0"/>
                <w:color w:val="000000"/>
                <w:lang w:val="el" w:eastAsia="el"/>
              </w:rPr>
              <w:t xml:space="preserve">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Κόστος Παρεμβάσεων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προτεινόμενος από </w:t>
            </w:r>
            <w:r>
              <w:rPr>
                <w:b w:val="0"/>
                <w:bCs w:val="0"/>
                <w:i/>
                <w:iCs/>
                <w:smallCaps w:val="0"/>
                <w:color w:val="000000"/>
                <w:lang w:val="el" w:eastAsia="el"/>
              </w:rPr>
              <w:t>τον</w:t>
            </w:r>
            <w:r>
              <w:rPr>
                <w:b w:val="0"/>
                <w:bCs w:val="0"/>
                <w:i w:val="0"/>
                <w:iCs w:val="0"/>
                <w:smallCaps w:val="0"/>
                <w:color w:val="000000"/>
                <w:lang w:val="el" w:eastAsia="el"/>
              </w:rPr>
              <w:t xml:space="preserve"> αιτούντα προϋπολογισμός παρεμβάσεων (συμπεριλαμβανομένου ΦΠΑ 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Επιλέξιμος Προϋπολογισμός παρεμβάσεων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w:t>
            </w:r>
            <w:r>
              <w:rPr>
                <w:b w:val="0"/>
                <w:bCs w:val="0"/>
                <w:i/>
                <w:iCs/>
                <w:smallCaps w:val="0"/>
                <w:color w:val="000000"/>
                <w:lang w:val="el" w:eastAsia="el"/>
              </w:rPr>
              <w:t>αποδεκτός</w:t>
            </w:r>
            <w:r>
              <w:rPr>
                <w:b w:val="0"/>
                <w:bCs w:val="0"/>
                <w:i w:val="0"/>
                <w:iCs w:val="0"/>
                <w:smallCaps w:val="0"/>
                <w:color w:val="000000"/>
                <w:lang w:val="el" w:eastAsia="el"/>
              </w:rPr>
              <w:t xml:space="preserve"> από </w:t>
            </w:r>
            <w:r>
              <w:rPr>
                <w:b w:val="0"/>
                <w:bCs w:val="0"/>
                <w:i/>
                <w:iCs/>
                <w:smallCaps w:val="0"/>
                <w:color w:val="000000"/>
                <w:lang w:val="el" w:eastAsia="el"/>
              </w:rPr>
              <w:t>το</w:t>
            </w:r>
            <w:r>
              <w:rPr>
                <w:b w:val="0"/>
                <w:bCs w:val="0"/>
                <w:i w:val="0"/>
                <w:iCs w:val="0"/>
                <w:smallCaps w:val="0"/>
                <w:color w:val="000000"/>
                <w:lang w:val="el" w:eastAsia="el"/>
              </w:rPr>
              <w:t xml:space="preserve"> πρόγραμμα προϋπολογισμός παρεμβάσεων (συμπεριλαμβανομένου ΦΠΑ 24%), όπως καθορίζεται με την απόφαση υπαγωγής.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62"/>
        <w:gridCol w:w="69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Επιλέξιμος Προϋπολογισμός λοιπών δαπανών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0 </w:t>
            </w:r>
            <w:r>
              <w:rPr>
                <w:b w:val="0"/>
                <w:bCs w:val="0"/>
                <w:i/>
                <w:iCs/>
                <w:smallCaps w:val="0"/>
                <w:color w:val="000000"/>
                <w:lang w:val="el" w:eastAsia="el"/>
              </w:rPr>
              <w:t>αποδεκτός</w:t>
            </w:r>
            <w:r>
              <w:rPr>
                <w:b w:val="0"/>
                <w:bCs w:val="0"/>
                <w:i w:val="0"/>
                <w:iCs w:val="0"/>
                <w:smallCaps w:val="0"/>
                <w:color w:val="000000"/>
                <w:lang w:val="el" w:eastAsia="el"/>
              </w:rPr>
              <w:t xml:space="preserve"> από </w:t>
            </w:r>
            <w:r>
              <w:rPr>
                <w:b w:val="0"/>
                <w:bCs w:val="0"/>
                <w:i/>
                <w:iCs/>
                <w:smallCaps w:val="0"/>
                <w:color w:val="000000"/>
                <w:lang w:val="el" w:eastAsia="el"/>
              </w:rPr>
              <w:t>το</w:t>
            </w:r>
            <w:r>
              <w:rPr>
                <w:b w:val="0"/>
                <w:bCs w:val="0"/>
                <w:i w:val="0"/>
                <w:iCs w:val="0"/>
                <w:smallCaps w:val="0"/>
                <w:color w:val="000000"/>
                <w:lang w:val="el" w:eastAsia="el"/>
              </w:rPr>
              <w:t xml:space="preserve"> πρόγραμμα προϋπολογισμός </w:t>
            </w:r>
            <w:r>
              <w:rPr>
                <w:b w:val="0"/>
                <w:bCs w:val="0"/>
                <w:i/>
                <w:iCs/>
                <w:smallCaps w:val="0"/>
                <w:color w:val="000000"/>
                <w:lang w:val="el" w:eastAsia="el"/>
              </w:rPr>
              <w:t xml:space="preserve">των </w:t>
            </w:r>
            <w:r>
              <w:rPr>
                <w:b w:val="0"/>
                <w:bCs w:val="0"/>
                <w:i w:val="0"/>
                <w:iCs w:val="0"/>
                <w:smallCaps w:val="0"/>
                <w:color w:val="000000"/>
                <w:lang w:val="el" w:eastAsia="el"/>
              </w:rPr>
              <w:t xml:space="preserve">λοιπών δαπανών για το κόστος του Τεχνικού Συμβούλου, του Ενεργειακού Επιθεωρητή, της Ηλεκτρονικής Ταυτότητας Κτιρίου, καθώς και τυχόν αδειών/μελετών που είναι απαραίτητες για την ορθή υλοποίηση παρεμβάσεων (συμπεριλαμβανομένου ΦΠΑ 24%) </w:t>
            </w:r>
            <w:r>
              <w:rPr>
                <w:b w:val="0"/>
                <w:bCs w:val="0"/>
                <w:i/>
                <w:iCs/>
                <w:smallCaps w:val="0"/>
                <w:color w:val="000000"/>
                <w:lang w:val="el" w:eastAsia="el"/>
              </w:rPr>
              <w:t>όπως</w:t>
            </w:r>
            <w:r>
              <w:rPr>
                <w:b w:val="0"/>
                <w:bCs w:val="0"/>
                <w:i w:val="0"/>
                <w:iCs w:val="0"/>
                <w:smallCaps w:val="0"/>
                <w:color w:val="000000"/>
                <w:lang w:val="el" w:eastAsia="el"/>
              </w:rPr>
              <w:t xml:space="preserve"> καθορίζεται με την απόφαση υπαγωγής.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Επιλέξιμος Προϋπολογισμός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0 Επιλέξιμος Προϋπολογισμός παρεμβάσεων </w:t>
            </w:r>
            <w:r>
              <w:rPr>
                <w:b w:val="0"/>
                <w:bCs w:val="0"/>
                <w:i/>
                <w:iCs/>
                <w:smallCaps w:val="0"/>
                <w:color w:val="000000"/>
                <w:lang w:val="el" w:eastAsia="el"/>
              </w:rPr>
              <w:t xml:space="preserve">ενεργειακής </w:t>
            </w:r>
            <w:r>
              <w:rPr>
                <w:b w:val="0"/>
                <w:bCs w:val="0"/>
                <w:i w:val="0"/>
                <w:iCs w:val="0"/>
                <w:smallCaps w:val="0"/>
                <w:color w:val="000000"/>
                <w:lang w:val="el" w:eastAsia="el"/>
              </w:rPr>
              <w:t>εξοικονόμησης και λοιπών δαπανών, όπως καθορίζεται με την απόφαση υπαγωγής.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Τελικό Επιλέξιμο Κόστος Παρεμβάσεων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επιλέξιμο κόστος όπως διαμορφώνεται βάσει </w:t>
            </w:r>
            <w:r>
              <w:rPr>
                <w:b w:val="0"/>
                <w:bCs w:val="0"/>
                <w:i/>
                <w:iCs/>
                <w:smallCaps w:val="0"/>
                <w:color w:val="000000"/>
                <w:lang w:val="el" w:eastAsia="el"/>
              </w:rPr>
              <w:t xml:space="preserve">των </w:t>
            </w:r>
            <w:r>
              <w:rPr>
                <w:b w:val="0"/>
                <w:bCs w:val="0"/>
                <w:i w:val="0"/>
                <w:iCs w:val="0"/>
                <w:smallCaps w:val="0"/>
                <w:color w:val="000000"/>
                <w:lang w:val="el" w:eastAsia="el"/>
              </w:rPr>
              <w:t>παραστατικών δαπάνης των επιλέξιμων παρεμβάσεων και ως σύνολο δεν μπορεί να υπερβαίνει τον επιλέξιμο προϋπολογισμό παρεμβάσεων της απόφασης υπαγωγής.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Συνολικός Επιλέξιμο </w:t>
            </w:r>
            <w:r>
              <w:rPr>
                <w:b w:val="0"/>
                <w:bCs w:val="0"/>
                <w:i/>
                <w:iCs/>
                <w:smallCaps w:val="0"/>
                <w:color w:val="000000"/>
                <w:lang w:val="el" w:eastAsia="el"/>
              </w:rPr>
              <w:t>Κόστος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Επιλέξιμα κόστη παρεμβάσεων και </w:t>
            </w:r>
            <w:r>
              <w:rPr>
                <w:b w:val="0"/>
                <w:bCs w:val="0"/>
                <w:i/>
                <w:iCs/>
                <w:smallCaps w:val="0"/>
                <w:color w:val="000000"/>
                <w:lang w:val="el" w:eastAsia="el"/>
              </w:rPr>
              <w:t>δαπανών</w:t>
            </w:r>
            <w:r>
              <w:rPr>
                <w:b w:val="0"/>
                <w:bCs w:val="0"/>
                <w:i w:val="0"/>
                <w:iCs w:val="0"/>
                <w:smallCaps w:val="0"/>
                <w:color w:val="000000"/>
                <w:lang w:val="el" w:eastAsia="el"/>
              </w:rPr>
              <w:t xml:space="preserve"> του Τεχνικού Συμβούλου, του Ενεργειακού Επιθεωρητή, , της Ηλεκτρονικής Ταυτότητας Κτηρίου καθώς και τυχόν μελετών και λοιπών επιλέξιμων δαπανών που είναι απαραίτητες για την ορθή υλοποίηση παρεμβάσεων, όπως διαμορφώνεται βάσει των παραστατικών δαπάνης, που δεν μπορεί να υπερβαίνει τον συνολικό επιλέξιμο προϋπολογισμό της απόφασης υπαγωγής.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Επιδότηση επιτοκίου, επιχορήγηση κεφαλαίου, κάλυψη του κόστους των ενεργειακών επιθεωρήσεων και δυνητικά μελετών, της δαπάνης για την έκδοση Ηλεκτρονικής Ταυτότητας Κτηρίου και αμοιβής Τεχνικού Συμβούλου.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Ιδιωτική Συμμετοχή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w:t>
            </w:r>
            <w:r>
              <w:rPr>
                <w:b w:val="0"/>
                <w:bCs w:val="0"/>
                <w:i/>
                <w:iCs/>
                <w:smallCaps w:val="0"/>
                <w:color w:val="000000"/>
                <w:lang w:val="el" w:eastAsia="el"/>
              </w:rPr>
              <w:t>ποσό</w:t>
            </w:r>
            <w:r>
              <w:rPr>
                <w:b w:val="0"/>
                <w:bCs w:val="0"/>
                <w:i w:val="0"/>
                <w:iCs w:val="0"/>
                <w:smallCaps w:val="0"/>
                <w:color w:val="000000"/>
                <w:lang w:val="el" w:eastAsia="el"/>
              </w:rPr>
              <w:t xml:space="preserve"> του συνολικού προϋπολογισμού που δεν καλύπτεται από την επιχορήγηση.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Ίδια κεφάλαια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Είναι η απαιτούμενη ιδιωτική συμμετοχή μείον </w:t>
            </w:r>
            <w:r>
              <w:rPr>
                <w:b w:val="0"/>
                <w:bCs w:val="0"/>
                <w:i/>
                <w:iCs/>
                <w:smallCaps w:val="0"/>
                <w:color w:val="000000"/>
                <w:lang w:val="el" w:eastAsia="el"/>
              </w:rPr>
              <w:t>το</w:t>
            </w:r>
            <w:r>
              <w:rPr>
                <w:b w:val="0"/>
                <w:bCs w:val="0"/>
                <w:i w:val="0"/>
                <w:iCs w:val="0"/>
                <w:smallCaps w:val="0"/>
                <w:color w:val="000000"/>
                <w:lang w:val="el" w:eastAsia="el"/>
              </w:rPr>
              <w:t xml:space="preserve"> ποσό της δανειακής Σύμβασης.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Συγκύριοι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Πρόσωπα που </w:t>
            </w:r>
            <w:r>
              <w:rPr>
                <w:b w:val="0"/>
                <w:bCs w:val="0"/>
                <w:i/>
                <w:iCs/>
                <w:smallCaps w:val="0"/>
                <w:color w:val="000000"/>
                <w:lang w:val="el" w:eastAsia="el"/>
              </w:rPr>
              <w:t>έχουν</w:t>
            </w:r>
            <w:r>
              <w:rPr>
                <w:b w:val="0"/>
                <w:bCs w:val="0"/>
                <w:i w:val="0"/>
                <w:iCs w:val="0"/>
                <w:smallCaps w:val="0"/>
                <w:color w:val="000000"/>
                <w:lang w:val="el" w:eastAsia="el"/>
              </w:rPr>
              <w:t xml:space="preserve"> εμπράγματο δικαίωμα επικαρπίας, ψιλής κυριότητα ή πλήρους κυριότητας επί του ίδιου ακινήτου.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Ωφελούμενος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Είναι </w:t>
            </w:r>
            <w:r>
              <w:rPr>
                <w:b w:val="0"/>
                <w:bCs w:val="0"/>
                <w:i/>
                <w:iCs/>
                <w:smallCaps w:val="0"/>
                <w:color w:val="000000"/>
                <w:lang w:val="el" w:eastAsia="el"/>
              </w:rPr>
              <w:t>το</w:t>
            </w:r>
            <w:r>
              <w:rPr>
                <w:b w:val="0"/>
                <w:bCs w:val="0"/>
                <w:i w:val="0"/>
                <w:iCs w:val="0"/>
                <w:smallCaps w:val="0"/>
                <w:color w:val="000000"/>
                <w:lang w:val="el" w:eastAsia="el"/>
              </w:rPr>
              <w:t xml:space="preserve"> φυσικό πρόσωπο που υποβάλλει αίτηση για υπαγωγή στο Πρόγραμμα και ο τελικός αποδέκτης των </w:t>
            </w:r>
            <w:r>
              <w:rPr>
                <w:b w:val="0"/>
                <w:bCs w:val="0"/>
                <w:i/>
                <w:iCs/>
                <w:smallCaps w:val="0"/>
                <w:color w:val="000000"/>
                <w:lang w:val="el" w:eastAsia="el"/>
              </w:rPr>
              <w:t>κινήτρων.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Ένοικος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πρόσωπο που διαμένει σε μονοκατοικία / διαμέρισμα.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Τεχνικός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φυσικό </w:t>
            </w:r>
            <w:r>
              <w:rPr>
                <w:b w:val="0"/>
                <w:bCs w:val="0"/>
                <w:i/>
                <w:iCs/>
                <w:smallCaps w:val="0"/>
                <w:color w:val="000000"/>
                <w:lang w:val="el" w:eastAsia="el"/>
              </w:rPr>
              <w:t>πρόσωπο,</w:t>
            </w:r>
            <w:r>
              <w:rPr>
                <w:b w:val="0"/>
                <w:bCs w:val="0"/>
                <w:i w:val="0"/>
                <w:iCs w:val="0"/>
                <w:smallCaps w:val="0"/>
                <w:color w:val="000000"/>
                <w:lang w:val="el" w:eastAsia="el"/>
              </w:rPr>
              <w:t xml:space="preserve"> μηχανικός που υποβοηθά </w:t>
            </w:r>
            <w:r>
              <w:rPr>
                <w:b w:val="0"/>
                <w:bCs w:val="0"/>
                <w:i/>
                <w:iCs/>
                <w:smallCaps w:val="0"/>
                <w:color w:val="000000"/>
                <w:lang w:val="el" w:eastAsia="el"/>
              </w:rPr>
              <w:t xml:space="preserve">τον </w:t>
            </w:r>
            <w:r>
              <w:rPr>
                <w:b w:val="0"/>
                <w:bCs w:val="0"/>
                <w:i w:val="0"/>
                <w:iCs w:val="0"/>
                <w:smallCaps w:val="0"/>
                <w:color w:val="000000"/>
                <w:lang w:val="el" w:eastAsia="el"/>
              </w:rPr>
              <w:t>Ωφελούμενο για την υποβολή της αίτησης, την παρακολούθηση υλοποίησης σύμφωνα με την κείμενη νομοθεσία και την υποβολή της δήλωσης πιστοποίησης για την ολοκλήρωση του έργου.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Ενεργειακός Επιθεωρητής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Νοείται ο </w:t>
            </w:r>
            <w:r>
              <w:rPr>
                <w:b w:val="0"/>
                <w:bCs w:val="0"/>
                <w:i/>
                <w:iCs/>
                <w:smallCaps w:val="0"/>
                <w:color w:val="000000"/>
                <w:lang w:val="el" w:eastAsia="el"/>
              </w:rPr>
              <w:t>Ενεργειακός</w:t>
            </w:r>
            <w:r>
              <w:rPr>
                <w:b w:val="0"/>
                <w:bCs w:val="0"/>
                <w:i w:val="0"/>
                <w:iCs w:val="0"/>
                <w:smallCaps w:val="0"/>
                <w:color w:val="000000"/>
                <w:lang w:val="el" w:eastAsia="el"/>
              </w:rPr>
              <w:t xml:space="preserve"> Επιθεωρητής κτηρίου όπως ορίζεται στο ν. 4122/2013 (ΦΕΚ 42/Α'/19.02.2013), δηλαδή φυσικό πρόσωπο που διενεργεί ενεργειακές επιθεωρήσεις σε κτήρια και είναι ενταγμένο στο μητρώο </w:t>
            </w:r>
            <w:r>
              <w:rPr>
                <w:b w:val="0"/>
                <w:bCs w:val="0"/>
                <w:i/>
                <w:iCs/>
                <w:smallCaps w:val="0"/>
                <w:color w:val="000000"/>
                <w:lang w:val="el" w:eastAsia="el"/>
              </w:rPr>
              <w:t>ενεργειακών</w:t>
            </w:r>
            <w:r>
              <w:rPr>
                <w:b w:val="0"/>
                <w:bCs w:val="0"/>
                <w:i w:val="0"/>
                <w:iCs w:val="0"/>
                <w:smallCaps w:val="0"/>
                <w:color w:val="000000"/>
                <w:lang w:val="el" w:eastAsia="el"/>
              </w:rPr>
              <w:t xml:space="preserve"> επιθεωρητών του ΥΠΕΝ.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30"/>
        <w:gridCol w:w="62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Προμηθευτής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φυσικό ή νομικό πρόσωπο που προμηθεύει τα υλικά / συστήματα και εκδίδει παραστατικά που υποβάλλονται στο Πρόγραμμα.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Ανάδοχος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φυσικό ή νομικό πρόσωπο που υλοποιεί </w:t>
            </w:r>
            <w:r>
              <w:rPr>
                <w:b w:val="0"/>
                <w:bCs w:val="0"/>
                <w:i/>
                <w:iCs/>
                <w:smallCaps w:val="0"/>
                <w:color w:val="000000"/>
                <w:lang w:val="el" w:eastAsia="el"/>
              </w:rPr>
              <w:t>το</w:t>
            </w:r>
            <w:r>
              <w:rPr>
                <w:b w:val="0"/>
                <w:bCs w:val="0"/>
                <w:i w:val="0"/>
                <w:iCs w:val="0"/>
                <w:smallCaps w:val="0"/>
                <w:color w:val="000000"/>
                <w:lang w:val="el" w:eastAsia="el"/>
              </w:rPr>
              <w:t xml:space="preserve"> έργο ή μέρος αυτού και εκδίδει παραστατικά που υποβάλλονται στο Πρόγραμμα.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Ανάδοχος/προμηθευτής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φυσικό ή νομικό πρόσωπο, που εκτελεί </w:t>
            </w:r>
            <w:r>
              <w:rPr>
                <w:b w:val="0"/>
                <w:bCs w:val="0"/>
                <w:i/>
                <w:iCs/>
                <w:smallCaps w:val="0"/>
                <w:color w:val="000000"/>
                <w:lang w:val="el" w:eastAsia="el"/>
              </w:rPr>
              <w:t>το</w:t>
            </w:r>
            <w:r>
              <w:rPr>
                <w:b w:val="0"/>
                <w:bCs w:val="0"/>
                <w:i w:val="0"/>
                <w:iCs w:val="0"/>
                <w:smallCaps w:val="0"/>
                <w:color w:val="000000"/>
                <w:lang w:val="el" w:eastAsia="el"/>
              </w:rPr>
              <w:t xml:space="preserve"> έργο και συγχρόνως προμηθεύει τα υλικά/συστήματα.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Φορέας Υλοποίησης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Τεχνικό Επιμελητήριο Ελλάδος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Φορέας Οικονομικής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Ελληνική Αναπτυξιακή Τράπεζα Ανώνυμη Εταιρεία.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άθροισμα του Συνολικού Δηλωθέντος εισοδήματος, των Απαλλασσόμενων και Αυτοτελών Φορολογούμενων εισοδημάτων καθώς και της Προστιθέμενης Διαφοράς Αντικειμενικών Δαπανών, όπως προκύπτουν από την Πράξη Προσδιορισμού Φόρου </w:t>
            </w:r>
            <w:r>
              <w:rPr>
                <w:b w:val="0"/>
                <w:bCs w:val="0"/>
                <w:i/>
                <w:iCs/>
                <w:smallCaps w:val="0"/>
                <w:color w:val="000000"/>
                <w:lang w:val="el" w:eastAsia="el"/>
              </w:rPr>
              <w:t>του</w:t>
            </w:r>
            <w:r>
              <w:rPr>
                <w:b w:val="0"/>
                <w:bCs w:val="0"/>
                <w:i w:val="0"/>
                <w:iCs w:val="0"/>
                <w:smallCaps w:val="0"/>
                <w:color w:val="000000"/>
                <w:lang w:val="el" w:eastAsia="el"/>
              </w:rPr>
              <w:t xml:space="preserve"> έτους </w:t>
            </w:r>
            <w:r>
              <w:rPr>
                <w:b w:val="0"/>
                <w:bCs w:val="0"/>
                <w:i/>
                <w:iCs/>
                <w:smallCaps w:val="0"/>
                <w:color w:val="000000"/>
                <w:lang w:val="el" w:eastAsia="el"/>
              </w:rPr>
              <w:t>αναφοράς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Συμφωνία Προσχώρησης 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Ενδιάμεσων Χρηματοπιστωτικών</w:t>
            </w:r>
          </w:p>
          <w:p>
            <w:pPr>
              <w:spacing w:before="240"/>
              <w:rPr>
                <w:b w:val="0"/>
                <w:bCs w:val="0"/>
                <w:i w:val="0"/>
                <w:iCs w:val="0"/>
                <w:smallCaps w:val="0"/>
                <w:color w:val="000000"/>
                <w:lang w:val="el" w:eastAsia="el"/>
              </w:rPr>
            </w:pPr>
            <w:r>
              <w:rPr>
                <w:b w:val="0"/>
                <w:bCs w:val="0"/>
                <w:i w:val="0"/>
                <w:iCs w:val="0"/>
                <w:smallCaps w:val="0"/>
                <w:color w:val="000000"/>
                <w:lang w:val="el" w:eastAsia="el"/>
              </w:rPr>
              <w:t>Οργανισμών (ΕΧΟ)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Είναι η συμφωνία προσχώρησης σε συνεργασία στην οποία εντάσσονται οι Ενδιάμεσοι Χρηματοπιστωτικοί Οργανισμοί (ΕΧΟ) σχετικά με τη χρηματοδότηση και υλοποίηση </w:t>
            </w:r>
            <w:r>
              <w:rPr>
                <w:b w:val="0"/>
                <w:bCs w:val="0"/>
                <w:i/>
                <w:iCs/>
                <w:smallCaps w:val="0"/>
                <w:color w:val="000000"/>
                <w:lang w:val="el" w:eastAsia="el"/>
              </w:rPr>
              <w:t>του</w:t>
            </w:r>
            <w:r>
              <w:rPr>
                <w:b w:val="0"/>
                <w:bCs w:val="0"/>
                <w:i w:val="0"/>
                <w:iCs w:val="0"/>
                <w:smallCaps w:val="0"/>
                <w:color w:val="000000"/>
                <w:lang w:val="el" w:eastAsia="el"/>
              </w:rPr>
              <w:t xml:space="preserve"> παρόντος Προγράμματος.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Δανειακή Σύμβαση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 σύμβαση που συνάπτει </w:t>
            </w:r>
            <w:r>
              <w:rPr>
                <w:b w:val="0"/>
                <w:bCs w:val="0"/>
                <w:i/>
                <w:iCs/>
                <w:smallCaps w:val="0"/>
                <w:color w:val="000000"/>
                <w:lang w:val="el" w:eastAsia="el"/>
              </w:rPr>
              <w:t>ο</w:t>
            </w:r>
            <w:r>
              <w:rPr>
                <w:b w:val="0"/>
                <w:bCs w:val="0"/>
                <w:i w:val="0"/>
                <w:iCs w:val="0"/>
                <w:smallCaps w:val="0"/>
                <w:color w:val="000000"/>
                <w:lang w:val="el" w:eastAsia="el"/>
              </w:rPr>
              <w:t xml:space="preserve"> Ωφελούμενος (Φυσικό Πρόσωπο) με το χρηματοπιστωτικό οργανισμό της επιλογής </w:t>
            </w:r>
            <w:r>
              <w:rPr>
                <w:b w:val="0"/>
                <w:bCs w:val="0"/>
                <w:i/>
                <w:iCs/>
                <w:smallCaps w:val="0"/>
                <w:color w:val="000000"/>
                <w:lang w:val="el" w:eastAsia="el"/>
              </w:rPr>
              <w:t>του,</w:t>
            </w:r>
            <w:r>
              <w:rPr>
                <w:b w:val="0"/>
                <w:bCs w:val="0"/>
                <w:i w:val="0"/>
                <w:iCs w:val="0"/>
                <w:smallCaps w:val="0"/>
                <w:color w:val="000000"/>
                <w:lang w:val="el" w:eastAsia="el"/>
              </w:rPr>
              <w:t xml:space="preserve"> που του χορηγεί </w:t>
            </w:r>
            <w:r>
              <w:rPr>
                <w:b w:val="0"/>
                <w:bCs w:val="0"/>
                <w:i/>
                <w:iCs/>
                <w:smallCaps w:val="0"/>
                <w:color w:val="000000"/>
                <w:lang w:val="el" w:eastAsia="el"/>
              </w:rPr>
              <w:t>το</w:t>
            </w:r>
            <w:r>
              <w:rPr>
                <w:b w:val="0"/>
                <w:bCs w:val="0"/>
                <w:i w:val="0"/>
                <w:iCs w:val="0"/>
                <w:smallCaps w:val="0"/>
                <w:color w:val="000000"/>
                <w:lang w:val="el" w:eastAsia="el"/>
              </w:rPr>
              <w:t xml:space="preserve"> δάνειο.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Ακαθάριστο Ισοδύναμο Επιχορήγησης (ΑΙΕ)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Ακαθάριστο Ισοδύναμο Επιχορήγησης (ΑΙΕ) είναι </w:t>
            </w:r>
            <w:r>
              <w:rPr>
                <w:b w:val="0"/>
                <w:bCs w:val="0"/>
                <w:i/>
                <w:iCs/>
                <w:smallCaps w:val="0"/>
                <w:color w:val="000000"/>
                <w:lang w:val="el" w:eastAsia="el"/>
              </w:rPr>
              <w:t>ο</w:t>
            </w:r>
            <w:r>
              <w:rPr>
                <w:b w:val="0"/>
                <w:bCs w:val="0"/>
                <w:i w:val="0"/>
                <w:iCs w:val="0"/>
                <w:smallCaps w:val="0"/>
                <w:color w:val="000000"/>
                <w:lang w:val="el" w:eastAsia="el"/>
              </w:rPr>
              <w:t xml:space="preserve"> λόγος (ως ποσοστό %) της παρούσας αξίας της ενίσχυσης προς την παρούσα αξία του ενισχυόμενου κόστους επένδυσης (Οδηγός κατευθυντήριων κρατικών ενισχύσεων).</w:t>
            </w:r>
          </w:p>
        </w:tc>
      </w:tr>
    </w:tbl>
    <w:p>
      <w:pPr>
        <w:pStyle w:val="PreambelText"/>
        <w:spacing w:before="240" w:after="240"/>
        <w:rPr>
          <w:lang w:val="el" w:eastAsia="el"/>
        </w:rPr>
      </w:pPr>
      <w:r>
        <w:rPr>
          <w:b/>
          <w:bCs/>
          <w:lang w:val="el" w:eastAsia="el"/>
        </w:rPr>
        <w:t>ΣΥΝΤΜΗΣΕΙΣ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21"/>
        <w:gridCol w:w="74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Υπουργείο 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Ευρωπαϊκή Επιτροπή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Ταμείο Ανάκαμψης και Ανθεκτικότητας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Τεχνικό Επιμελητήριο Ελλάδας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ΕΑΤ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Ελληνική Αναπτυξιακή Τράπεζα Ανώνυμη Εταιρεία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Ενεργειακής Απόδοσης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ΚΦΑΣ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Κώδικας Φορολογικής Απεικόνισης Συναλλαγών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ΚΕνΑΚ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Κανονισμός Ενεργειακής Απόδοσης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Χρηματοπιστωτικός Οργανισμός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Ταυτότητα Κτιρίου / διηρημένης ιδιοκτησίας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Δημόσια Υπηρεσία Απασχόλησης</w:t>
            </w:r>
          </w:p>
        </w:tc>
      </w:tr>
    </w:tbl>
    <w:p>
      <w:pPr>
        <w:pStyle w:val="PreambelText"/>
        <w:spacing w:before="240" w:after="240"/>
        <w:rPr>
          <w:lang w:val="el" w:eastAsia="el"/>
        </w:rPr>
      </w:pPr>
      <w:r>
        <w:rPr>
          <w:b/>
          <w:bCs/>
          <w:lang w:val="el" w:eastAsia="el"/>
        </w:rPr>
        <w:t>ΚΕΦΑΛΑΙΟ 1. Περιγραφή - Προϋπολογισμός - Διάρκεια Προγράμματος</w:t>
      </w:r>
    </w:p>
    <w:p>
      <w:pPr>
        <w:pStyle w:val="PreambelText"/>
        <w:spacing w:before="240" w:after="240"/>
        <w:rPr>
          <w:lang w:val="el" w:eastAsia="el"/>
        </w:rPr>
      </w:pPr>
      <w:r>
        <w:rPr>
          <w:lang w:val="el" w:eastAsia="el"/>
        </w:rPr>
        <w:t xml:space="preserve">1 </w:t>
      </w:r>
      <w:r>
        <w:rPr>
          <w:b/>
          <w:bCs/>
          <w:lang w:val="el" w:eastAsia="el"/>
        </w:rPr>
        <w:t>.1 Σκοπιμότητα</w:t>
      </w:r>
    </w:p>
    <w:p>
      <w:pPr>
        <w:pStyle w:val="PreambelText"/>
        <w:spacing w:before="240" w:after="240"/>
        <w:rPr>
          <w:lang w:val="el" w:eastAsia="el"/>
        </w:rPr>
      </w:pPr>
      <w:r>
        <w:rPr>
          <w:lang w:val="el" w:eastAsia="el"/>
        </w:rPr>
        <w:t>Η πράσινη περιβαλλοντική πολιτική που έχει χαραχθεί από την κυβέρνηση και έχει αποτυπωθεί στο Εθνικό Σχέδιο για την Ενέργεια και το Κλίμα (ΕΣΕΚ) στοχεύει σε μία ενεργειακή μετάβαση για τη μείωση των εκπομπών Αερίων του Θερμοκηπίου (ΑτΘ), την αύξηση της χρήσης των Ανανεώσιμων Πηγών Ενέργειας (ΑΠΕ), την απολιγνιτοποιημένη παραγωγή ηλεκτρικής ενέργειας, τη βελτίωση της ενεργειακής απόδοσης με στόχο τη μεγαλύτερη εξοικονόμηση ενέργειας, καθώς και στην αντιμετώπιση της ενεργειακής ένδειας.</w:t>
      </w:r>
    </w:p>
    <w:p>
      <w:pPr>
        <w:pStyle w:val="PreambelText"/>
        <w:spacing w:before="240" w:after="240"/>
        <w:rPr>
          <w:lang w:val="el" w:eastAsia="el"/>
        </w:rPr>
      </w:pPr>
      <w:r>
        <w:rPr>
          <w:lang w:val="el" w:eastAsia="el"/>
        </w:rPr>
        <w:t>0 Ευρωπαϊκός κτηριακός τομέας^ ευθύνεται για την κατανάλωση του 40% της συνολικής τελικής ενέργειας στην Ευρωπαϊκή Ένωση και για το 36% των εκπομπών του διοξειδίου του άνθρακα. Επιπλέον, το 35% από τα κτήρια της ΕΕ είναι παλαιότερα των 50 ετών και το 75% από αυτά κρίνονται μη ενεργειακά αποδοτικά.</w:t>
      </w:r>
    </w:p>
    <w:p>
      <w:pPr>
        <w:pStyle w:val="PreambelText"/>
        <w:spacing w:before="240" w:after="240"/>
        <w:rPr>
          <w:lang w:val="el" w:eastAsia="el"/>
        </w:rPr>
      </w:pPr>
      <w:r>
        <w:rPr>
          <w:lang w:val="el" w:eastAsia="el"/>
        </w:rPr>
        <w:t>Σύμφωνα με το ενεργειακό ισοζύγιο του έτους 2020, η ενεργειακή κατανάλωση που σχετίζεται με τα κτήρια στην Ελλάδα αντιστοιχεί στο 43% της συνολικής τελικής κατανάλωσης ενέργειας στη χώρα, ενώ οι κατοικίες αποτελούν έναν από τους πλέον σημαντικούς καταναλωτές ενέργειας στη χώρα, καθώς αντιπροσωπεύουν το μεγαλύτερο μέρος του κτηριακού αποθέματος (79,1%). Το 83,82% των κτηρίων που έχουν κατασκευαστεί πριν το έτος 1980 έχουν πολύ μικρή ενεργειακή αποδοτικότητα (κτήρια κατηγορίας Η), με τα πιο ενεργοβόρα κτήρια κατοικιών να είναι οι μονοκατοικίες.</w:t>
      </w:r>
    </w:p>
    <w:p>
      <w:pPr>
        <w:pStyle w:val="PreambelText"/>
        <w:spacing w:before="240" w:after="240"/>
        <w:rPr>
          <w:lang w:val="el" w:eastAsia="el"/>
        </w:rPr>
      </w:pPr>
      <w:r>
        <w:rPr>
          <w:lang w:val="el" w:eastAsia="el"/>
        </w:rPr>
        <w:t>Αναφορικά με την ενεργειακή κατηγορία των κτηρίων κατοικιών, παρατηρείται ότι το μεγαλύτερο ποσοστό (74,65%) αυτών κατατάσσεται στην Ε-Η, το 21.95% στην Γ-Δ και μόλις το 3.76% στην Α-Β</w:t>
      </w:r>
      <w:r>
        <w:rPr>
          <w:sz w:val="30"/>
          <w:szCs w:val="30"/>
          <w:vertAlign w:val="superscript"/>
          <w:lang w:val="el" w:eastAsia="el"/>
        </w:rPr>
        <w:t>2</w:t>
      </w:r>
      <w:r>
        <w:rPr>
          <w:lang w:val="el" w:eastAsia="el"/>
        </w:rPr>
        <w:t>. Επομένως το ελληνικό κτηριακό απόθεμα κατοικιών παρουσιάζει ιδιαίτερα μεγάλο δυναμικό εξοικονόμησης ενέργειας.</w:t>
      </w:r>
    </w:p>
    <w:p>
      <w:pPr>
        <w:pStyle w:val="PreambelText"/>
        <w:spacing w:before="240" w:after="240"/>
        <w:rPr>
          <w:lang w:val="el" w:eastAsia="el"/>
        </w:rPr>
      </w:pPr>
      <w:r>
        <w:rPr>
          <w:lang w:val="el" w:eastAsia="el"/>
        </w:rPr>
        <w:t>Παρότι τα νοικοκυριά στην Ελλάδα παρουσιάζουν χαμηλή ενεργειακή κατανάλωση συγκριτικά με τις άλλες χώρες της Ευρωπαϊκής Ένωσης (6ή θέση στην ΕΕ), όταν αυτή η ενεργειακή κατανάλωση συγκρίνεται με τις κλιματικές συνθήκες των υπόλοιπων χωρών</w:t>
      </w:r>
    </w:p>
    <w:p>
      <w:pPr>
        <w:pStyle w:val="PreambelText"/>
        <w:spacing w:before="240" w:after="240"/>
        <w:rPr>
          <w:lang w:val="el" w:eastAsia="el"/>
        </w:rPr>
      </w:pPr>
      <w:r>
        <w:rPr>
          <w:lang w:val="el" w:eastAsia="el"/>
        </w:rPr>
        <w:t>1 Renovation Wave</w:t>
      </w:r>
    </w:p>
    <w:p>
      <w:pPr>
        <w:pStyle w:val="PreambelText"/>
        <w:spacing w:before="240" w:after="240"/>
        <w:rPr>
          <w:lang w:val="el" w:eastAsia="el"/>
        </w:rPr>
      </w:pPr>
      <w:hyperlink r:id="rId4" w:history="1">
        <w:r>
          <w:rPr>
            <w:rStyle w:val="Hyperlink"/>
            <w:color w:val="0000EE"/>
            <w:u w:color="0000EE"/>
            <w:lang w:val="el" w:eastAsia="el"/>
          </w:rPr>
          <w:t>https://eur-lex.europa.eu/resource.html?uri=cellar:0638aa1d-0f02-11eb-bc07-</w:t>
        </w:r>
      </w:hyperlink>
      <w:r>
        <w:rPr>
          <w:lang w:val="el" w:eastAsia="el"/>
        </w:rPr>
        <w:t xml:space="preserve"> 01aa75ed71a1.0003.02/DOC_1&amp;format=PDF</w:t>
      </w:r>
    </w:p>
    <w:p>
      <w:pPr>
        <w:pStyle w:val="PreambelText"/>
        <w:spacing w:before="240" w:after="240"/>
        <w:rPr>
          <w:lang w:val="el" w:eastAsia="el"/>
        </w:rPr>
      </w:pPr>
      <w:r>
        <w:rPr>
          <w:lang w:val="el" w:eastAsia="el"/>
        </w:rPr>
        <w:t>2 ΕΝΕΡΓΕΙΑΚΕΣ ΕΠΙΘΕΩΡΗΣΕΙΣ ΚΤΗΡΙΩΝ, ΣΘ ΚΑΙ ΣΚ ΣΤΑΤΙΣΤΙΚΗ ΑΝΑΛΥΣΗ της χρονικής περιόδου 2011-2020, ΥΠΕΝ, Σώμα Επιθεώρησης Νοτίου/Βορείου Ελλάδος, Τμήμα Επιθεώρησης</w:t>
      </w:r>
    </w:p>
    <w:p>
      <w:pPr>
        <w:pStyle w:val="PreambelText"/>
        <w:spacing w:before="240" w:after="240"/>
        <w:rPr>
          <w:lang w:val="el" w:eastAsia="el"/>
        </w:rPr>
      </w:pPr>
      <w:r>
        <w:rPr>
          <w:lang w:val="el" w:eastAsia="el"/>
        </w:rPr>
        <w:t xml:space="preserve">Ενέργειας, Ιούνιος 2021, </w:t>
      </w:r>
      <w:hyperlink r:id="rId5" w:history="1">
        <w:r>
          <w:rPr>
            <w:rStyle w:val="Hyperlink"/>
            <w:color w:val="0000EE"/>
            <w:u w:color="0000EE"/>
            <w:lang w:val="el" w:eastAsia="el"/>
          </w:rPr>
          <w:t>https://bpes.vpeka.ar/?paae id=21&amp;stat=222</w:t>
        </w:r>
      </w:hyperlink>
    </w:p>
    <w:p>
      <w:pPr>
        <w:pStyle w:val="PreambelText"/>
        <w:spacing w:before="240" w:after="240"/>
        <w:rPr>
          <w:lang w:val="el" w:eastAsia="el"/>
        </w:rPr>
      </w:pPr>
      <w:r>
        <w:rPr>
          <w:lang w:val="el" w:eastAsia="el"/>
        </w:rPr>
        <w:t>της Ευρωπαϊκής Ένωσης, η Ελλάδα πέφτει στη 17^ Θέση της αντίστσιχης ενεργειακής κατάταξης.</w:t>
      </w:r>
    </w:p>
    <w:p>
      <w:pPr>
        <w:pStyle w:val="PreambelText"/>
        <w:spacing w:before="240" w:after="240"/>
        <w:rPr>
          <w:lang w:val="el" w:eastAsia="el"/>
        </w:rPr>
      </w:pPr>
      <w:r>
        <w:rPr>
          <w:lang w:val="el" w:eastAsia="el"/>
        </w:rPr>
        <w:t>Η αναγκαιάτητα λσιπάν ανακαίνισης τσυ κτηριακσύ τσμέα στην Ελλάδα είναι αναμφισβήτητη, καθώς έτσι επιτυγχάνσνται ταυτάχρσνα σημαντικά πσσσστά εξσικσνάμησης ενέργειας, εξσικσνάμηση κάστσυς για τσυς πσλίτες, βελτίωση των καθημερινών συνθηκών διαβίωσης και άνεσης καθώς και, της ασφάλειας και της υγείας των πσλιτών κατά τη χρήση των κτηρίων αυτών.</w:t>
      </w:r>
    </w:p>
    <w:p>
      <w:pPr>
        <w:pStyle w:val="PreambelText"/>
        <w:spacing w:before="240" w:after="240"/>
        <w:rPr>
          <w:lang w:val="el" w:eastAsia="el"/>
        </w:rPr>
      </w:pPr>
      <w:r>
        <w:rPr>
          <w:lang w:val="el" w:eastAsia="el"/>
        </w:rPr>
        <w:t>Όσσν αφσρά, στα νσικσκυριά, τσ Εθνικά Σχέδισ για την Ενέργεια και τσ Κλίμα (ΕΣΕΚ) πρσβλέπει την ανακαίνιση τσυλάχιστσν 600.000 κατσικιών έως τσ 2030.</w:t>
      </w:r>
    </w:p>
    <w:p>
      <w:pPr>
        <w:pStyle w:val="PreambelText"/>
        <w:spacing w:before="240" w:after="240"/>
        <w:rPr>
          <w:lang w:val="el" w:eastAsia="el"/>
        </w:rPr>
      </w:pPr>
      <w:r>
        <w:rPr>
          <w:lang w:val="el" w:eastAsia="el"/>
        </w:rPr>
        <w:t>Η επίτευξη τσυ συγκεκριμένσυ στάχσυ συμβάλλει σημαντικά στη ριζική αναβάθμιση τσυ γηρασμένσυ κτηριακσύ απσθέματσς της χώρας, δίνσντας ταυτάχρσνα μία ώθηση στσν κατασκευαστικά τσμέα, σ σπσίσς παρσυσίασε ύφεση την περασμένη δεκαετία.</w:t>
      </w:r>
    </w:p>
    <w:p>
      <w:pPr>
        <w:pStyle w:val="PreambelText"/>
        <w:spacing w:before="240" w:after="240"/>
        <w:rPr>
          <w:lang w:val="el" w:eastAsia="el"/>
        </w:rPr>
      </w:pPr>
      <w:r>
        <w:rPr>
          <w:lang w:val="el" w:eastAsia="el"/>
        </w:rPr>
        <w:t>Με τα Πρσγράμματα Εξσικσνσμώ κατ' Οίκσν I, Εξσικσνσμώ κατ' Οίκσν ΙΙ (Α και Β Κύκλσς) και τσ πράγραμμα «Εξσικσνσμώ Αυτσνσμώ» των πρσγραμματικών περιάδων 2007-2013, 2014-2020, υλσπσιήθηκαν ενεργειακές παρεμβάσεις σε περισσάτερες απά 140.000 κατσικίες/κτηριακές μσνάδες ενώ με τσ πράγραμμα «Εξσικσνσμώ 2021» πράκειται να αναβαθμιστσύν επιπλέσν 87.000 κατσικίες.</w:t>
      </w:r>
    </w:p>
    <w:p>
      <w:pPr>
        <w:pStyle w:val="PreambelText"/>
        <w:spacing w:before="240" w:after="240"/>
        <w:rPr>
          <w:lang w:val="el" w:eastAsia="el"/>
        </w:rPr>
      </w:pPr>
      <w:r>
        <w:rPr>
          <w:lang w:val="el" w:eastAsia="el"/>
        </w:rPr>
        <w:t>Τσ πράγραμμα «Εξσικσνσμώ-Ανακαινίζω για νέσυς» πρσσαρμάζεται στις νέες συνθήκες πσυ διαμσρφώνσνται απά τα κλιματικά δεδσμένα της χώρας και τις σδηγίες της Ευρωπαϊκής Ένωσης, ακσλσυθώντας ταυτάχρσνα τις επιταγές των καιρών: ανάγκες πσλιτών, κλιματική αλλαγή, ψηφισπσίηση, νέες τεχνσλσγίες κλπ. Ταυτάχρσνα, εντασσάμενσ στσ πλαίσισ της ευρύτερης κσινωνικής πσλιτικής πρωτσβσυλίας «Τσ Σπίτι μσυ», στσχεύει στην ενίσχυση των νέων με στάχσ να τσυς καταστεί εφικτά να εξασφαλίσσυν μία πλήρη αναβάθμιση της σικίας τσυς.</w:t>
      </w:r>
    </w:p>
    <w:p>
      <w:pPr>
        <w:pStyle w:val="PreambelText"/>
        <w:spacing w:before="240" w:after="240"/>
        <w:rPr>
          <w:lang w:val="el" w:eastAsia="el"/>
        </w:rPr>
      </w:pPr>
      <w:r>
        <w:rPr>
          <w:lang w:val="el" w:eastAsia="el"/>
        </w:rPr>
        <w:t>Τσ πράγραμμα, ακσλσυθώντας τις βασικές αρχές της εξσικσνάμησης ενέργειας, επιδστεί την εγκατάσταση έξυπνων συστημάτων διαχείρισης ενέργειας (smart hame) καθώς και ενεργειακά απσδστικών σικιακών ηλεκτρικών συσκευών, τα σπσία συμβάλσυν στην κατεύθυνση αυτή.</w:t>
      </w:r>
    </w:p>
    <w:p>
      <w:pPr>
        <w:pStyle w:val="PreambelText"/>
        <w:spacing w:before="240" w:after="240"/>
        <w:rPr>
          <w:lang w:val="el" w:eastAsia="el"/>
        </w:rPr>
      </w:pPr>
      <w:r>
        <w:rPr>
          <w:lang w:val="el" w:eastAsia="el"/>
        </w:rPr>
        <w:t>Τσ «Εξσικσνσμώ-Ανακαινίζω για νέσυς» εντάσσεται στα εμβληματικά έργα πσυ επιδστείται απά τσ Ταμείσ Ανάκαμψης και Ανθεκτικάτητας, βελτιώνσντας την ενεργειακή κλάση των νσικσκυριών, επιτυγχάνσντας εξσικσνάμηση πρωτσγενσύς ενέργειας πάνω απά 30% για κάθε δικαισύχσ/κτίρισ κατσικίας, μέσω της ενεργειακής αναβάθμισης κατά τσυλάχιστσν 3 ενεργειακές κατηγορίες. Η συνολική επένδυση που χρηματοδοτείται από τους πόρους του Ταμείου Ανόκαμψης και Ανθεκτικότητας για τα έτη 2020, 2021, 2022 Θα συμβόλει στην εξοικονόμηση ενέργειας κατό τουλόχιστον 213 ktoe ετησίως και στην ενεργειακή ανακαίνιση κατ' ελόχιστον 105.000 κατοικιών έως το 2025. Η επένδυση περιλαμβόνει ξεχωριστό κίνητρα για τη στήριξη των φτωχών και ευόλωτων νοικοκυριών με τη μορφή αυξημένου ποσοστού επιχορηγήσεων και χωριστού προϋπολογισμού.</w:t>
      </w:r>
    </w:p>
    <w:p>
      <w:pPr>
        <w:pStyle w:val="PreambelText"/>
        <w:spacing w:before="240" w:after="240"/>
        <w:rPr>
          <w:lang w:val="el" w:eastAsia="el"/>
        </w:rPr>
      </w:pPr>
      <w:r>
        <w:rPr>
          <w:lang w:val="el" w:eastAsia="el"/>
        </w:rPr>
        <w:t>Συμβόλλοντας, λοιπόν, στην υλοποίηση του ΕΣΕΚ το «Εξοικονομώ-Ανακαινίζω για νέους» υλοποιείται με προσαρμογή και βελτίωση του υφιστόμενου χρηματοδοτικού μοντέλου, αποσκοπώντας στην μεγιστοποίηση των ωφελειών για τους πολίτες μέσω της αύξησης των πολιτών που δύναται να λόβουν μέρος στο πρόγραμμα, της απλοποίησης της πιστοποίησης των παρεμβόσεων και της ενεργοποίησης της αγορός με την κινητοποίηση ιδιωτικών κεφαλαίων για τη χρηματοδότηση των απαιτούμενων παρεμβόσεων. Έτσι, το Πρόγραμμα θα προσφέρει υψηλό οικονομικό και λειτουργικό οφέλη προς τα ελληνικό νοικοκυριό με ταυτόχρονη κόλυψη των ενεργειακών τους αναγκών.</w:t>
      </w:r>
    </w:p>
    <w:p>
      <w:pPr>
        <w:pStyle w:val="PreambelText"/>
        <w:spacing w:before="240" w:after="240"/>
        <w:rPr>
          <w:lang w:val="el" w:eastAsia="el"/>
        </w:rPr>
      </w:pPr>
      <w:r>
        <w:rPr>
          <w:lang w:val="el" w:eastAsia="el"/>
        </w:rPr>
        <w:t xml:space="preserve">1.2 </w:t>
      </w:r>
      <w:r>
        <w:rPr>
          <w:b/>
          <w:bCs/>
          <w:lang w:val="el" w:eastAsia="el"/>
        </w:rPr>
        <w:t>Σύντομη περιγραφή - Διάρκεια Προγράμματος</w:t>
      </w:r>
    </w:p>
    <w:p>
      <w:pPr>
        <w:pStyle w:val="PreambelText"/>
        <w:spacing w:before="240" w:after="240"/>
        <w:rPr>
          <w:lang w:val="el" w:eastAsia="el"/>
        </w:rPr>
      </w:pPr>
      <w:r>
        <w:rPr>
          <w:lang w:val="el" w:eastAsia="el"/>
        </w:rPr>
        <w:t>Το Πρόγραμμα αποτελείται από δύο σκέλη:</w:t>
      </w:r>
    </w:p>
    <w:p>
      <w:pPr>
        <w:pStyle w:val="PreambelText"/>
        <w:spacing w:before="240" w:after="240"/>
        <w:rPr>
          <w:lang w:val="el" w:eastAsia="el"/>
        </w:rPr>
      </w:pPr>
      <w:r>
        <w:rPr>
          <w:lang w:val="el" w:eastAsia="el"/>
        </w:rPr>
        <w:t xml:space="preserve">ί. σκέλος </w:t>
      </w:r>
      <w:r>
        <w:rPr>
          <w:b/>
          <w:bCs/>
          <w:lang w:val="el" w:eastAsia="el"/>
        </w:rPr>
        <w:t xml:space="preserve">«Εξοικονομώ^: </w:t>
      </w:r>
      <w:r>
        <w:rPr>
          <w:lang w:val="el" w:eastAsia="el"/>
        </w:rPr>
        <w:t>συνίσταται στην παροχή κινήτρων για παρεμβόσεις εξοικονόμησης ενέργειας στον οικιακό κτηριακό τομέα, με στόχο τη μείωση των ενεργειακών αναγκών και της κατανόλωσης συμβατικών καυσίμων, στο πλαίσιο της μετόβασης σε ένα «Ενεργειακό Αποδοτικό Σπίτι».</w:t>
      </w:r>
    </w:p>
    <w:p>
      <w:pPr>
        <w:pStyle w:val="PreambelText"/>
        <w:spacing w:before="240" w:after="240"/>
        <w:rPr>
          <w:lang w:val="el" w:eastAsia="el"/>
        </w:rPr>
      </w:pPr>
      <w:r>
        <w:rPr>
          <w:lang w:val="el" w:eastAsia="el"/>
        </w:rPr>
        <w:t xml:space="preserve">ίί. σκέλος </w:t>
      </w:r>
      <w:r>
        <w:rPr>
          <w:b/>
          <w:bCs/>
          <w:lang w:val="el" w:eastAsia="el"/>
        </w:rPr>
        <w:t>«Ανακαινίζω»</w:t>
      </w:r>
      <w:r>
        <w:rPr>
          <w:lang w:val="el" w:eastAsia="el"/>
        </w:rPr>
        <w:t>: συνίσταται στην παροχή κινήτρων για παρεμβόσεις αισθητικής, λειτουργικής ανακαίνισης και αναβόθμισης των κατοικιών, ως συμπληρωματικές των παρεμβόσεων εξοικονόμησης ενέργειας.</w:t>
      </w:r>
    </w:p>
    <w:p>
      <w:pPr>
        <w:pStyle w:val="PreambelText"/>
        <w:spacing w:before="240" w:after="240"/>
        <w:rPr>
          <w:lang w:val="el" w:eastAsia="el"/>
        </w:rPr>
      </w:pPr>
      <w:r>
        <w:rPr>
          <w:lang w:val="el" w:eastAsia="el"/>
        </w:rPr>
        <w:t>Το Πρόγραμμα αφορό σε κτήρια που υφίστανται νόμιμα, χρησιμοποιούνται ως κύρια κατοικία και των οποίων οι ιδιοκτήτες πληρούν συγκεκριμένα ηλικιακό και εισοδηματικό κριτήρια (βλ. πίνακα 2.2.1). Το Πρόγραμμα περιλαμβόνει τέσσερις (4) κατηγορίες επιδοτήσεων για το σκέλος «Εξοικονομώ», στις οποίες οι Ωφελούμενοι εντόσσονται ανόλογα με το εισόδημό τους όπως αναλυτικότερα περιγρόφεται στην ενότητα 2.2, ενώ για το σκέλος «Ανακαινίζω», το ποσοστό επιχορήγησης είναι ίδιο για όλους όσους πληρούν τα κριτήρια (βλ. πίνακα 2.2.1 και ενότητα 2.2).</w:t>
      </w:r>
    </w:p>
    <w:p>
      <w:pPr>
        <w:pStyle w:val="PreambelText"/>
        <w:spacing w:before="240" w:after="240"/>
        <w:rPr>
          <w:lang w:val="el" w:eastAsia="el"/>
        </w:rPr>
      </w:pPr>
      <w:r>
        <w:rPr>
          <w:lang w:val="el" w:eastAsia="el"/>
        </w:rPr>
        <w:t>Κάθε επιλέξιμο φυσικό πρόσωπο που επιθυμεί να συμμετάσχει στο Πρόγραμμα εξετάζει εάν πληροί τα κριτήρια που αναφέρονται στο Κεφάλαιο 2, συγκεντρώνει τα απαιτούμενα δικαιολογητικά και απευθύνεται σε Ενεργειακό Επιθεωρητή, ώστε να διενεργηθεί η πρώτη ενεργειακή επιθεώρηση της ιδιοκτησίας του και να εκδοθεί το Πιστοποιητικό Ενεργειακής Απόδοσης (Α' ΠΕΑ). Κατόπιν, κατά το διάστημα υποβολής αιτήσεων, συμπληρώνει την αίτηση στο πληροφοριακό σύστημα της επίσημης διαδικτυακής πύλης του Προγράμματος.</w:t>
      </w:r>
    </w:p>
    <w:p>
      <w:pPr>
        <w:pStyle w:val="PreambelText"/>
        <w:spacing w:before="240" w:after="240"/>
        <w:rPr>
          <w:lang w:val="el" w:eastAsia="el"/>
        </w:rPr>
      </w:pPr>
      <w:r>
        <w:rPr>
          <w:lang w:val="el" w:eastAsia="el"/>
        </w:rPr>
        <w:t>Για τις παρεμβάσεις του σκέλους «Εξοικονομώ» επιλέξιμες είναι οι δαπάνες που πραγματοποιούνται μετά την έκδοση του ΠΕΑ της πρώτης ενεργειακής επιθεώρησης (Α' ΠΕΑ), και σε κάθε περίπτωση όχι πριν τις 01/02/2020. Για τις παρεμβάσεις του σκέλους «Ανακαινίζω», ως ημερομηνία έναρξης επιλεξιμότητας δαπανών, ορίζεται η ημερομηνία προδημοσίευσης του Οδηγού του Προγράμματος (26/10/2022).</w:t>
      </w:r>
    </w:p>
    <w:p>
      <w:pPr>
        <w:pStyle w:val="PreambelText"/>
        <w:spacing w:before="240" w:after="240"/>
        <w:rPr>
          <w:lang w:val="el" w:eastAsia="el"/>
        </w:rPr>
      </w:pPr>
      <w:r>
        <w:rPr>
          <w:lang w:val="el" w:eastAsia="el"/>
        </w:rPr>
        <w:t>Μέρος των παρεμβάσεων δύναται να πραγματοποιηθεί και πριν από την έκδοση της απόφασης υπαγωγής, με αποκλειστική ευθύνη του Ωφελούμενου.</w:t>
      </w:r>
    </w:p>
    <w:p>
      <w:pPr>
        <w:pStyle w:val="PreambelText"/>
        <w:spacing w:before="240" w:after="240"/>
        <w:rPr>
          <w:lang w:val="el" w:eastAsia="el"/>
        </w:rPr>
      </w:pPr>
      <w:r>
        <w:rPr>
          <w:lang w:val="el" w:eastAsia="el"/>
        </w:rPr>
        <w:t>Η υποβολή της αίτησης, η παρακολούθηση της υλοποίησης των παρεμβάσεων εξοικονόμησης ενέργειας και ανακαίνισης, καθώς και οι ενέργειες για την ολοκλήρωση του έργου, γίνεται από τους δυνητικά Ωφελούμενους υποχρεωτικά σε συνεργασία με Τεχνικό Σύμβουλο της επιλογής τους.</w:t>
      </w:r>
    </w:p>
    <w:p>
      <w:pPr>
        <w:pStyle w:val="PreambelText"/>
        <w:spacing w:before="240" w:after="240"/>
        <w:rPr>
          <w:lang w:val="el" w:eastAsia="el"/>
        </w:rPr>
      </w:pPr>
      <w:r>
        <w:rPr>
          <w:lang w:val="el" w:eastAsia="el"/>
        </w:rPr>
        <w:t>Οι δυνητικά Ωφελούμενοι σε συνεργασία με τους Τεχνικούς Συμβούλους τους, αναρτούν στο πληροφοριακό σύστημα του Προγράμματος στοιχεία που αφορούν στο Α' ΠΕΑ, στις παρεμβάσεις που έχουν προκύψει από το Α' ΠΕΑ και οδηγούν στην επίτευξη του ενεργειακού στόχου, το αντίστοιχο κόστος αυτών καθώς και λοιπά δικαιολογητικά. Όσοι πληρούν τα κριτήρια συμμετοχής στο σκέλος «Ανακαινίζω» και επιθυμούν να συμμετάσχουν σε αυτό, καταχωρούν επιπλέον στοιχεία που αφορούν τις εργασίες ανακαίνισης.</w:t>
      </w:r>
    </w:p>
    <w:p>
      <w:pPr>
        <w:pStyle w:val="PreambelText"/>
        <w:spacing w:before="240" w:after="240"/>
        <w:rPr>
          <w:lang w:val="el" w:eastAsia="el"/>
        </w:rPr>
      </w:pPr>
      <w:r>
        <w:rPr>
          <w:lang w:val="el" w:eastAsia="el"/>
        </w:rPr>
        <w:t xml:space="preserve">Σημειώνεται </w:t>
      </w:r>
      <w:r>
        <w:rPr>
          <w:i/>
          <w:iCs/>
          <w:lang w:val="el" w:eastAsia="el"/>
        </w:rPr>
        <w:t>ότι</w:t>
      </w:r>
      <w:r>
        <w:rPr>
          <w:u w:val="single"/>
          <w:lang w:val="el" w:eastAsia="el"/>
        </w:rPr>
        <w:t>δεν είναι επιτρεπτή</w:t>
      </w:r>
      <w:r>
        <w:rPr>
          <w:lang w:val="el" w:eastAsia="el"/>
        </w:rPr>
        <w:t xml:space="preserve">, η υποβολή αίτησης </w:t>
      </w:r>
      <w:r>
        <w:rPr>
          <w:i/>
          <w:iCs/>
          <w:lang w:val="el" w:eastAsia="el"/>
        </w:rPr>
        <w:t>μόνο</w:t>
      </w:r>
      <w:r>
        <w:rPr>
          <w:lang w:val="el" w:eastAsia="el"/>
        </w:rPr>
        <w:t xml:space="preserve"> για </w:t>
      </w:r>
      <w:r>
        <w:rPr>
          <w:i/>
          <w:iCs/>
          <w:lang w:val="el" w:eastAsia="el"/>
        </w:rPr>
        <w:t>το</w:t>
      </w:r>
      <w:r>
        <w:rPr>
          <w:lang w:val="el" w:eastAsia="el"/>
        </w:rPr>
        <w:t xml:space="preserve"> σκέλος «Ανακαινίζω».</w:t>
      </w:r>
    </w:p>
    <w:p>
      <w:pPr>
        <w:pStyle w:val="PreambelText"/>
        <w:spacing w:before="240" w:after="240"/>
        <w:rPr>
          <w:lang w:val="el" w:eastAsia="el"/>
        </w:rPr>
      </w:pPr>
      <w:r>
        <w:rPr>
          <w:lang w:val="el" w:eastAsia="el"/>
        </w:rPr>
        <w:t>Μετά το πέρας του χρονικού διαστήματος κατά το οποίο το πληροφοριακό σύστημα υποβολής των αιτήσεων θα παραμένει ανοιχτό, θα διενεργηθεί έλεγχος των στοιχείων που εισήχθησαν. Εφόσον διασταυρωθεί η εγκυρότητα τους, οι αιτήσεις θα βαθμολογούνται, βάσει συγκεκριμένων κριτηρίων, τα οποία αναγράφονται αναλυτικά στο κεφάλαιο 5, λαμβάνοντας σειρά κατάταξης. Με τον τρόπο αυτό θα καταρτίζονται ανά Περιφέρεια οι προσωρινοί πίνακες κατάταξης. Με το πέρας της περιόδου ενστάσεων και την οριστικοποίηση των πινάκων κατάταξης, θα εκδίδεται η απόφαση υπαγωγής στο Πρόγραμμα για τις εγκεκριμένες αιτήσεις στο πλαίσιο των αντίστοιχων πόρων ανά Περιφέρεια. Οι αιτήσεις, οι οποίες δε Θα λάβουν απόφαση υπαγωγής, διατηρούν τη Θέση τους στους πίνακες κατάταξης ως επιλαχούσες.</w:t>
      </w:r>
    </w:p>
    <w:p>
      <w:pPr>
        <w:pStyle w:val="PreambelText"/>
        <w:spacing w:before="240" w:after="240"/>
        <w:rPr>
          <w:lang w:val="el" w:eastAsia="el"/>
        </w:rPr>
      </w:pPr>
      <w:r>
        <w:rPr>
          <w:lang w:val="el" w:eastAsia="el"/>
        </w:rPr>
        <w:t>Μετά την υλοποίηση των παρεμβάσεων, διενεργείται επιθεώρηση από Ενεργειακό Επιθεωρητή (διαφορετικό από τον Ενεργειακό Επιθεωρητή που συνέταξε το Α' ΠΕΑ), και εκδίδεται νέο ΠΕΑ (Β' ΠΕΑ). Βάσει του Β' ΠΕΑ και κατόπιν της διαπίστωσης επίτευξης του ενεργειακού στόχου και της απαιτούμενης εξοικονόμησης ενέργειας, και του ελέγχου των δικαιολογητικών ολοκληρώνεται η καταβολή των κινήτρων του Προγράμματος στους Ωφελούμενους.</w:t>
      </w:r>
    </w:p>
    <w:p>
      <w:pPr>
        <w:pStyle w:val="PreambelText"/>
        <w:spacing w:before="240" w:after="240"/>
        <w:rPr>
          <w:lang w:val="el" w:eastAsia="el"/>
        </w:rPr>
      </w:pPr>
      <w:r>
        <w:rPr>
          <w:lang w:val="el" w:eastAsia="el"/>
        </w:rPr>
        <w:t>Οι λοιπές υποστηρικτικές δαπάνες (υπηρεσίες μηχανικού) που είναι επιλέξιμες στα πλαίσια του Προγράμματος, καλύπτονται σε ποσοστό 100% για το σκέλος «Εξοικονομώ» και σε ποσοστό 30% για το σκέλος «Ανακαινίζω».</w:t>
      </w:r>
    </w:p>
    <w:p>
      <w:pPr>
        <w:pStyle w:val="PreambelText"/>
        <w:spacing w:before="240" w:after="240"/>
        <w:rPr>
          <w:lang w:val="el" w:eastAsia="el"/>
        </w:rPr>
      </w:pPr>
      <w:r>
        <w:rPr>
          <w:lang w:val="el" w:eastAsia="el"/>
        </w:rPr>
        <w:t xml:space="preserve">Τα έργα των Ωφελούμενων (φυσικό και οικονομικό αντικείμενο) θα πρέπει να ολοκληρώνονται σε διάστημα </w:t>
      </w:r>
      <w:r>
        <w:rPr>
          <w:b/>
          <w:bCs/>
          <w:lang w:val="el" w:eastAsia="el"/>
        </w:rPr>
        <w:t xml:space="preserve">δώδεκα (12) μηνών </w:t>
      </w:r>
      <w:r>
        <w:rPr>
          <w:lang w:val="el" w:eastAsia="el"/>
        </w:rPr>
        <w:t>από την ημερομηνία έκδοσης της απόφασης υπαγωγής, με δυνατότητα παράτασης έως τρεις (3) μήνες (βλ. Κεφ. 6.3).</w:t>
      </w:r>
    </w:p>
    <w:p>
      <w:pPr>
        <w:pStyle w:val="PreambelText"/>
        <w:spacing w:before="240" w:after="240"/>
        <w:rPr>
          <w:lang w:val="el" w:eastAsia="el"/>
        </w:rPr>
      </w:pPr>
      <w:r>
        <w:rPr>
          <w:lang w:val="el" w:eastAsia="el"/>
        </w:rPr>
        <w:t xml:space="preserve">1.3 </w:t>
      </w:r>
      <w:r>
        <w:rPr>
          <w:b/>
          <w:bCs/>
          <w:lang w:val="el" w:eastAsia="el"/>
        </w:rPr>
        <w:t>Συνολικός προϋπολογισμός Προγράμματος και κατανομή ανά Περιφέρεια</w:t>
      </w:r>
    </w:p>
    <w:p>
      <w:pPr>
        <w:pStyle w:val="PreambelText"/>
        <w:spacing w:before="240" w:after="240"/>
        <w:rPr>
          <w:lang w:val="el" w:eastAsia="el"/>
        </w:rPr>
      </w:pPr>
      <w:r>
        <w:rPr>
          <w:lang w:val="el" w:eastAsia="el"/>
        </w:rPr>
        <w:t xml:space="preserve">Ο προϋπολογισμός του Προγράμματος για το σκέλος «Εξοικονομώ», ανέρχεται σε </w:t>
      </w:r>
      <w:r>
        <w:rPr>
          <w:b/>
          <w:bCs/>
          <w:lang w:val="el" w:eastAsia="el"/>
        </w:rPr>
        <w:t xml:space="preserve">200 εκατ. € </w:t>
      </w:r>
      <w:r>
        <w:rPr>
          <w:lang w:val="el" w:eastAsia="el"/>
        </w:rPr>
        <w:t xml:space="preserve">και χρηματοδοτείται από πόρους του Ταμείου Ανάκαμψης και Ανθεκτικότητας. Από τον προϋπολογισμό, ποσό </w:t>
      </w:r>
      <w:r>
        <w:rPr>
          <w:b/>
          <w:bCs/>
          <w:lang w:val="el" w:eastAsia="el"/>
        </w:rPr>
        <w:t xml:space="preserve">40 εκατ. € </w:t>
      </w:r>
      <w:r>
        <w:rPr>
          <w:lang w:val="el" w:eastAsia="el"/>
        </w:rPr>
        <w:t>διατίθεται για την αντιμετώπιση της ενεργειακής φτώχειας.</w:t>
      </w:r>
    </w:p>
    <w:p>
      <w:pPr>
        <w:pStyle w:val="PreambelText"/>
        <w:spacing w:before="240" w:after="240"/>
        <w:rPr>
          <w:lang w:val="el" w:eastAsia="el"/>
        </w:rPr>
      </w:pPr>
      <w:r>
        <w:rPr>
          <w:lang w:val="el" w:eastAsia="el"/>
        </w:rPr>
        <w:t>Ο προϋπολογισμός του Προγράμματος για το σκέλος «Ανακαινίζω», ανέρχεται σε</w:t>
      </w:r>
    </w:p>
    <w:p>
      <w:pPr>
        <w:pStyle w:val="PreambelText"/>
        <w:spacing w:before="240" w:after="240"/>
        <w:rPr>
          <w:lang w:val="el" w:eastAsia="el"/>
        </w:rPr>
      </w:pPr>
      <w:r>
        <w:rPr>
          <w:b/>
          <w:bCs/>
          <w:lang w:val="el" w:eastAsia="el"/>
        </w:rPr>
        <w:t xml:space="preserve">100 εκατ. € </w:t>
      </w:r>
      <w:r>
        <w:rPr>
          <w:lang w:val="el" w:eastAsia="el"/>
        </w:rPr>
        <w:t>και χρηματοδοτείται, κατά 50 εκατ. € από πόρους του Εθνικού Προγράμματος Δημοσίων Επενδύσεων και κατά 50 εκατ. € από πόρους της Δημόσιας Υπηρεσίας Απασχόλησης (Δ.ΥΠ.Α). Οι πόροι από το Εθνικό Πρόγραμμα Δημοσίων Επενδύσεων, αφορούν σε επιχορήγηση κεφαλαίου ενώ οι πόροι της Δ.ΥΠ.Α σε χορήγηση δανείων, για την υλοποίηση των παρεμβάσεων ανακαίνισης.</w:t>
      </w:r>
    </w:p>
    <w:p>
      <w:pPr>
        <w:pStyle w:val="PreambelText"/>
        <w:spacing w:before="240" w:after="240"/>
        <w:rPr>
          <w:lang w:val="el" w:eastAsia="el"/>
        </w:rPr>
      </w:pPr>
      <w:r>
        <w:rPr>
          <w:lang w:val="el" w:eastAsia="el"/>
        </w:rPr>
        <w:t>Η κατανομή του προϋπολογισμού του Προγράμματος για το σκέλος «Εξοικονομώ» ανά Περιφέρεια, χωριστά για τις ομάδες εισοδηματικών κατηγοριών 1 και 2 έως 4, θα προκύψει μετά την ολοκλήρωση υποβολής αιτήσεων, στο πλαίσιο ίδιου ποσοστού επιτυχόντων σε κάθε Περιφέρεια.</w:t>
      </w:r>
    </w:p>
    <w:p>
      <w:pPr>
        <w:pStyle w:val="PreambelText"/>
        <w:spacing w:before="240" w:after="240"/>
        <w:rPr>
          <w:lang w:val="el" w:eastAsia="el"/>
        </w:rPr>
      </w:pPr>
      <w:r>
        <w:rPr>
          <w:lang w:val="el" w:eastAsia="el"/>
        </w:rPr>
        <w:t>Η κατανομή για το σκέλος «Ανακαινίζω» ακολουθεί την κατανομή του σκέλους «Εξοικονομώ» και έως εξαντλήσεως του προϋπολογισμού.</w:t>
      </w:r>
    </w:p>
    <w:p>
      <w:pPr>
        <w:pStyle w:val="PreambelText"/>
        <w:spacing w:before="240" w:after="240"/>
        <w:rPr>
          <w:lang w:val="el" w:eastAsia="el"/>
        </w:rPr>
      </w:pPr>
      <w:r>
        <w:rPr>
          <w:lang w:val="el" w:eastAsia="el"/>
        </w:rPr>
        <w:t>Η αρχική κατανομή σε κάθε Περιφέρεια μπορεί να μεταβληθεί ανάλογα με την πορεία υλοποίησης των εντάξεων στο παρόν Πρόγραμμα.</w:t>
      </w:r>
    </w:p>
    <w:p>
      <w:pPr>
        <w:pStyle w:val="PreambelText"/>
        <w:spacing w:before="240" w:after="240"/>
        <w:rPr>
          <w:lang w:val="el" w:eastAsia="el"/>
        </w:rPr>
      </w:pPr>
      <w:r>
        <w:rPr>
          <w:b/>
          <w:bCs/>
          <w:lang w:val="el" w:eastAsia="el"/>
        </w:rPr>
        <w:t>ΚΕΦΑΛΑΙΟ 2. Όροι Επιλεξιμότητας</w:t>
      </w:r>
    </w:p>
    <w:p>
      <w:pPr>
        <w:pStyle w:val="PreambelText"/>
        <w:spacing w:before="240" w:after="240"/>
        <w:rPr>
          <w:lang w:val="el" w:eastAsia="el"/>
        </w:rPr>
      </w:pPr>
      <w:r>
        <w:rPr>
          <w:lang w:val="el" w:eastAsia="el"/>
        </w:rPr>
        <w:t xml:space="preserve">2.1. </w:t>
      </w:r>
      <w:r>
        <w:rPr>
          <w:b/>
          <w:bCs/>
          <w:lang w:val="el" w:eastAsia="el"/>
        </w:rPr>
        <w:t>Επιλέξιμες Κατοικίες</w:t>
      </w:r>
    </w:p>
    <w:p>
      <w:pPr>
        <w:pStyle w:val="PreambelText"/>
        <w:spacing w:before="240" w:after="240"/>
        <w:rPr>
          <w:lang w:val="el" w:eastAsia="el"/>
        </w:rPr>
      </w:pPr>
      <w:r>
        <w:rPr>
          <w:lang w:val="el" w:eastAsia="el"/>
        </w:rPr>
        <w:t xml:space="preserve">2.1.1. </w:t>
      </w:r>
      <w:r>
        <w:rPr>
          <w:b/>
          <w:bCs/>
          <w:lang w:val="el" w:eastAsia="el"/>
        </w:rPr>
        <w:t>Ορισμοί</w:t>
      </w:r>
    </w:p>
    <w:p>
      <w:pPr>
        <w:pStyle w:val="PreambelText"/>
        <w:spacing w:before="240" w:after="240"/>
        <w:rPr>
          <w:lang w:val="el" w:eastAsia="el"/>
        </w:rPr>
      </w:pPr>
      <w:r>
        <w:rPr>
          <w:lang w:val="el" w:eastAsia="el"/>
        </w:rPr>
        <w:t>Για τις ανάγκες του Προγράμματος ισχύουν οι ακάλουθοι ορισμοί:</w:t>
      </w:r>
    </w:p>
    <w:p>
      <w:pPr>
        <w:pStyle w:val="PreambelText"/>
        <w:spacing w:before="240" w:after="240"/>
        <w:rPr>
          <w:lang w:val="el" w:eastAsia="el"/>
        </w:rPr>
      </w:pPr>
      <w:r>
        <w:rPr>
          <w:lang w:val="el" w:eastAsia="el"/>
        </w:rPr>
        <w:t xml:space="preserve">- </w:t>
      </w:r>
      <w:r>
        <w:rPr>
          <w:b/>
          <w:bCs/>
          <w:lang w:val="el" w:eastAsia="el"/>
        </w:rPr>
        <w:t xml:space="preserve">Μονοκατοικία: </w:t>
      </w:r>
      <w:r>
        <w:rPr>
          <w:lang w:val="el" w:eastAsia="el"/>
        </w:rPr>
        <w:t xml:space="preserve">Το ενιαίο κτήριο που περιλαμβάνει μία ιδιοκτησία, που διατάσσεται σε μία ή περισσάτερες στάθμες, με κύρια χρήση κατοικίας. Στον ορισμά της μονοκατοικίας εμπίπτουν και οι περιπτώσεις κτηρίων μικτής χρήσης με χρήσεις άλλες απά κατοικία </w:t>
      </w:r>
      <w:r>
        <w:rPr>
          <w:u w:val="single"/>
          <w:lang w:val="el" w:eastAsia="el"/>
        </w:rPr>
        <w:t>στη στάθμη του ισάγειου / ημιυπάγειου / ημιώροφου με ανεξάρτητη πράσβαση</w:t>
      </w:r>
      <w:r>
        <w:rPr>
          <w:lang w:val="el" w:eastAsia="el"/>
        </w:rPr>
        <w:t xml:space="preserve"> (π.χ. καταστήματα, εργαστήρια </w:t>
      </w:r>
      <w:r>
        <w:rPr>
          <w:i/>
          <w:iCs/>
          <w:lang w:val="el" w:eastAsia="el"/>
        </w:rPr>
        <w:t>κ.λπ.</w:t>
      </w:r>
      <w:r>
        <w:rPr>
          <w:lang w:val="el" w:eastAsia="el"/>
        </w:rPr>
        <w:t xml:space="preserve"> με είσοδο απά </w:t>
      </w:r>
      <w:r>
        <w:rPr>
          <w:i/>
          <w:iCs/>
          <w:lang w:val="el" w:eastAsia="el"/>
        </w:rPr>
        <w:t>το</w:t>
      </w:r>
      <w:r>
        <w:rPr>
          <w:lang w:val="el" w:eastAsia="el"/>
        </w:rPr>
        <w:t xml:space="preserve"> δράμο).</w:t>
      </w:r>
    </w:p>
    <w:p>
      <w:pPr>
        <w:pStyle w:val="PreambelText"/>
        <w:spacing w:before="240" w:after="240"/>
        <w:rPr>
          <w:lang w:val="el" w:eastAsia="el"/>
        </w:rPr>
      </w:pPr>
      <w:r>
        <w:rPr>
          <w:lang w:val="el" w:eastAsia="el"/>
        </w:rPr>
        <w:t>Εκδίδεται ΠΕΑ α) για «Ολάκληρο Κτήριο» και χρήση «Μονοκατοικία» εάν πράκειται για ολάκληρο το κτήριο ή β) για «Κτηριακή μονάδα» και χρήση «Μονοκατοικία» εάν πράκειται για το τμήμα του κτηρίου που αφορά στην μοναδική κατοικία του κτηρίου.</w:t>
      </w:r>
    </w:p>
    <w:p>
      <w:pPr>
        <w:pStyle w:val="PreambelText"/>
        <w:spacing w:before="240" w:after="240"/>
        <w:rPr>
          <w:lang w:val="el" w:eastAsia="el"/>
        </w:rPr>
      </w:pPr>
      <w:r>
        <w:rPr>
          <w:lang w:val="el" w:eastAsia="el"/>
        </w:rPr>
        <w:t xml:space="preserve">- </w:t>
      </w:r>
      <w:r>
        <w:rPr>
          <w:b/>
          <w:bCs/>
          <w:lang w:val="el" w:eastAsia="el"/>
        </w:rPr>
        <w:t xml:space="preserve">Διαμέρισμα: </w:t>
      </w:r>
      <w:r>
        <w:rPr>
          <w:lang w:val="el" w:eastAsia="el"/>
        </w:rPr>
        <w:t>κτηριακή μονάδα - ιδιοκτησία (κατοικία) εντάς κτηρίου με χρήση πολυκατοικίας.</w:t>
      </w:r>
    </w:p>
    <w:p>
      <w:pPr>
        <w:pStyle w:val="PreambelText"/>
        <w:spacing w:before="240" w:after="240"/>
        <w:rPr>
          <w:lang w:val="el" w:eastAsia="el"/>
        </w:rPr>
      </w:pPr>
      <w:r>
        <w:rPr>
          <w:lang w:val="el" w:eastAsia="el"/>
        </w:rPr>
        <w:t>Εκδίδεται ΠΕΑ για «Κτηριακή μονάδα» και χρήση «Πολυκατοικία» και αναγράφεται τίτλος για την κτηριακή μονάδα (π.χ. Διαμέρισμα Α1).</w:t>
      </w:r>
    </w:p>
    <w:p>
      <w:pPr>
        <w:pStyle w:val="PreambelText"/>
        <w:spacing w:before="240" w:after="240"/>
        <w:rPr>
          <w:lang w:val="el" w:eastAsia="el"/>
        </w:rPr>
      </w:pPr>
      <w:r>
        <w:rPr>
          <w:lang w:val="el" w:eastAsia="el"/>
        </w:rPr>
        <w:t xml:space="preserve">2.1.2. </w:t>
      </w:r>
      <w:r>
        <w:rPr>
          <w:b/>
          <w:bCs/>
          <w:lang w:val="el" w:eastAsia="el"/>
        </w:rPr>
        <w:t>Γενικές Προϋποθέσεις Επιλεξιμότητας Κατοικίας</w:t>
      </w:r>
    </w:p>
    <w:p>
      <w:pPr>
        <w:pStyle w:val="PreambelText"/>
        <w:spacing w:before="240" w:after="240"/>
        <w:rPr>
          <w:lang w:val="el" w:eastAsia="el"/>
        </w:rPr>
      </w:pPr>
      <w:r>
        <w:rPr>
          <w:lang w:val="el" w:eastAsia="el"/>
        </w:rPr>
        <w:t>Μία κατοικία, προκειμένου να κριθεί επιλέξιμη, πρέπει να πληροί τις ακάλουθες γενικές προϋποθέσεις:</w:t>
      </w:r>
    </w:p>
    <w:p>
      <w:pPr>
        <w:pStyle w:val="PreambelText"/>
        <w:spacing w:before="240" w:after="240"/>
        <w:rPr>
          <w:lang w:val="el" w:eastAsia="el"/>
        </w:rPr>
      </w:pPr>
      <w:r>
        <w:rPr>
          <w:lang w:val="el" w:eastAsia="el"/>
        </w:rPr>
        <w:t xml:space="preserve">• Υφίσταται </w:t>
      </w:r>
      <w:r>
        <w:rPr>
          <w:b/>
          <w:bCs/>
          <w:lang w:val="el" w:eastAsia="el"/>
        </w:rPr>
        <w:t>νόμιμα</w:t>
      </w:r>
      <w:r>
        <w:rPr>
          <w:lang w:val="el" w:eastAsia="el"/>
        </w:rPr>
        <w:t>.</w:t>
      </w:r>
    </w:p>
    <w:p>
      <w:pPr>
        <w:pStyle w:val="PreambelText"/>
        <w:spacing w:before="240" w:after="240"/>
        <w:rPr>
          <w:lang w:val="el" w:eastAsia="el"/>
        </w:rPr>
      </w:pPr>
      <w:r>
        <w:rPr>
          <w:lang w:val="el" w:eastAsia="el"/>
        </w:rPr>
        <w:t>• Δεν έχει κριθεί κατεδαφιστέα.</w:t>
      </w:r>
    </w:p>
    <w:p>
      <w:pPr>
        <w:pStyle w:val="PreambelText"/>
        <w:spacing w:before="240" w:after="240"/>
        <w:rPr>
          <w:lang w:val="el" w:eastAsia="el"/>
        </w:rPr>
      </w:pPr>
      <w:r>
        <w:rPr>
          <w:lang w:val="el" w:eastAsia="el"/>
        </w:rPr>
        <w:t xml:space="preserve">• Χρησιμοποιείται ως </w:t>
      </w:r>
      <w:r>
        <w:rPr>
          <w:b/>
          <w:bCs/>
          <w:lang w:val="el" w:eastAsia="el"/>
        </w:rPr>
        <w:t>κύρια κατοικία</w:t>
      </w:r>
      <w:r>
        <w:rPr>
          <w:lang w:val="el" w:eastAsia="el"/>
        </w:rPr>
        <w:t>.</w:t>
      </w:r>
    </w:p>
    <w:p>
      <w:pPr>
        <w:pStyle w:val="PreambelText"/>
        <w:spacing w:before="240" w:after="240"/>
        <w:rPr>
          <w:lang w:val="el" w:eastAsia="el"/>
        </w:rPr>
      </w:pPr>
      <w:r>
        <w:rPr>
          <w:lang w:val="el" w:eastAsia="el"/>
        </w:rPr>
        <w:t xml:space="preserve">• Έχει καταταγεί βάσει του Πρώτου Πιστοποιητικού Ενεργειακής Απάδοσης (Α' Π.Ε.Α.) σε </w:t>
      </w:r>
      <w:r>
        <w:rPr>
          <w:b/>
          <w:bCs/>
          <w:lang w:val="el" w:eastAsia="el"/>
        </w:rPr>
        <w:t>κατηγορία χαμηλότερη ή ίση της Γ</w:t>
      </w:r>
      <w:r>
        <w:rPr>
          <w:lang w:val="el" w:eastAsia="el"/>
        </w:rPr>
        <w:t>.</w:t>
      </w:r>
    </w:p>
    <w:p>
      <w:pPr>
        <w:pStyle w:val="PreambelText"/>
        <w:spacing w:before="240" w:after="240"/>
        <w:rPr>
          <w:lang w:val="el" w:eastAsia="el"/>
        </w:rPr>
      </w:pPr>
      <w:r>
        <w:rPr>
          <w:lang w:val="el" w:eastAsia="el"/>
        </w:rPr>
        <w:t>Οι προϋποθέσεις παρουσιάζονται αναλυτικάτερα στην επάμενη ενάτητα.</w:t>
      </w:r>
    </w:p>
    <w:p>
      <w:pPr>
        <w:pStyle w:val="PreambelText"/>
        <w:spacing w:before="240" w:after="240"/>
        <w:rPr>
          <w:lang w:val="el" w:eastAsia="el"/>
        </w:rPr>
      </w:pPr>
      <w:r>
        <w:rPr>
          <w:lang w:val="el" w:eastAsia="el"/>
        </w:rPr>
        <w:t xml:space="preserve">2.2. </w:t>
      </w:r>
      <w:r>
        <w:rPr>
          <w:b/>
          <w:bCs/>
          <w:lang w:val="el" w:eastAsia="el"/>
        </w:rPr>
        <w:t>Ωφελούμενοι - Αιτήσεις - Εισοδηματικές Κατηγορίες - Επιχορήγηση</w:t>
      </w:r>
    </w:p>
    <w:p>
      <w:pPr>
        <w:pStyle w:val="PreambelText"/>
        <w:spacing w:before="240" w:after="240"/>
        <w:rPr>
          <w:lang w:val="el" w:eastAsia="el"/>
        </w:rPr>
      </w:pPr>
      <w:r>
        <w:rPr>
          <w:lang w:val="el" w:eastAsia="el"/>
        </w:rPr>
        <w:t xml:space="preserve">Δικαίωμα συμμετοχής στο Πρόγραμμα έχουν </w:t>
      </w:r>
      <w:r>
        <w:rPr>
          <w:b/>
          <w:bCs/>
          <w:lang w:val="el" w:eastAsia="el"/>
        </w:rPr>
        <w:t xml:space="preserve">φυσικά πρόσωπα </w:t>
      </w:r>
      <w:r>
        <w:rPr>
          <w:lang w:val="el" w:eastAsia="el"/>
        </w:rPr>
        <w:t>που έχουν γεννηθεί στο διάστημα από την 1</w:t>
      </w:r>
      <w:r>
        <w:rPr>
          <w:sz w:val="30"/>
          <w:szCs w:val="30"/>
          <w:vertAlign w:val="superscript"/>
          <w:lang w:val="el" w:eastAsia="el"/>
        </w:rPr>
        <w:t>η</w:t>
      </w:r>
      <w:r>
        <w:rPr>
          <w:lang w:val="el" w:eastAsia="el"/>
        </w:rPr>
        <w:t xml:space="preserve"> Ιανουαρίου 1984 έως και την 31</w:t>
      </w:r>
      <w:r>
        <w:rPr>
          <w:sz w:val="30"/>
          <w:szCs w:val="30"/>
          <w:vertAlign w:val="superscript"/>
          <w:lang w:val="el" w:eastAsia="el"/>
        </w:rPr>
        <w:t>η</w:t>
      </w:r>
      <w:r>
        <w:rPr>
          <w:lang w:val="el" w:eastAsia="el"/>
        </w:rPr>
        <w:t xml:space="preserve"> Δεκεμβρίου 2005 και τα οποία έχουν </w:t>
      </w:r>
      <w:r>
        <w:rPr>
          <w:b/>
          <w:bCs/>
          <w:lang w:val="el" w:eastAsia="el"/>
        </w:rPr>
        <w:t xml:space="preserve">εμπράγματο δικαίωμα </w:t>
      </w:r>
      <w:r>
        <w:rPr>
          <w:lang w:val="el" w:eastAsia="el"/>
        </w:rPr>
        <w:t xml:space="preserve">(πλήρης κυριότητα / επικαρπία / ψιλή κυριότητα) σε </w:t>
      </w:r>
      <w:r>
        <w:rPr>
          <w:b/>
          <w:bCs/>
          <w:lang w:val="el" w:eastAsia="el"/>
        </w:rPr>
        <w:t>επιλέξιμη κατοικία.</w:t>
      </w:r>
    </w:p>
    <w:p>
      <w:pPr>
        <w:pStyle w:val="PreambelText"/>
        <w:spacing w:before="240" w:after="240"/>
        <w:rPr>
          <w:lang w:val="el" w:eastAsia="el"/>
        </w:rPr>
      </w:pPr>
      <w:r>
        <w:rPr>
          <w:lang w:val="el" w:eastAsia="el"/>
        </w:rPr>
        <w:t>Σε περίπτωση ύπαρξης περισσότερων δικαιούχων εμπράγματων δικαιωμάτων (συγκυρίων) σε επιλέξιμη κατοικία: αν η κύρια χρήση της υπό αίτηση κατοικίας γίνεται από έναν εκ των συγκυρίων, δικαίωμα συμμετοχής στο Πρόγραμμα έχει μόνον ο συγκύριος που την ιδιοκατοικεί. Αν η κύρια χρήση της υπό αίτηση κατοικίας αφορά σε έτερο πρόσωπο μη συγκύριο (ενοικίαση/δωρεάν παραχώρηση), δικαίωμα συμμετοχής στο Πρόγραμμα έχει οποιοσδήποτε εκ των συγκυρίων με εμπράγματο δικαίωμα πλήρους κυριότητας / επικαρπίας (όχι ψιλή κυριότητα).</w:t>
      </w:r>
    </w:p>
    <w:p>
      <w:pPr>
        <w:pStyle w:val="PreambelText"/>
        <w:spacing w:before="240" w:after="240"/>
        <w:rPr>
          <w:lang w:val="el" w:eastAsia="el"/>
        </w:rPr>
      </w:pPr>
      <w:r>
        <w:rPr>
          <w:lang w:val="el" w:eastAsia="el"/>
        </w:rPr>
        <w:t>Για τη νομιμότητα της κατοικίας ο αιτών θα πρέπει να προσκομίσει τα σχετικά νομιμοποιητικά της έγγραφα. Τίθεται υπόψη πως θα απαιτηθεί η υποβολή σε μεταγενέστερο στάδιο της Ηλεκτρονικής Ταυτότητας Κτιρίου / Διηρημένης Ιδιοκτησίας (αφορά τις καταρχήν επιλέξιμες αιτήσεις, βλ. κεφ. 5.7).</w:t>
      </w:r>
    </w:p>
    <w:p>
      <w:pPr>
        <w:pStyle w:val="PreambelText"/>
        <w:spacing w:before="240" w:after="240"/>
        <w:rPr>
          <w:lang w:val="el" w:eastAsia="el"/>
        </w:rPr>
      </w:pPr>
      <w:r>
        <w:rPr>
          <w:lang w:val="el" w:eastAsia="el"/>
        </w:rPr>
        <w:t xml:space="preserve">Η κύρια χρήση της κατοικίας καταγράφεται στα στοιχεία της δήλωσης φορολογίας εισοδήματος του χρήστη εντός των τελευταίων τριών (3) ετών, με προτεραιότητα το έτος </w:t>
      </w:r>
      <w:r>
        <w:rPr>
          <w:i/>
          <w:iCs/>
          <w:u w:val="single"/>
          <w:lang w:val="el" w:eastAsia="el"/>
        </w:rPr>
        <w:t>αναφοράς</w:t>
      </w:r>
      <w:r>
        <w:rPr>
          <w:i/>
          <w:iCs/>
          <w:lang w:val="el" w:eastAsia="el"/>
        </w:rPr>
        <w:t>.</w:t>
      </w:r>
      <w:r>
        <w:rPr>
          <w:lang w:val="el" w:eastAsia="el"/>
        </w:rPr>
        <w:t xml:space="preserve"> Σε περίπτωση που από τα στοιχεία της δήλωσης φορολογίας εισοδήματος, για το έτος αναφοράς προκύπτει ότι το ακίνητο δεν ήταν σε χρήση (κενό διαμέρισμα, κενή μονοκατοικία) το εν λόγω φορολογικό έτος, για την πιστοποίηση της κύριας χρήσης κατοικίας θα χρησιμοποιηθούν αντίστοιχα στοιχεία ενός εκ των δύο προηγούμενων φορολογικών ετών. Εάν η κατοικία έχει αποκτηθεί μετά τις 31.12.2021 (πρόσφατη απόκτηση ακινήτου), θα ζητηθεί έγγραφη δέσμευση για την κύρια χρήση της κατοικίας.</w:t>
      </w:r>
    </w:p>
    <w:p>
      <w:pPr>
        <w:pStyle w:val="PreambelText"/>
        <w:spacing w:before="240" w:after="240"/>
        <w:rPr>
          <w:lang w:val="el" w:eastAsia="el"/>
        </w:rPr>
      </w:pPr>
      <w:r>
        <w:rPr>
          <w:lang w:val="el" w:eastAsia="el"/>
        </w:rPr>
        <w:t>Στις ενοικιαζόμενες/δωρεάν παραχωρούμενες κατοικίες εφαρμόζονται οι διατάξεις του Κανονισμού 1407/2013 της Επιτροπής ΕΕ για τις ενισχύσεις ήσσονος σημασίας (de mίnίmίs), όπου καθορίζονται τα όρια σώρευσης (200.000 €). Απαιτείται από τον Ωφελούμενο (πλήρη κύριο, επικαρπωτή) και τους τυχόν λοιπούς συγκυρίους, δήλωση συμμόρφωσης με τον κανονισμό de mίnίmίs, όπως αυτός εκάστοτε ισχύει.</w:t>
      </w:r>
    </w:p>
    <w:p>
      <w:pPr>
        <w:pStyle w:val="PreambelText"/>
        <w:spacing w:before="240" w:after="240"/>
        <w:rPr>
          <w:lang w:val="el" w:eastAsia="el"/>
        </w:rPr>
      </w:pPr>
      <w:r>
        <w:rPr>
          <w:lang w:val="el" w:eastAsia="el"/>
        </w:rPr>
        <w:t xml:space="preserve">Δεν είναι επιλέξιμες κατοικίες με χρήση βραχυχρόνιας μίσθωσης. Τα φυσικά πρόσωπα πσυ πληρσύν τσ ηλικιακό κριτήρια τσυ Πρσγράμματσς, πσυ τα ίδια και η πρσς ενεργειακή αναβάθμιση κατσικία τσυς πληρσύν τις άνω πρσϋπσθέσεις, καλσύνται δυνητικσί </w:t>
      </w:r>
      <w:r>
        <w:rPr>
          <w:b/>
          <w:bCs/>
          <w:lang w:val="el" w:eastAsia="el"/>
        </w:rPr>
        <w:t xml:space="preserve">Ωφελούμενοι του Προγράμματος </w:t>
      </w:r>
      <w:r>
        <w:rPr>
          <w:lang w:val="el" w:eastAsia="el"/>
        </w:rPr>
        <w:t>εφόσσν βάσει τσυ εισσδήματσς τσυς κατά τσ έτσς αναφσράς κατατάσσσνται στις κάτωθι εισσδηματικές κατηγσρίες:</w:t>
      </w:r>
    </w:p>
    <w:p>
      <w:pPr>
        <w:pStyle w:val="PreambelText"/>
        <w:spacing w:before="240" w:after="240"/>
        <w:rPr>
          <w:lang w:val="el" w:eastAsia="el"/>
        </w:rPr>
      </w:pPr>
      <w:r>
        <w:rPr>
          <w:i/>
          <w:iCs/>
          <w:lang w:val="el" w:eastAsia="el"/>
        </w:rPr>
        <w:t>πίνακας 2.2.1 Εισοδηματικές κατηγορίες Ωφελούμενων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49"/>
        <w:gridCol w:w="2258"/>
        <w:gridCol w:w="2258"/>
        <w:gridCol w:w="25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Εισοδηματική 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Ατομικό Εισόδημα (€) σκέλος «Εξοικονομώ»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Οικογενειακό Εισόδημα (€) σκέλος «Εξοικονομώ»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Ατομικό </w:t>
            </w:r>
            <w:r>
              <w:rPr>
                <w:b/>
                <w:bCs/>
                <w:i/>
                <w:iCs/>
                <w:smallCaps w:val="0"/>
                <w:color w:val="000000"/>
                <w:lang w:val="el" w:eastAsia="el"/>
              </w:rPr>
              <w:t xml:space="preserve">ή </w:t>
            </w:r>
            <w:r>
              <w:rPr>
                <w:b/>
                <w:bCs/>
                <w:i w:val="0"/>
                <w:iCs w:val="0"/>
                <w:smallCaps w:val="0"/>
                <w:color w:val="000000"/>
                <w:lang w:val="el" w:eastAsia="el"/>
              </w:rPr>
              <w:t>Οικογενειακό Εισόδημα (€) σκέλος «Ανακαινίζω»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&gt;5.000 - 10.000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&gt;10.000 - 20.000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&gt;10.000 - 20.000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&gt;20.000 - 30.000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&gt;20.000 - 30.000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&gt;30.000 - 50.000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PreambelText"/>
        <w:spacing w:before="240" w:after="240"/>
        <w:rPr>
          <w:lang w:val="el" w:eastAsia="el"/>
        </w:rPr>
      </w:pPr>
      <w:r>
        <w:rPr>
          <w:lang w:val="el" w:eastAsia="el"/>
        </w:rPr>
        <w:t xml:space="preserve">Στσ πλαίσισ τσυ Πρσγράμματσς στσ ετήσισ ατσμικό ή σικσγενειακό </w:t>
      </w:r>
      <w:r>
        <w:rPr>
          <w:b/>
          <w:bCs/>
          <w:lang w:val="el" w:eastAsia="el"/>
        </w:rPr>
        <w:t xml:space="preserve">«εισόδημα» </w:t>
      </w:r>
      <w:r>
        <w:rPr>
          <w:lang w:val="el" w:eastAsia="el"/>
        </w:rPr>
        <w:t>πρσσμετρσύνται τσ Συνσλικό Δηλωθέν εισόδημα, τα Απαλλασσόμενα και Αυτστελή Φσρσλσγσύμενα εισσδήματα καθώς και η Πρσστιθέμενη Διαφσρά Αντικειμενικών Δαπανών, όλων των μελών της σικσγένειας τσυ αιτσύντσς.</w:t>
      </w:r>
    </w:p>
    <w:p>
      <w:pPr>
        <w:pStyle w:val="PreambelText"/>
        <w:spacing w:before="240" w:after="240"/>
        <w:rPr>
          <w:lang w:val="el" w:eastAsia="el"/>
        </w:rPr>
      </w:pPr>
      <w:r>
        <w:rPr>
          <w:lang w:val="el" w:eastAsia="el"/>
        </w:rPr>
        <w:t>Τα άνω εισσδήματα πρσκύπτσυν από την Πράξη Πρσσδισρισμσύ Φόρσυ της τελευταίας εκκαθαρισμένης δήλωσης φσρσλσγικσύ έτσυς 2021. Ειδικά στην περίπτωση πσυ δεν υφίσταται υπσχρέωση υπσβσλής δήλωσης φσρσλσγίας εισσδήματσς και αυτή τεκμηριώνεται με αντίγραφσ της σχετικής υπεύθυνης δήλωσης (βλ. &amp;. κεφ 5.5 Ειδικές Περιπτώσεις αιτήσεων), τσ εισόδημα θεωρείται ΜΗΔΕΝ.</w:t>
      </w:r>
    </w:p>
    <w:p>
      <w:pPr>
        <w:pStyle w:val="PreambelText"/>
        <w:spacing w:before="240" w:after="240"/>
        <w:rPr>
          <w:lang w:val="el" w:eastAsia="el"/>
        </w:rPr>
      </w:pPr>
      <w:r>
        <w:rPr>
          <w:lang w:val="el" w:eastAsia="el"/>
        </w:rPr>
        <w:t>Εάν σ αιτών είναι έγγαμσς ή αν πρόκειται για μσνσγσνεική σικσγένεια, η κατάταξη στις κατηγσρίες τσυ πίνακα 2.2.1 γίνεται βάσει της στήλης «σικσγενειακό εισόδημα». Για τσν υπσλσγισμό τσυ σικσγενειακσύ εισσδήματσς χρησιμσπσισύνται τα στσιχεία τσυ συστήματσς TAXIS και αθρσίζσνται τα εισσδήματα τσυ υπόχρεσυ υπσβσλής της δήλωσης φσρσλσγίας εισσδήματσς, της συζύγσυ και των τέκνων πσυ έχσυν δηλωθεί ως εξαρτώμενα μέλη στην εν λόγω δήλωση και τυχόν υπσβάλλσυν χωριστή φσρσλσγική δήλωση. Εάν στα πλαίσια έγγαμης σχέσης ή ύπαρξης συμφώνσυ συμβίωσης, τσ σπσίσ δηλώνεται στσ φσρσλσγικό Μητρώσ τσυ TAXIS, υπσβάλλσνται χωριστές δηλώσεις φσρσλσγίας, γίνεται η άθρσιση των επιμέρσυς εισσδημάτων και η αναγωγή τσυς σε «σικσγενειακό εισόδημα». Αν η αίτηση υπσβάλλεται από πρόσωπσ πσυ έχει δηλωθεί ως εξαρτώμενσ τέκνσ σε «σικσγενειακή» φσρσλσγική δήλωση και δηλώνει και τσ ίδισ εισσδήματα, η κατάταξη στις κατηγσρίες τσυ πίνακα 2.2.1 γίνεται συνυπσλσγίζσντας τσ συνσλικό εισόδημα της σικσγένειας στην σπσία ανήκει, ως ανωτέρω.</w:t>
      </w:r>
    </w:p>
    <w:p>
      <w:pPr>
        <w:pStyle w:val="PreambelText"/>
        <w:spacing w:before="240" w:after="240"/>
        <w:rPr>
          <w:lang w:val="el" w:eastAsia="el"/>
        </w:rPr>
      </w:pPr>
      <w:r>
        <w:rPr>
          <w:lang w:val="el" w:eastAsia="el"/>
        </w:rPr>
        <w:t>Εάν ο αιτών (στην περίπτωση σικσγένειας/ΜΣΣ, ή/και η σύζυγσς/ΜΣΣ) είναι φσρσλσγικός κάτσικσς εξωτερικσύ, τσ εισόδημα τσυ Θα πρσκύπτει από την άθρσιση τσυ «εισσδήματσς» Ελλάδας κατά την έννσια τσυ Πρσγράμματσς και τσυ συνσλικσύ δηλωθέντσς εισσδήματσς πσυ έχει απσκτηθεί στη χώρα Φσρσλσγικής Κατσικίας τσυ (για τα ανωτέρω βλ. &amp;. κεφ 5.5 Ειδικές Περιπτώσεις αιτήσεων), για τσ έτσς αναφσράς.</w:t>
      </w:r>
    </w:p>
    <w:p>
      <w:pPr>
        <w:pStyle w:val="PreambelText"/>
        <w:spacing w:before="240" w:after="240"/>
        <w:rPr>
          <w:lang w:val="el" w:eastAsia="el"/>
        </w:rPr>
      </w:pPr>
      <w:r>
        <w:rPr>
          <w:lang w:val="el" w:eastAsia="el"/>
        </w:rPr>
        <w:t xml:space="preserve">Επισημαίνεται ότι, λόγω των ηλεκτρσνικών διασταυρώσεων των στσιχείων κατσικίας πσυ καταχωρσύνται στην αίτηση με τα αντίστσιχα στσιχεία πσυ έχσυν δηλωθεί στην φσρσλσγική αρχή, είναι απαραίτητσ στη δήλωση φσρσλσγίας εισσδήματσς τσυ ενσίκσυ (Ε1), εάν υπάρχει μίσθωση/δωρεάν παραχώρηση της κύριας κατσικίας και στην αναλυτική κατάσταση για τα μισθώματα ακίνητης περισυσίας (Ε2), καθώς και στη δήλωση στσιχείων ακινήτων (Ε9) </w:t>
      </w:r>
      <w:r>
        <w:rPr>
          <w:i/>
          <w:iCs/>
          <w:u w:val="single"/>
          <w:lang w:val="el" w:eastAsia="el"/>
        </w:rPr>
        <w:t>να</w:t>
      </w:r>
      <w:r>
        <w:rPr>
          <w:u w:val="single"/>
          <w:lang w:val="el" w:eastAsia="el"/>
        </w:rPr>
        <w:t xml:space="preserve"> εμπεριέχεται πλήρως και σρθά σ αριθμός παρσχής ηλεκτρικσύ ρεύματσς </w:t>
      </w:r>
      <w:r>
        <w:rPr>
          <w:i/>
          <w:iCs/>
          <w:u w:val="single"/>
          <w:lang w:val="el" w:eastAsia="el"/>
        </w:rPr>
        <w:t>τσυ</w:t>
      </w:r>
      <w:r>
        <w:rPr>
          <w:u w:val="single"/>
          <w:lang w:val="el" w:eastAsia="el"/>
        </w:rPr>
        <w:t xml:space="preserve"> ακινήτσυ</w:t>
      </w:r>
      <w:r>
        <w:rPr>
          <w:lang w:val="el" w:eastAsia="el"/>
        </w:rPr>
        <w:t>.</w:t>
      </w:r>
    </w:p>
    <w:p>
      <w:pPr>
        <w:pStyle w:val="PreambelText"/>
        <w:spacing w:before="240" w:after="240"/>
        <w:rPr>
          <w:lang w:val="el" w:eastAsia="el"/>
        </w:rPr>
      </w:pPr>
      <w:r>
        <w:rPr>
          <w:lang w:val="el" w:eastAsia="el"/>
        </w:rPr>
        <w:t>Ειδικότερα για τη συμμετσχή στσ σκέλσς «Ανακαινίζω», πέραν τσυ ηλικιακσύ κριτηρίσυ, ισχύσυν σωρευτικά σι παρακάτω πρσϋπσθέσεις:</w:t>
      </w:r>
    </w:p>
    <w:p>
      <w:pPr>
        <w:pStyle w:val="PreambelText"/>
        <w:spacing w:before="240" w:after="240"/>
        <w:rPr>
          <w:lang w:val="el" w:eastAsia="el"/>
        </w:rPr>
      </w:pPr>
      <w:r>
        <w:rPr>
          <w:lang w:val="el" w:eastAsia="el"/>
        </w:rPr>
        <w:t>1. Ατσμικό ή Οικσγενειακό Εισόδημα ίσσ ή μικρότερσ από 20.000 €</w:t>
      </w:r>
    </w:p>
    <w:p>
      <w:pPr>
        <w:pStyle w:val="PreambelText"/>
        <w:spacing w:before="240" w:after="240"/>
        <w:rPr>
          <w:lang w:val="el" w:eastAsia="el"/>
        </w:rPr>
      </w:pPr>
      <w:r>
        <w:rPr>
          <w:lang w:val="el" w:eastAsia="el"/>
        </w:rPr>
        <w:t>2. Εμπράγματσ δικαίωμα πλήρσυς κυριότητας / επικαρπίας σε πσσσστό 50% τουλάχιστον. Απσκλείεται η ψιλή κυριότητα</w:t>
      </w:r>
    </w:p>
    <w:p>
      <w:pPr>
        <w:pStyle w:val="PreambelText"/>
        <w:spacing w:before="240" w:after="240"/>
        <w:rPr>
          <w:lang w:val="el" w:eastAsia="el"/>
        </w:rPr>
      </w:pPr>
      <w:r>
        <w:rPr>
          <w:lang w:val="el" w:eastAsia="el"/>
        </w:rPr>
        <w:t>3. Συνσλική αξία της ακίνητης περισυσίας, όπως αυτή πρσκύπτει από την τελευταία εκδσθείσα πράξη πρσσδισρισμσύ φόρσυ ΕΝ.Φ.Ι.Α. τσυ έτσυς 2022 (με την επιφύλαξη της ειδικής περίπτωσης πρόσφατης απόκτησης ακινήτσυ), όλων των μελών της σικσγένειας τσυ αιτσύντσς, ίση ή μικρότερη από 300.000 €</w:t>
      </w:r>
    </w:p>
    <w:p>
      <w:pPr>
        <w:pStyle w:val="PreambelText"/>
        <w:spacing w:before="240" w:after="240"/>
        <w:rPr>
          <w:lang w:val="el" w:eastAsia="el"/>
        </w:rPr>
      </w:pPr>
      <w:r>
        <w:rPr>
          <w:lang w:val="el" w:eastAsia="el"/>
        </w:rPr>
        <w:t>4. Χρήση της κατσικίας από τσν αιτσύντα (ιδισκατσίκηση)</w:t>
      </w:r>
    </w:p>
    <w:p>
      <w:pPr>
        <w:pStyle w:val="PreambelText"/>
        <w:spacing w:before="240" w:after="240"/>
        <w:rPr>
          <w:lang w:val="el" w:eastAsia="el"/>
        </w:rPr>
      </w:pPr>
      <w:r>
        <w:rPr>
          <w:lang w:val="el" w:eastAsia="el"/>
        </w:rPr>
        <w:t>5. Συμμετσχή στσ σκέλσς «Εξσικσνσμώ».</w:t>
      </w:r>
    </w:p>
    <w:p>
      <w:pPr>
        <w:pStyle w:val="PreambelText"/>
        <w:spacing w:before="240" w:after="240"/>
        <w:rPr>
          <w:lang w:val="el" w:eastAsia="el"/>
        </w:rPr>
      </w:pPr>
      <w:r>
        <w:rPr>
          <w:b/>
          <w:bCs/>
          <w:lang w:val="el" w:eastAsia="el"/>
        </w:rPr>
        <w:t xml:space="preserve">To μέγιστο ποσοστό επιχορήγησης </w:t>
      </w:r>
      <w:r>
        <w:rPr>
          <w:lang w:val="el" w:eastAsia="el"/>
        </w:rPr>
        <w:t>μίας αίτησης ορίζεται ως εξής:</w:t>
      </w:r>
    </w:p>
    <w:p>
      <w:pPr>
        <w:pStyle w:val="enacting"/>
        <w:spacing w:before="120" w:after="0"/>
        <w:rPr>
          <w:lang w:val="el" w:eastAsia="el"/>
        </w:rPr>
      </w:pPr>
      <w:r>
        <w:rPr>
          <w:i/>
          <w:iCs/>
          <w:lang w:val="el" w:eastAsia="el"/>
        </w:rPr>
        <w:t>πίνακας 2.2.2 Επιχορήγηση εργασιών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7"/>
        <w:gridCol w:w="958"/>
        <w:gridCol w:w="1594"/>
        <w:gridCol w:w="1691"/>
        <w:gridCol w:w="1526"/>
        <w:gridCol w:w="1630"/>
        <w:gridCol w:w="162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Ατομικό Εισόδημα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Οικογενειακό Εισόδημα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Βασικό </w:t>
            </w:r>
            <w:r>
              <w:rPr>
                <w:b/>
                <w:bCs/>
                <w:i/>
                <w:iCs/>
                <w:smallCaps w:val="0"/>
                <w:color w:val="000000"/>
                <w:lang w:val="el" w:eastAsia="el"/>
              </w:rPr>
              <w:t>Ποσοστό</w:t>
            </w:r>
            <w:r>
              <w:rPr>
                <w:b/>
                <w:bCs/>
                <w:i w:val="0"/>
                <w:iCs w:val="0"/>
                <w:smallCaps w:val="0"/>
                <w:color w:val="000000"/>
                <w:lang w:val="el" w:eastAsia="el"/>
              </w:rPr>
              <w:t xml:space="preserve"> Επιχορήγησης σκέλος «Εξοικονομώ»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Πρόσθετη επιχορήγηση (bonus) για Πολύτεκνους σκέλος «Εξοικονομώ»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Ποσοστό Επιχορήγησης σκέλος «Ανακαινίζω»</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Ιδιοκατοίκηση από τον αιτούντα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Δωρεάν Παραχώρηση σε έτερο Πρόσωπο / Ενοικίαση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&gt;5.000 - 10.000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&gt;10.000 - 20.000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&gt;10.000</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&gt;20.000 - 30.000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&gt;20.000</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&gt;30.000 - 50.000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PreambelText"/>
        <w:spacing w:before="240" w:after="240"/>
        <w:rPr>
          <w:lang w:val="el" w:eastAsia="el"/>
        </w:rPr>
      </w:pPr>
      <w:r>
        <w:rPr>
          <w:lang w:val="el" w:eastAsia="el"/>
        </w:rPr>
        <w:t>Εφόσον ο αιτών είναι πολύτεκνος, προβλέπεται πρόσθετη επιχορήγηση (bonus) +15%.</w:t>
      </w:r>
    </w:p>
    <w:p>
      <w:pPr>
        <w:pStyle w:val="PreambelText"/>
        <w:spacing w:before="240" w:after="240"/>
        <w:rPr>
          <w:lang w:val="el" w:eastAsia="el"/>
        </w:rPr>
      </w:pPr>
      <w:r>
        <w:rPr>
          <w:lang w:val="el" w:eastAsia="el"/>
        </w:rPr>
        <w:t xml:space="preserve">Στο </w:t>
      </w:r>
      <w:r>
        <w:rPr>
          <w:i/>
          <w:iCs/>
          <w:lang w:val="el" w:eastAsia="el"/>
        </w:rPr>
        <w:t>σκέλος</w:t>
      </w:r>
      <w:r>
        <w:rPr>
          <w:lang w:val="el" w:eastAsia="el"/>
        </w:rPr>
        <w:t xml:space="preserve"> «Ανακαινίζω», </w:t>
      </w:r>
      <w:r>
        <w:rPr>
          <w:i/>
          <w:iCs/>
          <w:lang w:val="el" w:eastAsia="el"/>
        </w:rPr>
        <w:t>το</w:t>
      </w:r>
      <w:r>
        <w:rPr>
          <w:lang w:val="el" w:eastAsia="el"/>
        </w:rPr>
        <w:t xml:space="preserve"> ποσοστό επιχορήγησης είναι </w:t>
      </w:r>
      <w:r>
        <w:rPr>
          <w:u w:val="single"/>
          <w:lang w:val="el" w:eastAsia="el"/>
        </w:rPr>
        <w:t xml:space="preserve">ίδιο για όλους </w:t>
      </w:r>
      <w:r>
        <w:rPr>
          <w:b/>
          <w:bCs/>
          <w:u w:val="single"/>
          <w:lang w:val="el" w:eastAsia="el"/>
        </w:rPr>
        <w:t>30%</w:t>
      </w:r>
      <w:r>
        <w:rPr>
          <w:b/>
          <w:bCs/>
          <w:lang w:val="el" w:eastAsia="el"/>
        </w:rPr>
        <w:t>(ισχύει εισοδηματικό όριο 20.000 € σύμφωνα με τον πίνακα 2.2.1).</w:t>
      </w:r>
    </w:p>
    <w:p>
      <w:pPr>
        <w:pStyle w:val="PreambelText"/>
        <w:spacing w:before="240" w:after="240"/>
        <w:rPr>
          <w:lang w:val="el" w:eastAsia="el"/>
        </w:rPr>
      </w:pPr>
      <w:r>
        <w:rPr>
          <w:b/>
          <w:bCs/>
          <w:lang w:val="el" w:eastAsia="el"/>
        </w:rPr>
        <w:t xml:space="preserve">2.3 </w:t>
      </w:r>
      <w:r>
        <w:rPr>
          <w:b/>
          <w:bCs/>
          <w:lang w:val="el" w:eastAsia="el"/>
        </w:rPr>
        <w:t>Προϋποθέσεις για την υποβολή αιτήσεων</w:t>
      </w:r>
    </w:p>
    <w:p>
      <w:pPr>
        <w:pStyle w:val="PreambelText"/>
        <w:spacing w:before="240" w:after="240"/>
        <w:rPr>
          <w:lang w:val="el" w:eastAsia="el"/>
        </w:rPr>
      </w:pPr>
      <w:r>
        <w:rPr>
          <w:b/>
          <w:bCs/>
          <w:lang w:val="el" w:eastAsia="el"/>
        </w:rPr>
        <w:t>Περιορισμός αιτήσεων ανά Ωφελούμενο:</w:t>
      </w:r>
    </w:p>
    <w:p>
      <w:pPr>
        <w:pStyle w:val="PreambelText"/>
        <w:spacing w:before="240" w:after="240"/>
        <w:rPr>
          <w:lang w:val="el" w:eastAsia="el"/>
        </w:rPr>
      </w:pPr>
      <w:r>
        <w:rPr>
          <w:b/>
          <w:bCs/>
          <w:lang w:val="el" w:eastAsia="el"/>
        </w:rPr>
        <w:t>-Για κόθε επιλέξιμο φυσικό πρόσωπο (για κόθε ΑΦΜ αιτούντα) είναι δυνατή η υποβολή μόνο μίας (1) αίτησης, σύμφωνα με τους όρους του Προγρόμματος.</w:t>
      </w:r>
    </w:p>
    <w:p>
      <w:pPr>
        <w:pStyle w:val="PreambelText"/>
        <w:spacing w:before="240" w:after="240"/>
        <w:rPr>
          <w:lang w:val="el" w:eastAsia="el"/>
        </w:rPr>
      </w:pPr>
      <w:r>
        <w:rPr>
          <w:b/>
          <w:bCs/>
          <w:lang w:val="el" w:eastAsia="el"/>
        </w:rPr>
        <w:t>Περιορισμός αιτήσεων ανά κατοικία:</w:t>
      </w:r>
    </w:p>
    <w:p>
      <w:pPr>
        <w:pStyle w:val="PreambelText"/>
        <w:spacing w:before="240" w:after="240"/>
        <w:rPr>
          <w:lang w:val="el" w:eastAsia="el"/>
        </w:rPr>
      </w:pPr>
      <w:r>
        <w:rPr>
          <w:b/>
          <w:bCs/>
          <w:lang w:val="el" w:eastAsia="el"/>
        </w:rPr>
        <w:t>Για κόθε επιλέξιμη κατοικία του τρέχοντος Προγρόμματος πρέπει να υποβληθεί μία (1) μόνον αίτηση. Κατοικία, με ενεργή αίτηση σε κόποιο από τα Προγρόμματα ενεργειακής αναβόθμισης, «Εξοικονόμηση κατ' Οίκον II» , "Εξοικονομώ-Αυτονομώ" και «Εξοικονομώ 2021» δεν έχει δικαίωμα υποβολής στο τρέχον πρόγραμμα. Εξαίρεση αποτελεί η περίπτωση συμμετέχοντος διαμερίσματος αίτησης πολυκατοικίας «τύπου Β» του Προγρόμματος «Εξοικονομώ - Αυτονομώ», για το οποίο επιτρέπεται να υποβληθεί αίτηση ως διαμέρισμα στο τρέχον Πρόγραμμα.</w:t>
      </w:r>
    </w:p>
    <w:p>
      <w:pPr>
        <w:pStyle w:val="PreambelText"/>
        <w:spacing w:before="240" w:after="240"/>
        <w:rPr>
          <w:lang w:val="el" w:eastAsia="el"/>
        </w:rPr>
      </w:pPr>
      <w:r>
        <w:rPr>
          <w:b/>
          <w:bCs/>
          <w:lang w:val="el" w:eastAsia="el"/>
        </w:rPr>
        <w:t>Η υποβολή στο πληροφοριακό σύστημα περισσότερων της μίας αιτήσεων για την ίδια επιλέξιμη κατοικία από το ίδιο πρόσωπο ή όλλο συγκύριο οδηγεί, όνευ ετέρου, στην απόρριψη του συνόλου των αιτήσεων και στην περίπτωση αίτησης για την οποία έχει εκδοθεί απόφαση υπαγωγής, η τελευταία χρονολογικό αίτηση Θα ανακληθεί.</w:t>
      </w:r>
    </w:p>
    <w:p>
      <w:pPr>
        <w:pStyle w:val="PreambelText"/>
        <w:spacing w:before="240" w:after="240"/>
        <w:rPr>
          <w:lang w:val="el" w:eastAsia="el"/>
        </w:rPr>
      </w:pPr>
      <w:r>
        <w:rPr>
          <w:b/>
          <w:bCs/>
          <w:lang w:val="el" w:eastAsia="el"/>
        </w:rPr>
        <w:t>0 έλεγχος για την τήρηση των ανωτέρω αφορό το σύνολο των αιτήσεων που θα υποβληθούν στο πρόγραμμα και πραγματοποιείται από τον Φορέα Υλοποίησης του Προγρόμματος πριν την έκδοση της απόφασης υπαγωγής της κόθε αίτησης.</w:t>
      </w:r>
    </w:p>
    <w:p>
      <w:pPr>
        <w:pStyle w:val="PreambelText"/>
        <w:spacing w:before="240" w:after="240"/>
        <w:rPr>
          <w:lang w:val="el" w:eastAsia="el"/>
        </w:rPr>
      </w:pPr>
      <w:r>
        <w:rPr>
          <w:b/>
          <w:bCs/>
          <w:lang w:val="el" w:eastAsia="el"/>
        </w:rPr>
        <w:t xml:space="preserve">2.4 </w:t>
      </w:r>
      <w:r>
        <w:rPr>
          <w:b/>
          <w:bCs/>
          <w:lang w:val="el" w:eastAsia="el"/>
        </w:rPr>
        <w:t>Έναρξη Επιλεξιμότητας δαπανών</w:t>
      </w:r>
    </w:p>
    <w:p>
      <w:pPr>
        <w:pStyle w:val="PreambelText"/>
        <w:spacing w:before="240" w:after="240"/>
        <w:rPr>
          <w:lang w:val="el" w:eastAsia="el"/>
        </w:rPr>
      </w:pPr>
      <w:r>
        <w:rPr>
          <w:b/>
          <w:bCs/>
          <w:lang w:val="el" w:eastAsia="el"/>
        </w:rPr>
        <w:t xml:space="preserve">Ως ημερομηνία έναρξης επιλεξιμότητας δαπανών για το σκέλος «Εξοικονομώ» ορίζεται η </w:t>
      </w:r>
      <w:r>
        <w:rPr>
          <w:b/>
          <w:bCs/>
          <w:lang w:val="el" w:eastAsia="el"/>
        </w:rPr>
        <w:t xml:space="preserve">01/02/2020 </w:t>
      </w:r>
      <w:r>
        <w:rPr>
          <w:b/>
          <w:bCs/>
          <w:lang w:val="el" w:eastAsia="el"/>
        </w:rPr>
        <w:t>βόσει του Κανονισμού (ΕΕ) 2021/241 για τη θέσπιση του μηχανισμού ανόκαμψης και ανθεκτικότητας. Δεν είναι επιλέξιμα έργα τα οποία, βόσει των προσκομιζόμενων παραστατικών δαπόνης, έχουν ολοκληρωθεί ως προς το φυσικό αντικείμενο ή έχουν εκτελεστεί πλήρως μέχρι και την ημερομηνία υποβολής της αίτησης.</w:t>
      </w:r>
    </w:p>
    <w:p>
      <w:pPr>
        <w:pStyle w:val="PreambelText"/>
        <w:spacing w:before="240" w:after="240"/>
        <w:rPr>
          <w:lang w:val="el" w:eastAsia="el"/>
        </w:rPr>
      </w:pPr>
      <w:r>
        <w:rPr>
          <w:b/>
          <w:bCs/>
          <w:lang w:val="el" w:eastAsia="el"/>
        </w:rPr>
        <w:t>Στο όνω πλαίσιο, το Πιστοποιητικό Ενεργειακής Απόδοσης (Π.Ε.Α.), θα πρέπει να έχει εκδοθεί από την 01/02/2020 και μετό.</w:t>
      </w:r>
    </w:p>
    <w:p>
      <w:pPr>
        <w:pStyle w:val="PreambelText"/>
        <w:spacing w:before="240" w:after="240"/>
        <w:rPr>
          <w:lang w:val="el" w:eastAsia="el"/>
        </w:rPr>
      </w:pPr>
      <w:r>
        <w:rPr>
          <w:b/>
          <w:bCs/>
          <w:lang w:val="el" w:eastAsia="el"/>
        </w:rPr>
        <w:t>Διευκρινίζεται ότι, στα πλαίσια των απαιτήσεων του Προγρόμματος γίνονται δεκτό ΠΕΑ, που έχουν εκδοθεί μετό την 27.11.2017 (ημερομηνία ενεργοποίησης του πληροφοριακού συστήματος έκδοσης Πιστοποιητικών Ενεργειακής Απόδοσης βόσει του ΚΕνΑΚ που έχει εγκριθεί με την απόφαση ΔΕΠΕΑ/οικ. 178581/30.06.2017, ΦΕΚ Β' 2367/12.07.2017), και προ τις 01/02/2020, καθώς και μελέτες και Εγκρίσεις Εργασιών Δόμησης Μικρής Κλίμακας που έχουν εκδοθεί προ τις 01/02/2020, η δαπόνη τους όμως δεν είναι επιλέξιμη από το Πρόγραμμα.</w:t>
      </w:r>
    </w:p>
    <w:p>
      <w:pPr>
        <w:pStyle w:val="PreambelText"/>
        <w:spacing w:before="240" w:after="240"/>
        <w:rPr>
          <w:lang w:val="el" w:eastAsia="el"/>
        </w:rPr>
      </w:pPr>
      <w:r>
        <w:rPr>
          <w:b/>
          <w:bCs/>
          <w:lang w:val="el" w:eastAsia="el"/>
        </w:rPr>
        <w:t xml:space="preserve">Ως ημερομηνία έναρξης επιλεξιμότητας δαπανών για το σκέλος «Ανακαινίζω» ορίζεται η </w:t>
      </w:r>
      <w:r>
        <w:rPr>
          <w:b/>
          <w:bCs/>
          <w:lang w:val="el" w:eastAsia="el"/>
        </w:rPr>
        <w:t>ημερομηνία προδημοσίευσης του Οδηγού του Προγράμματος (26/10/2022)</w:t>
      </w:r>
      <w:r>
        <w:rPr>
          <w:b/>
          <w:bCs/>
          <w:lang w:val="el" w:eastAsia="el"/>
        </w:rPr>
        <w:t>.</w:t>
      </w:r>
    </w:p>
    <w:p>
      <w:pPr>
        <w:pStyle w:val="PreambelText"/>
        <w:spacing w:before="240" w:after="240"/>
        <w:rPr>
          <w:lang w:val="el" w:eastAsia="el"/>
        </w:rPr>
      </w:pPr>
      <w:r>
        <w:rPr>
          <w:b/>
          <w:bCs/>
          <w:lang w:val="el" w:eastAsia="el"/>
        </w:rPr>
        <w:t xml:space="preserve">2.5 </w:t>
      </w:r>
      <w:r>
        <w:rPr>
          <w:b/>
          <w:bCs/>
          <w:lang w:val="el" w:eastAsia="el"/>
        </w:rPr>
        <w:t>Αποφυγή διπλής χρηματοδότησης</w:t>
      </w:r>
    </w:p>
    <w:p>
      <w:pPr>
        <w:pStyle w:val="PreambelText"/>
        <w:spacing w:before="240" w:after="240"/>
        <w:rPr>
          <w:lang w:val="el" w:eastAsia="el"/>
        </w:rPr>
      </w:pPr>
      <w:r>
        <w:rPr>
          <w:b/>
          <w:bCs/>
          <w:lang w:val="el" w:eastAsia="el"/>
        </w:rPr>
        <w:t>0ι δαπόνες των παρεμβόσεων που υλοποιούνται στο πλαίσιο του Προγρόμματος, ή μέρος αυτών, δεν πρέπει να έχουν λόβει ενίσχυση από όλλο Ταμείο ή χρηματοδοτικό μέσο ή από όλλο πρόγραμμα ευρωπαϊκό ή εθνικό π.χ. δρόσεις αντικατόστασης συστημότων θέρμανσης με συστήματα φυσικού αερίου, πρόγραμμα "Ανακυκλώνω - Αλλόζω Συσκευή" κ.λπ.</w:t>
      </w:r>
    </w:p>
    <w:p>
      <w:pPr>
        <w:pStyle w:val="PreambelText"/>
        <w:spacing w:before="240" w:after="240"/>
        <w:rPr>
          <w:lang w:val="el" w:eastAsia="el"/>
        </w:rPr>
      </w:pPr>
      <w:r>
        <w:rPr>
          <w:b/>
          <w:bCs/>
          <w:lang w:val="el" w:eastAsia="el"/>
        </w:rPr>
        <w:t>Σε περίπτωση που διαπιστωθεί διπλή χρηματοδότηση παρέμβασης, η συγκεκριμένη δαπόνη κρίνεται ως μη επιλέξιμη.</w:t>
      </w:r>
    </w:p>
    <w:p>
      <w:pPr>
        <w:pStyle w:val="PreambelText"/>
        <w:spacing w:before="240" w:after="240"/>
        <w:rPr>
          <w:lang w:val="el" w:eastAsia="el"/>
        </w:rPr>
      </w:pPr>
      <w:r>
        <w:rPr>
          <w:b/>
          <w:bCs/>
          <w:lang w:val="el" w:eastAsia="el"/>
        </w:rPr>
        <w:t>ΚΕΦΑΛΑΙΟ 3. Ενεργειακός Στόχος &amp; Επιλέξιμες παρεμβάσεις</w:t>
      </w:r>
    </w:p>
    <w:p>
      <w:pPr>
        <w:pStyle w:val="PreambelText"/>
        <w:spacing w:before="240" w:after="240"/>
        <w:rPr>
          <w:lang w:val="el" w:eastAsia="el"/>
        </w:rPr>
      </w:pPr>
      <w:r>
        <w:rPr>
          <w:b/>
          <w:bCs/>
          <w:lang w:val="el" w:eastAsia="el"/>
        </w:rPr>
        <w:t xml:space="preserve">3.1 </w:t>
      </w:r>
      <w:r>
        <w:rPr>
          <w:b/>
          <w:bCs/>
          <w:lang w:val="el" w:eastAsia="el"/>
        </w:rPr>
        <w:t>Ενεργειακός Στόχος - Απαιτήσεις</w:t>
      </w:r>
    </w:p>
    <w:p>
      <w:pPr>
        <w:pStyle w:val="PreambelText"/>
        <w:spacing w:before="240" w:after="240"/>
        <w:rPr>
          <w:lang w:val="el" w:eastAsia="el"/>
        </w:rPr>
      </w:pPr>
      <w:r>
        <w:rPr>
          <w:b/>
          <w:bCs/>
          <w:lang w:val="el" w:eastAsia="el"/>
        </w:rPr>
        <w:t>Η πρόταση (συνδυασμός παρεμβόσεων) για ενεργειακή αναβάθμιση, που υποβάλλεται με την αίτηση, θα πρέπει να καλύπτει τον ελάχιστο ενεργειακό - περιβαλλοντικό στόχο αίτησης, ως εξής:</w:t>
      </w:r>
    </w:p>
    <w:p>
      <w:pPr>
        <w:pStyle w:val="PreambelText"/>
        <w:spacing w:before="240" w:after="240"/>
        <w:rPr>
          <w:lang w:val="el" w:eastAsia="el"/>
        </w:rPr>
      </w:pPr>
      <w:r>
        <w:rPr>
          <w:b/>
          <w:bCs/>
          <w:lang w:val="el" w:eastAsia="el"/>
        </w:rPr>
        <w:t>Για κάθε επιλέξιμη κατοικία (μονοκατοικία ή διαμέρισμα) υποχρεωτική αναβάθμιση κατά τουλάχιστον τρεις (3) ενεργειακές κατηγορίες, σε σχέση με την κατάταξη στο Α' ΠΕΑ (και υποχρεωτικά κατ' ελάχιστον Β' κατηγορία όταν πρόκειται για ριζική ανακαίνιση), ώστε να εξασφαλίζεται εξοικονόμηση πρωτογενούς ενέργειας σε ποσοστό άνω του 30%.</w:t>
      </w:r>
    </w:p>
    <w:p>
      <w:pPr>
        <w:pStyle w:val="PreambelText"/>
        <w:spacing w:before="240" w:after="240"/>
        <w:rPr>
          <w:lang w:val="el" w:eastAsia="el"/>
        </w:rPr>
      </w:pPr>
      <w:r>
        <w:rPr>
          <w:b/>
          <w:bCs/>
          <w:i/>
          <w:iCs/>
          <w:lang w:val="el" w:eastAsia="el"/>
        </w:rPr>
        <w:t>πίνακας 3.1.1 Ελάχιστος ενεργειακός στόχος κατηγοριών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33"/>
        <w:gridCol w:w="2645"/>
        <w:gridCol w:w="39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Ενεργειακές κατηγορίες (κατάταξη)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Επιλέξιμη αίτηση με κατάταξη στο</w:t>
            </w:r>
          </w:p>
          <w:p>
            <w:pPr>
              <w:spacing w:before="240"/>
              <w:rPr>
                <w:b w:val="0"/>
                <w:bCs w:val="0"/>
                <w:i w:val="0"/>
                <w:iCs w:val="0"/>
                <w:smallCaps w:val="0"/>
                <w:color w:val="000000"/>
                <w:lang w:val="el" w:eastAsia="el"/>
              </w:rPr>
            </w:pPr>
            <w:r>
              <w:rPr>
                <w:b/>
                <w:bCs/>
                <w:i w:val="0"/>
                <w:iCs w:val="0"/>
                <w:smallCaps w:val="0"/>
                <w:color w:val="000000"/>
                <w:lang w:val="el" w:eastAsia="el"/>
              </w:rPr>
              <w:t>Α' ΠΕΑ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Ελάχιστος ενεργειακός στόχος : κατάταξη στο Β' ΠΕΑ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r>
    </w:tbl>
    <w:p>
      <w:pPr>
        <w:pStyle w:val="PreambelText"/>
        <w:spacing w:before="240" w:after="240"/>
        <w:rPr>
          <w:lang w:val="el" w:eastAsia="el"/>
        </w:rPr>
      </w:pPr>
      <w:r>
        <w:rPr>
          <w:b/>
          <w:bCs/>
          <w:lang w:val="el" w:eastAsia="el"/>
        </w:rPr>
        <w:t>κάθε δομικό στοιχείο που αποτελεί τμήμα του κελύφους, καθώς και κάθε τεχνικό σύστημα, όταν τοποθετείται εκ των υστέρων ή αντικαθίστανται, πρέπει να ικανοποιεί τις ελάχιστες απαιτήσεις ενεργειακής απόδοσης του Κ.Εν.Α.Κ στο βαθμό που αυτό είναι τεχνικά, λειτουργικά και οικονομικά εφικτό. Επιπλέον, εάν το υλοποιηθέν έργο αφορά σε ριζική ανακαίνιση του κτηρίου/της κτηριακής μονάδας, κατά την έννοια των διατάξεων της παρ. 12 του άρθρου 2 του ν.4122/2013, θα πρέπει, όλα τα τεχνικά συστήματα και τα δομικά στοιχεία του κελύφους να πληρούν τις ελάχιστες απαιτήσεις ενεργειακής απόδοσης για υφιστάμενα κτήρια και να επιτυγχάνεται κατάταξη του κτηρίου/της κτηριακής μονάδας κατ' ελάχιστον στην ενεργειακή κατηγορία Β, σύμφωνα με την παρ. 5 του άρθ. 7 του «Κανονισμού Ενεργειακής Απόδοσης Κτιρίων» (Κ.Εν.Α.Κ), στο βαθμό που αυτό είναι τεχνικά και λειτουργικά εφικτό. Σε περίπτωση που η επίτευξη της κατηγορίας Β δεν είναι τεχνικά και λειτουργικά εφικτή, το ανακαινιζάμενο κτήριο/κτηριακή μονάδα Θα πρέπει να κατατάσσεται στην ενεργειακή κατηγορία που προκύπτει απά τη Μελέτη Ενεργειακής Απάδοσης.</w:t>
      </w:r>
    </w:p>
    <w:p>
      <w:pPr>
        <w:pStyle w:val="PreambelText"/>
        <w:spacing w:before="240" w:after="240"/>
        <w:rPr>
          <w:lang w:val="el" w:eastAsia="el"/>
        </w:rPr>
      </w:pPr>
      <w:r>
        <w:rPr>
          <w:b/>
          <w:bCs/>
          <w:lang w:val="el" w:eastAsia="el"/>
        </w:rPr>
        <w:t>Επισημαίνεται άτι πέραν των ελάχιστων απαιτήσεων ενεργειακής απάδοσης του Κ.Εν.Α.Κ, Θα πρέπει να ικανοποιούνται και οι πράσΘετες απαιτήσεις του Προγράμματος που αφορούν παρεμβάσεις (π.χ. ενεργειακοί υαλοπίνακες, υποχρέωση εγκατάστασης ηλιακού συστήματος παροχής ζεστού νερού χρήσης), άπως αυτές περιγράφονται στην ενάτητα 3.2 του παράντος.</w:t>
      </w:r>
    </w:p>
    <w:p>
      <w:pPr>
        <w:pStyle w:val="PreambelText"/>
        <w:spacing w:before="240" w:after="240"/>
        <w:rPr>
          <w:lang w:val="el" w:eastAsia="el"/>
        </w:rPr>
      </w:pPr>
      <w:r>
        <w:rPr>
          <w:b/>
          <w:bCs/>
          <w:lang w:val="el" w:eastAsia="el"/>
        </w:rPr>
        <w:t xml:space="preserve">Για τον έλεγχο των ανωτέρω απαιτήσεων Θα πρέπει τα υλικά και τα συστήματα που Θα χρησιμοποιηθούν για τις παρεμβάσεις </w:t>
      </w:r>
      <w:r>
        <w:rPr>
          <w:b/>
          <w:bCs/>
          <w:lang w:val="el" w:eastAsia="el"/>
        </w:rPr>
        <w:t>να φέρουν πιστοποίηση των ενεργειακών χαρακτηριστικών τους</w:t>
      </w:r>
      <w:r>
        <w:rPr>
          <w:b/>
          <w:bCs/>
          <w:lang w:val="el" w:eastAsia="el"/>
        </w:rPr>
        <w:t xml:space="preserve">. Ειδικά για τα συστήματα της κατηγορίας 3 (πλην των υποκατηγοριών 3.Α, 3.H), της κατηγορίας 4 και της υποκατηγορίας 1.Z του πίνακα 4.1.1 κατωτέρω, προσκομίζεται </w:t>
      </w:r>
      <w:r>
        <w:rPr>
          <w:b/>
          <w:bCs/>
          <w:lang w:val="el" w:eastAsia="el"/>
        </w:rPr>
        <w:t>δελτίο προϊόντος</w:t>
      </w:r>
      <w:r>
        <w:rPr>
          <w:b/>
          <w:bCs/>
          <w:lang w:val="el" w:eastAsia="el"/>
        </w:rPr>
        <w:t xml:space="preserve">, άπως αυτά ορίζεται στην Οδηγία 2010/30/ΕΕ του Ευρωπαϊκού Κοινοβουλίου και του Συμβουλίου της Ευρωπαϊκής Ένωσης για την ενεργειακή επισήμανση (Energy Labelling). ΕπιπράσΘετα, τα υλικά και τα ηλεκτρομηχανολογικά συστήματα, για τα οποία υφίσταται σχετική υποχρέωση απά την κείμενη νομοΘεσία, Θα πρέπει να φέρουν </w:t>
      </w:r>
      <w:r>
        <w:rPr>
          <w:b/>
          <w:bCs/>
          <w:lang w:val="el" w:eastAsia="el"/>
        </w:rPr>
        <w:t>σήμανση CE.</w:t>
      </w:r>
    </w:p>
    <w:p>
      <w:pPr>
        <w:pStyle w:val="PreambelText"/>
        <w:spacing w:before="240" w:after="240"/>
        <w:rPr>
          <w:lang w:val="el" w:eastAsia="el"/>
        </w:rPr>
      </w:pPr>
      <w:r>
        <w:rPr>
          <w:b/>
          <w:bCs/>
          <w:lang w:val="el" w:eastAsia="el"/>
        </w:rPr>
        <w:t>Σημειώνεται άτι, για την εναλλακτική διαχείριση των αποβλήτων απά εκσκαφές, κατασκευές και κατεδαφίσεις (Α.Ε.Κ.Κ.), με σκοπά ιδίως την προετοιμασία για επαναχρησιμοποίηση και την ανακύκλωση τους, πρέπει να τηρούνται οι διατάξεις της ΚΥΑ υπ'αρ. 36259/1757/Ε103/2010 (Β'1312) και του ν. 4819/2021 άπως ισχύουν. Για την εναλλακτική διαχείριση των αποβλήτων ειδών ηλεκτρικού και ηλεκτρονικού εξοπλισμού (ΑΗΗΕ) πρέπει να τηρούνται οι διατάξεις της ΚΥΑ υπ' αρ. 23615/651/Ε.103/2014 (Β' 1184), άπως ισχύει. Επισημαίνεται άτι το σύνολο των ανωτέρω υλικών πρέπει να διαχειρίζεται σύμφωνα με τη σχετική νομοΘεσία λαμβάνοντας υπάψη και την απαίτηση περί συμμάρφωσης με την αρχή της «Μη πράκλησης σημαντικής βλάβης» κατά την έννοια του άρΘρου 17 του κανονισμού (ΕΕ) 2020/852 του Ευρωπαϊκού Κοινοβουλίου και του Συμβουλίου.</w:t>
      </w:r>
    </w:p>
    <w:p>
      <w:pPr>
        <w:pStyle w:val="PreambelText"/>
        <w:spacing w:before="240" w:after="240"/>
        <w:rPr>
          <w:lang w:val="el" w:eastAsia="el"/>
        </w:rPr>
      </w:pPr>
      <w:r>
        <w:rPr>
          <w:b/>
          <w:bCs/>
          <w:lang w:val="el" w:eastAsia="el"/>
        </w:rPr>
        <w:t>Οι παρεμβάσεις, που υποβάλλονται με την αίτηση για υπαγωγή στο Πράγραμμα, προκύπτουν βάσει των συστάσεων του Ενεργειακού ΕπιΘεωρητή και αφορούν αποκλειστικά τις παρακάτω κατηγορίες επιλέξιμων παρεμβάσεων.</w:t>
      </w:r>
    </w:p>
    <w:p>
      <w:pPr>
        <w:pStyle w:val="PreambelText"/>
        <w:spacing w:before="240" w:after="240"/>
        <w:rPr>
          <w:lang w:val="el" w:eastAsia="el"/>
        </w:rPr>
      </w:pPr>
      <w:r>
        <w:rPr>
          <w:b/>
          <w:bCs/>
          <w:lang w:val="el" w:eastAsia="el"/>
        </w:rPr>
        <w:t>Επισημαίνεται ότι κατά την ολοκλήρωση του έργου και βάσει του Β' ΠΕΑ θα γίνουν έλεγχοι επίτευξης τόσο για τον ελάχιστο ενεργειακό στόχο, όσο και για την εξοικονόμηση ενέργειας.</w:t>
      </w:r>
    </w:p>
    <w:p>
      <w:pPr>
        <w:pStyle w:val="PreambelText"/>
        <w:spacing w:before="240" w:after="240"/>
        <w:rPr>
          <w:lang w:val="el" w:eastAsia="el"/>
        </w:rPr>
      </w:pPr>
      <w:r>
        <w:rPr>
          <w:b/>
          <w:bCs/>
          <w:lang w:val="el" w:eastAsia="el"/>
        </w:rPr>
        <w:t xml:space="preserve">3.2 </w:t>
      </w:r>
      <w:r>
        <w:rPr>
          <w:b/>
          <w:bCs/>
          <w:lang w:val="el" w:eastAsia="el"/>
        </w:rPr>
        <w:t>Περιγραφή των επιλέξιμων παρεμβάσεων</w:t>
      </w:r>
    </w:p>
    <w:p>
      <w:pPr>
        <w:pStyle w:val="PreambelText"/>
        <w:spacing w:before="240" w:after="240"/>
        <w:rPr>
          <w:lang w:val="el" w:eastAsia="el"/>
        </w:rPr>
      </w:pPr>
      <w:r>
        <w:rPr>
          <w:b/>
          <w:bCs/>
          <w:lang w:val="el" w:eastAsia="el"/>
        </w:rPr>
        <w:t xml:space="preserve">3.2.1 </w:t>
      </w:r>
      <w:r>
        <w:rPr>
          <w:b/>
          <w:bCs/>
          <w:lang w:val="el" w:eastAsia="el"/>
        </w:rPr>
        <w:t>Σκέλος ^Εξοικονομώ* - Παρεμβάσεις ενεργειακής αναβάθμισης</w:t>
      </w:r>
    </w:p>
    <w:p>
      <w:pPr>
        <w:pStyle w:val="PreambelText"/>
        <w:spacing w:before="240" w:after="240"/>
        <w:rPr>
          <w:lang w:val="el" w:eastAsia="el"/>
        </w:rPr>
      </w:pPr>
      <w:r>
        <w:rPr>
          <w:b/>
          <w:bCs/>
          <w:lang w:val="el" w:eastAsia="el"/>
        </w:rPr>
        <w:t xml:space="preserve">1. </w:t>
      </w:r>
      <w:r>
        <w:rPr>
          <w:b/>
          <w:bCs/>
          <w:lang w:val="el" w:eastAsia="el"/>
        </w:rPr>
        <w:t>Αντικατάσταση Κουφωμάτων</w:t>
      </w:r>
    </w:p>
    <w:p>
      <w:pPr>
        <w:pStyle w:val="PreambelText"/>
        <w:spacing w:before="240" w:after="240"/>
        <w:rPr>
          <w:lang w:val="el" w:eastAsia="el"/>
        </w:rPr>
      </w:pPr>
      <w:r>
        <w:rPr>
          <w:b/>
          <w:bCs/>
          <w:lang w:val="el" w:eastAsia="el"/>
        </w:rPr>
        <w:t>Βάσει των απαιτήσεων του Προγράμματος για ενεργειακή αναβάθμιση, στην κατηγορία αυτή είναι επιλέξιμες:</w:t>
      </w:r>
    </w:p>
    <w:p>
      <w:pPr>
        <w:pStyle w:val="PreambelText"/>
        <w:spacing w:before="240" w:after="240"/>
        <w:rPr>
          <w:lang w:val="el" w:eastAsia="el"/>
        </w:rPr>
      </w:pPr>
      <w:r>
        <w:rPr>
          <w:b/>
          <w:bCs/>
          <w:lang w:val="el" w:eastAsia="el"/>
        </w:rPr>
        <w:t>(ί) Η αντικατάσταση υφιστάμενων κουφωμάτων με θερμομονωτικά / θερμοδιακοπτάμενα (για την περίπτωση κουφωμάτων αλουμινίου) πλαίσια και με κατ' ελάχιστο διπλούς ενεργειακούς υαλοπίνακες (με επίστρωση χαμηλής εκπομπής), συμπεριλαμβανομένης της αποξήλωσης, και των εργασιών που απαιτούνται για την τελική διαμάρφωση του δομικού στοιχείου (υποκατηγορίες 1.A1, 1.A2, 1.Β1, 1.Β2, 1.Γ1, 1.Γ2). Επίσης, είναι επιλέξιμη η αντικατάσταση εξώπορτας σε μονοκατοικία. Επισημαίνεται άτι στην κατηγορία αυτή δεν συμπεριλαμβάνονται τα «ανοίγματα» προς εσωτερικούς χώρους του κτηρίου, θερμαινάμενους ή μη (π.χ. πάρτα διαμερίσματος).</w:t>
      </w:r>
    </w:p>
    <w:p>
      <w:pPr>
        <w:pStyle w:val="PreambelText"/>
        <w:spacing w:before="240" w:after="240"/>
        <w:rPr>
          <w:lang w:val="el" w:eastAsia="el"/>
        </w:rPr>
      </w:pPr>
      <w:r>
        <w:rPr>
          <w:b/>
          <w:bCs/>
          <w:lang w:val="el" w:eastAsia="el"/>
        </w:rPr>
        <w:t>Η μέγιστη επιλέξιμη δαπάνη, ανά επιφάνεια κουφώματος, διαφοροποιείται ανάλογα με τον τύπο του κουφώματος (θύρα-παράθυρο), το υλικά κατασκευής του πλαισίου (αλουμίνιο, ξύλο, συνθετικά υλικά), και τον συντελεστή θερμοπερατάτητας μάνον του συνδυασμού πλαισίου-υαλοπίνακα-αποστάτη (τζαμιλίκι), χωρίς να λαμβάνεται υπάψη η ύπαρξη νυχτερινής μάνωσης, δηλαδή ρολού-εξώφυλλου, ή/και επικαθήμενου κουτιού.</w:t>
      </w:r>
    </w:p>
    <w:p>
      <w:pPr>
        <w:pStyle w:val="PreambelText"/>
        <w:spacing w:before="240" w:after="240"/>
        <w:rPr>
          <w:lang w:val="el" w:eastAsia="el"/>
        </w:rPr>
      </w:pPr>
      <w:r>
        <w:rPr>
          <w:b/>
          <w:bCs/>
          <w:lang w:val="el" w:eastAsia="el"/>
        </w:rPr>
        <w:t>Σημειώνεται άτι επιλέξιμα είναι τα κουφώματα των οποίων οι εμφανείς πλευρές των διατομών να ταξινομούνται έως και την κλάση ακαυστάτητας Ε σύμφωνα με το πράτυπο ΕΑΟΤ ΕΝ 13501-1. Επισημαίνεται άτι για τον υπολογισμά του κριτηρίου K1 (βλ. κεφ. 5.6), το κάστος των παρεμβάσεων 1.A1 και 1.A2 θα πολλαπλασιάζεται με το 0.40 καθάτι το αλουμίνιο χαρακτηρίζεται ως άκαυστο υλικά, σύμφωνα με τον Πίνακα Δ4 του Παραρτήματος Δ του κανονισμού πυροπροστασίας κτιρίων (Π.Δ. 41/2018, ΦΕΚ 80/A/7-5- 2018).</w:t>
      </w:r>
    </w:p>
    <w:p>
      <w:pPr>
        <w:pStyle w:val="PreambelText"/>
        <w:spacing w:before="240" w:after="240"/>
        <w:rPr>
          <w:lang w:val="el" w:eastAsia="el"/>
        </w:rPr>
      </w:pPr>
      <w:r>
        <w:rPr>
          <w:b/>
          <w:bCs/>
          <w:lang w:val="el" w:eastAsia="el"/>
        </w:rPr>
        <w:t>(ίί) Η αντικατάσταση μάνο του υαλοπίνακα (υποκατηγορία 1.Δ) με κατ' ελάχιστο διπλά ενεργειακά υαλοπίνακα με επίστρωση χαμηλής εκπομπής (συμπεριλαμβανομένων των εργασιών προσαρμογής του πλαισίου άπου απαιτείται) για επιλέξιμες κατοικίες, προστατευάμενα ως μέρος συγκεκριμένου περιβάλλοντος ή λάγω της ιδιαίτερης αρχιτεκτονικής ή ιστορικής τους αξίας άπως διατηρητέα και εντάς παραδοσιακών οικισμών κτήρια, στο βαθμά που η συμμάρφωση προς ορισμένες ελάχιστες απαιτήσεις ενεργειακής απάδοσης θα αλλοίωνε κατά τράπο μη αποδεκτά τον χαρακτήρα ή την εμφάνισή τους και υπά την προϋπάθεση άτι επιτυγχάνεται ταυτάχρονα ενεργειακή αναβάθμιση του κουφώματος (υφιστάμενο πλαίσιο και νέος διπλός ενεργειακός υαλοπίνακας) πάνω από τις ελάχιστες απαιτήσεις του Κ.Εν.Α.Κ.</w:t>
      </w:r>
    </w:p>
    <w:p>
      <w:pPr>
        <w:pStyle w:val="PreambelText"/>
        <w:spacing w:before="240" w:after="240"/>
        <w:rPr>
          <w:lang w:val="el" w:eastAsia="el"/>
        </w:rPr>
      </w:pPr>
      <w:r>
        <w:rPr>
          <w:b/>
          <w:bCs/>
          <w:lang w:val="el" w:eastAsia="el"/>
        </w:rPr>
        <w:t>(ίίί) Η τοποθέτηση εξωτερικών προστατευτικών φύλλων (υποκατηγορία 1.E1) με σύστημα κουτί-ρολό ή εξώφυλλα, ως συμπληρωματικές (και όχι αυτοτελείς) δαπάνες της αντικατάστασης κουφωμάτων. Στην περίπτωση που επιλέγεται επικαθήμενο σύστημα κουτί-ρολό, το κουτί πρέπει να είναι θερμομονωτικό/ θερμοδιακοπτόμενο (στην περίπτωση μεταλλικού κυτίου).</w:t>
      </w:r>
    </w:p>
    <w:p>
      <w:pPr>
        <w:pStyle w:val="PreambelText"/>
        <w:spacing w:before="240" w:after="240"/>
        <w:rPr>
          <w:lang w:val="el" w:eastAsia="el"/>
        </w:rPr>
      </w:pPr>
      <w:r>
        <w:rPr>
          <w:b/>
          <w:bCs/>
          <w:lang w:val="el" w:eastAsia="el"/>
        </w:rPr>
        <w:t>(ίν) Η τοποθέτηση σταθερών ή κινητών συστημάτων σκίασης (υποκατηγορία 1.E2) όπως σκίαστρα και τέντες, συμπεριλαμβανομένων του εξοπλισμού στήριξης και των εργασιών εγκατάστασης των συστημάτων αυτών.</w:t>
      </w:r>
    </w:p>
    <w:p>
      <w:pPr>
        <w:pStyle w:val="PreambelText"/>
        <w:spacing w:before="240" w:after="240"/>
        <w:rPr>
          <w:lang w:val="el" w:eastAsia="el"/>
        </w:rPr>
      </w:pPr>
      <w:r>
        <w:rPr>
          <w:b/>
          <w:bCs/>
          <w:lang w:val="el" w:eastAsia="el"/>
        </w:rPr>
        <w:t>(ν) Η εγκατάσταση κεντρικού ή μη κεντρικού συστήματος μηχανικού αερισμού (υποκατηγορία 1.Z) με ανάκτηση θερμότητας. Το σύστημα μηχανικού αερισμού πρέπει να είναι σύμφωνο με τις απαιτήσεις της Οδηγίας Εαοάεείςπ. Η εγκατάσταση κεντρικού συστήματος μηχανικού αερισμού με ανάκτηση θερμότητας, συμπεριλαμβάνει τους διακλαδωτές, τα εσωτερικά και εξωτερικά στόμια προσαγωγής και απαγωγής, τα φίλτρα, τις ηχοπαγίδες και τα συστήματα ελέγχου.</w:t>
      </w:r>
    </w:p>
    <w:p>
      <w:pPr>
        <w:pStyle w:val="PreambelText"/>
        <w:spacing w:before="240" w:after="240"/>
        <w:rPr>
          <w:lang w:val="el" w:eastAsia="el"/>
        </w:rPr>
      </w:pPr>
      <w:r>
        <w:rPr>
          <w:b/>
          <w:bCs/>
          <w:lang w:val="el" w:eastAsia="el"/>
        </w:rPr>
        <w:t xml:space="preserve">2. </w:t>
      </w:r>
      <w:r>
        <w:rPr>
          <w:b/>
          <w:bCs/>
          <w:lang w:val="el" w:eastAsia="el"/>
        </w:rPr>
        <w:t>Τοποθέτηση/αναβάθμιση θερμομόνωσης</w:t>
      </w:r>
    </w:p>
    <w:p>
      <w:pPr>
        <w:pStyle w:val="PreambelText"/>
        <w:spacing w:before="240" w:after="240"/>
        <w:rPr>
          <w:lang w:val="el" w:eastAsia="el"/>
        </w:rPr>
      </w:pPr>
      <w:r>
        <w:rPr>
          <w:b/>
          <w:bCs/>
          <w:lang w:val="el" w:eastAsia="el"/>
        </w:rPr>
        <w:t>Με στόχο τη θερμομονωτική προστασία του κτηριακού κελύφους, στην κατηγορία αυτή είναι επιλέξιμη η τοποθέτηση θερμομόνωσης (εξωτερικά ή εσωτερικά) α) στην επιστέγαση (είτε αυτή διαμορφώνεται ως επίπεδο δώμα είτε ως οροφή κάτω από μη θερμομονωμένη στέγη), β) στην εξωτερική τοιχοποιία και στον φέροντα οργανισμό και γ) στο δάπεδο είτε επάνω από ανοιχτό υπόστυλο χώρο (ρίΐοίίε) είτε από άλλο μη θερμαινόμενο χώρο (π.χ. δάπεδο ισογείου). Ο συντελεστής θερμοπερατότητας του δομικού στοιχείου που προκύπτει μετά την εφαρμογή της θερμομονωτικής στρώσης θα πρέπει να καλύπτει τις ελάχιστες απαιτήσεις του Κ.Εν.Α.Κ.</w:t>
      </w:r>
    </w:p>
    <w:p>
      <w:pPr>
        <w:pStyle w:val="PreambelText"/>
        <w:spacing w:before="240" w:after="240"/>
        <w:rPr>
          <w:lang w:val="el" w:eastAsia="el"/>
        </w:rPr>
      </w:pPr>
      <w:r>
        <w:rPr>
          <w:b/>
          <w:bCs/>
          <w:lang w:val="el" w:eastAsia="el"/>
        </w:rPr>
        <w:t>Αναλυτικότερα, στην κατηγορία αυτή περιλαμβάνονται τα ακόλουθα:</w:t>
      </w:r>
    </w:p>
    <w:p>
      <w:pPr>
        <w:pStyle w:val="PreambelText"/>
        <w:spacing w:before="240" w:after="240"/>
        <w:rPr>
          <w:lang w:val="el" w:eastAsia="el"/>
        </w:rPr>
      </w:pPr>
      <w:r>
        <w:rPr>
          <w:b/>
          <w:bCs/>
          <w:lang w:val="el" w:eastAsia="el"/>
        </w:rPr>
        <w:t>(ί) Η εξωτερική θερμομόνωση δώματος, ανεστραμμένη ή μη, με τη δημιουργία στρώσης ρύσεων, τη στεγανοποίηση, το θερμομονωτικό υλικό, το γεωύφασμα και την τελική επικάλυψη (υποκατηγορία 2Α).</w:t>
      </w:r>
    </w:p>
    <w:p>
      <w:pPr>
        <w:pStyle w:val="PreambelText"/>
        <w:spacing w:before="240" w:after="240"/>
        <w:rPr>
          <w:lang w:val="el" w:eastAsia="el"/>
        </w:rPr>
      </w:pPr>
      <w:r>
        <w:rPr>
          <w:b/>
          <w:bCs/>
          <w:lang w:val="el" w:eastAsia="el"/>
        </w:rPr>
        <w:t>(ίί) Η θερμομόνωση στέγης ή πλάκας κάτω από μη θερμομονωμένη στέγη, με τη δημιουργία στρώσης εξομάλυνσης και την θερμομονωτική στρώση (υποκατηγορία 2B).</w:t>
      </w:r>
    </w:p>
    <w:p>
      <w:pPr>
        <w:pStyle w:val="PreambelText"/>
        <w:spacing w:before="240" w:after="240"/>
        <w:rPr>
          <w:lang w:val="el" w:eastAsia="el"/>
        </w:rPr>
      </w:pPr>
      <w:r>
        <w:rPr>
          <w:b/>
          <w:bCs/>
          <w:lang w:val="el" w:eastAsia="el"/>
        </w:rPr>
        <w:t>(iii) Η Θερμομόνωση (εξωτερικά ή από την εσωτερική πλευρά) του λοιπού κελύφους, δηλαδή εξωτερικής τοιχοποιίας, φέροντος οργανισμού και δαπέδου επί εδάφους επί πιλοτής ή μη Θερμαινόμενου χώρου, πλάκας δώματος από την εσωτερική πλευρά, με Θερμομονωτικά υλικά και με επικάλυψη κατά περίπτωση οργανικό επίχρισμα ή ελαφρά πετάσματα π.χ. γυψοσανίδα (υποκατηγορίες 2.Γ1, 2.Γ2).</w:t>
      </w:r>
    </w:p>
    <w:p>
      <w:pPr>
        <w:pStyle w:val="PreambelText"/>
        <w:spacing w:before="240" w:after="240"/>
        <w:rPr>
          <w:lang w:val="el" w:eastAsia="el"/>
        </w:rPr>
      </w:pPr>
      <w:r>
        <w:rPr>
          <w:b/>
          <w:bCs/>
          <w:lang w:val="el" w:eastAsia="el"/>
        </w:rPr>
        <w:t>Η μέγιστη επιλέξιμη δαπάνη, ανά επιφάνεια Θερμομονωμένου δομικού στοιχείου, διαφοροποιείται ανάλογα τον τύπο του δομικού στοιχείου (δώμα, στέγη, τοιχοποιία/ φέρων οργανισμός, δάπεδο), το είδος της τελικής επικάλυψης (επίχρισμα ή ελαφρύ πέτασμα) και τη Θερμική αντίσταση του Θερμομονωτικού υλικού.</w:t>
      </w:r>
    </w:p>
    <w:p>
      <w:pPr>
        <w:pStyle w:val="PreambelText"/>
        <w:spacing w:before="240" w:after="240"/>
        <w:rPr>
          <w:lang w:val="el" w:eastAsia="el"/>
        </w:rPr>
      </w:pPr>
      <w:r>
        <w:rPr>
          <w:b/>
          <w:bCs/>
          <w:lang w:val="el" w:eastAsia="el"/>
        </w:rPr>
        <w:t xml:space="preserve">3. </w:t>
      </w:r>
      <w:r>
        <w:rPr>
          <w:b/>
          <w:bCs/>
          <w:lang w:val="el" w:eastAsia="el"/>
        </w:rPr>
        <w:t>Αναβάθμιση συστήματος Θέρμανσης/ψύξης</w:t>
      </w:r>
    </w:p>
    <w:p>
      <w:pPr>
        <w:pStyle w:val="PreambelText"/>
        <w:spacing w:before="240" w:after="240"/>
        <w:rPr>
          <w:lang w:val="el" w:eastAsia="el"/>
        </w:rPr>
      </w:pPr>
      <w:r>
        <w:rPr>
          <w:b/>
          <w:bCs/>
          <w:lang w:val="el" w:eastAsia="el"/>
        </w:rPr>
        <w:t>Στην κατηγορία αυτή είναι επιλέξιμες:</w:t>
      </w:r>
    </w:p>
    <w:p>
      <w:pPr>
        <w:pStyle w:val="PreambelText"/>
        <w:spacing w:before="240" w:after="240"/>
        <w:rPr>
          <w:lang w:val="el" w:eastAsia="el"/>
        </w:rPr>
      </w:pPr>
      <w:r>
        <w:rPr>
          <w:b/>
          <w:bCs/>
          <w:lang w:val="el" w:eastAsia="el"/>
        </w:rPr>
        <w:t>(i) (α) Η εγκατάσταση νέου ή αντικατάσταση υφιστάμενου συστήματος Θέρμανσης με νέο σύστημα βιομάζας/αντλίας Θερμότητας / Σ.Η.Θ.Υ.Α. (β) η αντικατάσταση υφιστάμενου συστήματος Θέρμανσης (συμβατικών υγρών ή στερεών καυσίμων) με νέο σύστημα φυσικού αερίου/υγραερίου.</w:t>
      </w:r>
    </w:p>
    <w:p>
      <w:pPr>
        <w:pStyle w:val="PreambelText"/>
        <w:spacing w:before="240" w:after="240"/>
        <w:rPr>
          <w:lang w:val="el" w:eastAsia="el"/>
        </w:rPr>
      </w:pPr>
      <w:r>
        <w:rPr>
          <w:b/>
          <w:bCs/>
          <w:lang w:val="el" w:eastAsia="el"/>
        </w:rPr>
        <w:t>Η εγκατάσταση/αντικατάσταση αφορά στον ηλεκτρομηχανολογικό εξοπλισμό του λεβητοστασίου (λέβητας, καυστήρας, κυκλοφορητής, αυτοματισμοί, καμινάδα κ.λπ.) στο σύνολό του, και του δικτύου διανομής (Θερμομονωμένο κατά Κ.Εν.Α.Κ). Είναι επιλέξιμη (στην επιφάνεια που Θερμαίνει) η τοποΘέτηση ενδοδαπέδιου συστήματος Θέρμανσης (υποκατηγορία 3.Η) μόνον σε συνδυασμό με σύστημα Θέρμανσης αντλίας Θερμότητας (υποκατηγορία 3.Γ) ή γεωΘερμικής αντλίας Θερμότητας (υποκατηγορία 3.Δ).</w:t>
      </w:r>
    </w:p>
    <w:p>
      <w:pPr>
        <w:pStyle w:val="PreambelText"/>
        <w:spacing w:before="240" w:after="240"/>
        <w:rPr>
          <w:lang w:val="el" w:eastAsia="el"/>
        </w:rPr>
      </w:pPr>
      <w:r>
        <w:rPr>
          <w:b/>
          <w:bCs/>
          <w:lang w:val="el" w:eastAsia="el"/>
        </w:rPr>
        <w:t>Δεν είναι επιλέξιμες οι δαπάνες για λοιπές τερματικές μονάδες απόδοσης Θερμότητας (σώματα καλοριφέρ, fan coils). Η επιλέξιμη δαπάνη αφορά μόνο ένα σύστημα Θέρμανσης και όχι περισσότερα των υποκατηγοριών 3.B έως 3.ΣΤ του πίνακα 4.1.1.</w:t>
      </w:r>
    </w:p>
    <w:p>
      <w:pPr>
        <w:pStyle w:val="PreambelText"/>
        <w:spacing w:before="240" w:after="240"/>
        <w:rPr>
          <w:lang w:val="el" w:eastAsia="el"/>
        </w:rPr>
      </w:pPr>
      <w:r>
        <w:rPr>
          <w:b/>
          <w:bCs/>
          <w:lang w:val="el" w:eastAsia="el"/>
        </w:rPr>
        <w:t>Η μέγιστη επιλέξιμη δαπάνη, διαφοροποιείται ανάλογα με την ισχύ του συστήματος. Στην περίπτωση συστήματος Θέρμανσης (κατηγορίες 3.B έως 3.ΣΤ) που αποτελείται είτε από συστοιχίες μονάδων (π.χ. λέβητες αερίου) είτε από ανεξάρτητα συστήματα ανά τμήμα κτηρίου (π.χ. Α/Θ ανά όροφο) η επιλέξιμη δαπάνη αφορά στο σύνολο της εγκατεστημένης ισχύος (σαν να ήταν μια μονάδα) και όχι κάΘε μονάδας ξεχωριστά.</w:t>
      </w:r>
    </w:p>
    <w:p>
      <w:pPr>
        <w:pStyle w:val="PreambelText"/>
        <w:spacing w:before="240" w:after="240"/>
        <w:rPr>
          <w:lang w:val="el" w:eastAsia="el"/>
        </w:rPr>
      </w:pPr>
      <w:r>
        <w:rPr>
          <w:b/>
          <w:bCs/>
          <w:lang w:val="el" w:eastAsia="el"/>
        </w:rPr>
        <w:t>(ii) Η εγκατάσταση αντλίας Θερμότητας αέρα-αέρα διαιρούμενου τύπου split unit, multi split unit (υποκατηγορία 3.Z) για Θέρμανση/ψύξη χώρου. Επιτρέπεται η αντικατάσταση υφιστάμενων συστημάτων εφόσον δεν πληρούν τις ελάχιστες απαιτήσεις του Κ.Εν.Α.Κ και αυτό τεκμηριώνεται από τον Ενεργειακό ΕπιΘεωρητή. Στις περιπτώσεις που εγκαθίσταται σύστημα multi split unit, κάθε τέτοιο σύστημα λογίζεται ως μία (1) μονάδα, ανεξαρτήτως του αριθμού των εσωτερικών μονάδων.</w:t>
      </w:r>
    </w:p>
    <w:p>
      <w:pPr>
        <w:pStyle w:val="PreambelText"/>
        <w:spacing w:before="240" w:after="240"/>
        <w:rPr>
          <w:lang w:val="el" w:eastAsia="el"/>
        </w:rPr>
      </w:pPr>
      <w:r>
        <w:rPr>
          <w:b/>
          <w:bCs/>
          <w:lang w:val="el" w:eastAsia="el"/>
        </w:rPr>
        <w:t>(iii) Η εγκατάσταση διατάξεων αυτομάτου ελέγχου της λειτουργίας του συστήματος θέρμανσης (υποκατηγορία 3.A), άπως χρονοπρογραμματιζάμενοι θερμοστάτες χώρου, συστήματα αντιστάθμισης θερμοκρασίας προσαγωγής ή αναλογικής ρύθμισης της θερμικής ισχύος ή/και υδραυλικής εξισορράπησης των δικτύων και ρύθμισης της ροής σε μερικά φορτία (τρίοδες ή τετράοδες ηλεκτροβάννες, ρυθμιστές στροφών κυκλοφορητών, κ.λπ.), αναλογικοί θερμοστάτες-ελεγκτές (αποκλείονται οι απλοί θερμοστάτες χώρων on/off), θερμοστατικές κεφαλές θερμαντικών σωμάτων,κ.λπ., εφάσον η κατηγορία διατάξεων αυτομάτου ελέγχου (της εγκατάστασης) αναβαθμίζεται κατά μία τουλάχιστον κατηγορία του πίνακα 5.5 «Κατηγορίες διατάξεων ελέγχου &amp; .αυτοματισμών» της Τ.Ο.Τ.Ε.Ε. 20701-1/2017. Στην υποκατηγορία αυτή, γίνονται αποδεκτές και οι δαπάνες εργασιών για την αναβάθμιση της παροχής για την εγκατάσταση αντλίας θερμάτητας, με εξαίρεση τη δαπάνη για την επαύξηση ισχύος της παροχής, που καταβάλλεται στον Διαχειριστή του Δικτύου (Δ.Ε.Δ.Δ.Η.Ε. ΑΕ).</w:t>
      </w:r>
    </w:p>
    <w:p>
      <w:pPr>
        <w:pStyle w:val="PreambelText"/>
        <w:spacing w:before="240" w:after="240"/>
        <w:rPr>
          <w:lang w:val="el" w:eastAsia="el"/>
        </w:rPr>
      </w:pPr>
      <w:r>
        <w:rPr>
          <w:b/>
          <w:bCs/>
          <w:lang w:val="el" w:eastAsia="el"/>
        </w:rPr>
        <w:t xml:space="preserve">4. </w:t>
      </w:r>
      <w:r>
        <w:rPr>
          <w:b/>
          <w:bCs/>
          <w:lang w:val="el" w:eastAsia="el"/>
        </w:rPr>
        <w:t>Σύστημα ζεστού νερού χρήσης (ΖΝΧ) με χρήση Ανανεώσιμων Πηγών Ενέργειας (ΑΠΕ)</w:t>
      </w:r>
    </w:p>
    <w:p>
      <w:pPr>
        <w:pStyle w:val="PreambelText"/>
        <w:spacing w:before="240" w:after="240"/>
        <w:rPr>
          <w:lang w:val="el" w:eastAsia="el"/>
        </w:rPr>
      </w:pPr>
      <w:r>
        <w:rPr>
          <w:b/>
          <w:bCs/>
          <w:lang w:val="el" w:eastAsia="el"/>
        </w:rPr>
        <w:t>Στην κατηγορία αυτή είναι επιλέξιμη η τοποθέτηση αντλίας θερμάτητας για την παραγωγή ΖΝΧ, ηλιοθερμικού συστήματος για την παροχή ζεστού νερού χρήσης ή/και υποβοήθηση του κυρίως συστήματος θέρμανσης (συλλέκτης, δοχείο αποθήκευσης νερού, βάση στήριξης, νέο δίκτυο σωληνώσεων θερμομονωμένο κατά Κ.Εν.Α.Κ, κ.λπ.). Η χωρητικάτητα του δοχείου αποθήκευσης νερού πρέπει να είναι μεγαλύτερη των 110 It. Η επιλέξιμη δαπάνη αφορά μάνο ένα σύστημα παροχής ΖΝΧ και άχι περισσάτερα των υποκατηγοριών 4.Α έως 4.Δ του πίνακα 4.1.1.</w:t>
      </w:r>
    </w:p>
    <w:p>
      <w:pPr>
        <w:pStyle w:val="PreambelText"/>
        <w:spacing w:before="240" w:after="240"/>
        <w:rPr>
          <w:lang w:val="el" w:eastAsia="el"/>
        </w:rPr>
      </w:pPr>
      <w:r>
        <w:rPr>
          <w:b/>
          <w:bCs/>
          <w:lang w:val="el" w:eastAsia="el"/>
        </w:rPr>
        <w:t xml:space="preserve">Για άσες επιλέξιμες κατοικίες δεν υπάρχει ήδη εγκατεστημένο σύστημα ΖΝΧ με χρήση ΑΠΕ, είναι </w:t>
      </w:r>
      <w:r>
        <w:rPr>
          <w:b/>
          <w:bCs/>
          <w:lang w:val="el" w:eastAsia="el"/>
        </w:rPr>
        <w:t xml:space="preserve">υποχρεωτική </w:t>
      </w:r>
      <w:r>
        <w:rPr>
          <w:b/>
          <w:bCs/>
          <w:lang w:val="el" w:eastAsia="el"/>
        </w:rPr>
        <w:t>η εγκατάσταση ηλιακού συστήματος για την παροχή ΖΝΧ, εκτάς εάν αυτά δεν είναι εφικτά και υπάρχει σχετική τεκμηρίωση του Ενεργειακού Επιθεωρητή.</w:t>
      </w:r>
    </w:p>
    <w:p>
      <w:pPr>
        <w:pStyle w:val="PreambelText"/>
        <w:spacing w:before="240" w:after="240"/>
        <w:rPr>
          <w:lang w:val="el" w:eastAsia="el"/>
        </w:rPr>
      </w:pPr>
      <w:r>
        <w:rPr>
          <w:b/>
          <w:bCs/>
          <w:lang w:val="el" w:eastAsia="el"/>
        </w:rPr>
        <w:t xml:space="preserve">5. </w:t>
      </w:r>
      <w:r>
        <w:rPr>
          <w:b/>
          <w:bCs/>
          <w:lang w:val="el" w:eastAsia="el"/>
        </w:rPr>
        <w:t>Λοιπές παρεμβάσεις εξοικονόμησης ενέργειας</w:t>
      </w:r>
    </w:p>
    <w:p>
      <w:pPr>
        <w:pStyle w:val="PreambelText"/>
        <w:spacing w:before="240" w:after="240"/>
        <w:rPr>
          <w:lang w:val="el" w:eastAsia="el"/>
        </w:rPr>
      </w:pPr>
      <w:r>
        <w:rPr>
          <w:b/>
          <w:bCs/>
          <w:lang w:val="el" w:eastAsia="el"/>
        </w:rPr>
        <w:t>Στην κατηγορία αυτή, είναι επιλέξιμη η εγκατάσταση έξυπνου συστήματος διαχείρισης (smart home), το οποίο συμβάλει στην εξοικονάμηση ενέργειας (υποκατηγορία 5.Α).</w:t>
      </w:r>
    </w:p>
    <w:p>
      <w:pPr>
        <w:pStyle w:val="PreambelText"/>
        <w:spacing w:before="240" w:after="240"/>
        <w:rPr>
          <w:lang w:val="el" w:eastAsia="el"/>
        </w:rPr>
      </w:pPr>
      <w:r>
        <w:rPr>
          <w:b/>
          <w:bCs/>
          <w:lang w:val="el" w:eastAsia="el"/>
        </w:rPr>
        <w:t xml:space="preserve">Η παρέμβαση είναι επιλέξιμη </w:t>
      </w:r>
      <w:r>
        <w:rPr>
          <w:b/>
          <w:bCs/>
          <w:lang w:val="el" w:eastAsia="el"/>
        </w:rPr>
        <w:t xml:space="preserve">μόνον </w:t>
      </w:r>
      <w:r>
        <w:rPr>
          <w:b/>
          <w:bCs/>
          <w:lang w:val="el" w:eastAsia="el"/>
        </w:rPr>
        <w:t>άταν περιλαμβάνονται στην πράταση ενεργειακής αναβάθμισης και παρεμβάσεις εξοικονάμησης ενέργειας (κατηγορίες 1 έως 4).</w:t>
      </w:r>
    </w:p>
    <w:p>
      <w:pPr>
        <w:pStyle w:val="PreambelText"/>
        <w:spacing w:before="240" w:after="240"/>
        <w:rPr>
          <w:lang w:val="el" w:eastAsia="el"/>
        </w:rPr>
      </w:pPr>
      <w:r>
        <w:rPr>
          <w:b/>
          <w:bCs/>
          <w:lang w:val="el" w:eastAsia="el"/>
        </w:rPr>
        <w:t>Είναι επιλέξιμα έξυπνα συστήματα και τεχνσλσγίες, σι σπσίες:</w:t>
      </w:r>
    </w:p>
    <w:p>
      <w:pPr>
        <w:pStyle w:val="PreambelText"/>
        <w:spacing w:before="240" w:after="240"/>
        <w:rPr>
          <w:lang w:val="el" w:eastAsia="el"/>
        </w:rPr>
      </w:pPr>
      <w:r>
        <w:rPr>
          <w:b/>
          <w:bCs/>
          <w:lang w:val="el" w:eastAsia="el"/>
        </w:rPr>
        <w:t>α) πρσσαρμόζσυν και διατηρσύν την κατανάλωση ενέργειας (συσκευές, φωτισμός, Θέρμανση, ζεστό νερό κ.λπ.) στα επίπεδα πσυ επιλέγσυν σι χρήστες με στόχσ την εξσικσνόμηση ενέργειας,</w:t>
      </w:r>
    </w:p>
    <w:p>
      <w:pPr>
        <w:pStyle w:val="PreambelText"/>
        <w:spacing w:before="240" w:after="240"/>
        <w:rPr>
          <w:lang w:val="el" w:eastAsia="el"/>
        </w:rPr>
      </w:pPr>
      <w:r>
        <w:rPr>
          <w:b/>
          <w:bCs/>
          <w:lang w:val="el" w:eastAsia="el"/>
        </w:rPr>
        <w:t>β) συγκεντρώνσυν, αναλύσυν και παρσυσιάζσυν τα στσιχεία κατανάλωσης ενέργειας,</w:t>
      </w:r>
    </w:p>
    <w:p>
      <w:pPr>
        <w:pStyle w:val="PreambelText"/>
        <w:spacing w:before="240" w:after="240"/>
        <w:rPr>
          <w:lang w:val="el" w:eastAsia="el"/>
        </w:rPr>
      </w:pPr>
      <w:r>
        <w:rPr>
          <w:b/>
          <w:bCs/>
          <w:lang w:val="el" w:eastAsia="el"/>
        </w:rPr>
        <w:t>γ) πρσσαρμόζσυν και διατηρσύν τα επίπεδα σκίασης για την επίτευξη της βέλτιστης εξσικσνόμησης ενέργειας.</w:t>
      </w:r>
    </w:p>
    <w:p>
      <w:pPr>
        <w:pStyle w:val="PreambelText"/>
        <w:spacing w:before="240" w:after="240"/>
        <w:rPr>
          <w:lang w:val="el" w:eastAsia="el"/>
        </w:rPr>
      </w:pPr>
      <w:r>
        <w:rPr>
          <w:b/>
          <w:bCs/>
          <w:lang w:val="el" w:eastAsia="el"/>
        </w:rPr>
        <w:t xml:space="preserve">Τα επιλέξιμα συστήματα, ρυΘμίζσυν τη λειτσυργία σλόκληρσυ κτηρίσυ ή κτηριακής μσνάδας και είναι </w:t>
      </w:r>
      <w:r>
        <w:rPr>
          <w:b/>
          <w:bCs/>
          <w:lang w:val="el" w:eastAsia="el"/>
        </w:rPr>
        <w:t xml:space="preserve">υποχρεωτικό </w:t>
      </w:r>
      <w:r>
        <w:rPr>
          <w:b/>
          <w:bCs/>
          <w:lang w:val="el" w:eastAsia="el"/>
        </w:rPr>
        <w:t>να περιλαμβάνσυν τα ακόλσυΘα:</w:t>
      </w:r>
    </w:p>
    <w:p>
      <w:pPr>
        <w:pStyle w:val="PreambelText"/>
        <w:spacing w:before="240" w:after="240"/>
        <w:rPr>
          <w:lang w:val="el" w:eastAsia="el"/>
        </w:rPr>
      </w:pPr>
      <w:r>
        <w:rPr>
          <w:b/>
          <w:bCs/>
          <w:lang w:val="el" w:eastAsia="el"/>
        </w:rPr>
        <w:t xml:space="preserve">• </w:t>
      </w:r>
      <w:r>
        <w:rPr>
          <w:b/>
          <w:bCs/>
          <w:u w:val="single"/>
          <w:lang w:val="el" w:eastAsia="el"/>
        </w:rPr>
        <w:t>Έξυπνα συστήματα διαχείρισης ηλεκτρικών φσρτίων</w:t>
      </w:r>
    </w:p>
    <w:p>
      <w:pPr>
        <w:pStyle w:val="PreambelText"/>
        <w:spacing w:before="240" w:after="240"/>
        <w:rPr>
          <w:lang w:val="el" w:eastAsia="el"/>
        </w:rPr>
      </w:pPr>
      <w:r>
        <w:rPr>
          <w:b/>
          <w:bCs/>
          <w:lang w:val="el" w:eastAsia="el"/>
        </w:rPr>
        <w:t>Συστήματα τα σπσία καΘιστσύν δυνατό τσν έλεγχσ και την αυξσμείωση της έντασης φωτισμσύ, (π.χ. έξυπνσι αισθητήρες για την ανίχνευση κίνησης των χρηστών ή/και των συνθηκών περιβάλλσντσς (νύχτα/ημέρα), έξυπνες λάμπες, αυτσματισμσί σκίασης κ.λπ.) ή τσν έλεγχσ άλλσυ ηλεκτρικσύ φσρτίσυ (π.χ. έξυπνσς διακόπτης για διαχείριση τσυ Θερμσσίφωνα), καθώς και την καταγραφή της κατανάλωσης ηλεκτρικής ενέργειας.</w:t>
      </w:r>
    </w:p>
    <w:p>
      <w:pPr>
        <w:pStyle w:val="PreambelText"/>
        <w:spacing w:before="240" w:after="240"/>
        <w:rPr>
          <w:lang w:val="el" w:eastAsia="el"/>
        </w:rPr>
      </w:pPr>
      <w:r>
        <w:rPr>
          <w:b/>
          <w:bCs/>
          <w:lang w:val="el" w:eastAsia="el"/>
        </w:rPr>
        <w:t xml:space="preserve">• </w:t>
      </w:r>
      <w:r>
        <w:rPr>
          <w:b/>
          <w:bCs/>
          <w:u w:val="single"/>
          <w:lang w:val="el" w:eastAsia="el"/>
        </w:rPr>
        <w:t>Έξυπνα συστήματα ελέγχσυ της Θέρμανσης/ψύξης</w:t>
      </w:r>
    </w:p>
    <w:p>
      <w:pPr>
        <w:pStyle w:val="PreambelText"/>
        <w:spacing w:before="240" w:after="240"/>
        <w:rPr>
          <w:lang w:val="el" w:eastAsia="el"/>
        </w:rPr>
      </w:pPr>
      <w:r>
        <w:rPr>
          <w:b/>
          <w:bCs/>
          <w:lang w:val="el" w:eastAsia="el"/>
        </w:rPr>
        <w:t>Συστήματα και αισθητήρες, πσυ έχσυν τη δυνατότητα να παρακσλσυθσύν και να ρυΘμίζσυν διακριτά τη θερμσκρασία σε κάθε χώρσ (π.χ. έξυπνσι θερμσστάτες, έξυπνες πρίζες, έξυπνσι διακόπτες, έξυπνσ ρελέ κ.λπ.).</w:t>
      </w:r>
    </w:p>
    <w:p>
      <w:pPr>
        <w:pStyle w:val="PreambelText"/>
        <w:spacing w:before="240" w:after="240"/>
        <w:rPr>
          <w:lang w:val="el" w:eastAsia="el"/>
        </w:rPr>
      </w:pPr>
      <w:r>
        <w:rPr>
          <w:b/>
          <w:bCs/>
          <w:lang w:val="el" w:eastAsia="el"/>
        </w:rPr>
        <w:t xml:space="preserve">• </w:t>
      </w:r>
      <w:r>
        <w:rPr>
          <w:b/>
          <w:bCs/>
          <w:u w:val="single"/>
          <w:lang w:val="el" w:eastAsia="el"/>
        </w:rPr>
        <w:t xml:space="preserve">Έξυπνα συστήματα απσμακρυσμένσυ </w:t>
      </w:r>
      <w:r>
        <w:rPr>
          <w:b/>
          <w:bCs/>
          <w:i/>
          <w:iCs/>
          <w:u w:val="single"/>
          <w:lang w:val="el" w:eastAsia="el"/>
        </w:rPr>
        <w:t>ελέγχσυ</w:t>
      </w:r>
      <w:r>
        <w:rPr>
          <w:b/>
          <w:bCs/>
          <w:u w:val="single"/>
          <w:lang w:val="el" w:eastAsia="el"/>
        </w:rPr>
        <w:t xml:space="preserve"> και παρακσλσύθησης</w:t>
      </w:r>
    </w:p>
    <w:p>
      <w:pPr>
        <w:pStyle w:val="PreambelText"/>
        <w:spacing w:before="240" w:after="240"/>
        <w:rPr>
          <w:lang w:val="el" w:eastAsia="el"/>
        </w:rPr>
      </w:pPr>
      <w:r>
        <w:rPr>
          <w:b/>
          <w:bCs/>
          <w:lang w:val="el" w:eastAsia="el"/>
        </w:rPr>
        <w:t>Συστήματα πσυ παρέχσυν στσυς χρήστες τη δυνατότητα, μέσω κατάλληλσυ εξσπλισμσύ (π.χ. κεντρική συσκευή πσυ συνδέεται με τις υπόλσιπες και συντσνίζει τσ συνσλικό σύστημα) και λσγισμικσύ, για λήψη αναφσρών και ειδσπσιήσεων πσυ σχετίζσνται με τις ενεργειακές τσυ καταναλώσεις καθώς και τσν απσμακρυσμένσ έλεγχσ και διαχείριση των συσκευών (π.χ. ειδσπσίηση χρήστη εάν έχει μείνει ανσιχτή κάπσια συσκευή, εάν δεν έχσυν σβήσει όλα τα φώτα, έξυπνσι αισθητήρες διαρρσής, θερμσκρασίας, υγρασίας, κ.λπ.). Δεν μπσρσύν να είναι ταυτόχρσνα επιλέξιμα και στην παρέμβαση «3.Α Διατάξεις αυτσμάτσυ ελέγχσυ λειτσυργίας συστήματσς θέρμανσης», έξυπνα συστήματα διαχείρισης τσυ συστήματσς θέρμανσης, πσυ τσπσθετσύνται στα πλαίσια της παρσύσας παρέμβασης.</w:t>
      </w:r>
    </w:p>
    <w:p>
      <w:pPr>
        <w:pStyle w:val="PreambelText"/>
        <w:spacing w:before="240" w:after="240"/>
        <w:rPr>
          <w:lang w:val="el" w:eastAsia="el"/>
        </w:rPr>
      </w:pPr>
      <w:r>
        <w:rPr>
          <w:b/>
          <w:bCs/>
          <w:lang w:val="el" w:eastAsia="el"/>
        </w:rPr>
        <w:t>Δεν είναι επιλέξιμα συστήματα πσυ αφσρσύν συσκευές παρακσλσύθησης χώρων και συστήματα ασφαλείας.</w:t>
      </w:r>
    </w:p>
    <w:p>
      <w:pPr>
        <w:pStyle w:val="PreambelText"/>
        <w:spacing w:before="240" w:after="240"/>
        <w:rPr>
          <w:lang w:val="el" w:eastAsia="el"/>
        </w:rPr>
      </w:pPr>
      <w:r>
        <w:rPr>
          <w:b/>
          <w:bCs/>
          <w:lang w:val="el" w:eastAsia="el"/>
        </w:rPr>
        <w:t xml:space="preserve">3.2.2 </w:t>
      </w:r>
      <w:r>
        <w:rPr>
          <w:b/>
          <w:bCs/>
          <w:lang w:val="el" w:eastAsia="el"/>
        </w:rPr>
        <w:t>Σκέλος «Ανακαινίζω» - Παρεμβάσεις ανακαίνισης</w:t>
      </w:r>
    </w:p>
    <w:p>
      <w:pPr>
        <w:pStyle w:val="PreambelText"/>
        <w:spacing w:before="240" w:after="240"/>
        <w:rPr>
          <w:lang w:val="el" w:eastAsia="el"/>
        </w:rPr>
      </w:pPr>
      <w:r>
        <w:rPr>
          <w:b/>
          <w:bCs/>
          <w:lang w:val="el" w:eastAsia="el"/>
        </w:rPr>
        <w:t>Στο σκέλος «Ανακαινίζω» του Προγράμματος, είναι επιλέξιμες εργασίες ανακαίνισης της κατοικίας, με την προϋπόθεση ότι αυτές δεν καλύπτονται από το σκέλος του «Εξοικονομώ» και είναι πλήρως διακριτές.</w:t>
      </w:r>
    </w:p>
    <w:p>
      <w:pPr>
        <w:pStyle w:val="PreambelText"/>
        <w:spacing w:before="240" w:after="240"/>
        <w:rPr>
          <w:lang w:val="el" w:eastAsia="el"/>
        </w:rPr>
      </w:pPr>
      <w:r>
        <w:rPr>
          <w:b/>
          <w:bCs/>
          <w:lang w:val="el" w:eastAsia="el"/>
        </w:rPr>
        <w:t>Ενδεικτικά αναφέρονται εργασίες ανακαίνισης: χώρων μπάνιου, ειδών υγιεινής, χώρων κουζίνας, αντικατάστασης πόρτας εισόδου και εσωτερικών θυρών, ερμαρίων, αντικατάστασης δαπέδων, αντικατάστασης και επισκευών ηλεκτρολογικών και υδραυλικών εγκαταστάσεων, επισκευών δομικών στοιχείων, επιχρισμάτων, πλακιδίων, χρωματισμών κλπ.</w:t>
      </w:r>
    </w:p>
    <w:p>
      <w:pPr>
        <w:pStyle w:val="PreambelText"/>
        <w:spacing w:before="240" w:after="240"/>
        <w:rPr>
          <w:lang w:val="el" w:eastAsia="el"/>
        </w:rPr>
      </w:pPr>
      <w:r>
        <w:rPr>
          <w:b/>
          <w:bCs/>
          <w:lang w:val="el" w:eastAsia="el"/>
        </w:rPr>
        <w:t xml:space="preserve">Σημειώνεται ότι οι παρεμβάσεις </w:t>
      </w:r>
      <w:r>
        <w:rPr>
          <w:b/>
          <w:bCs/>
          <w:u w:val="single"/>
          <w:lang w:val="el" w:eastAsia="el"/>
        </w:rPr>
        <w:t>δεν πρέπει</w:t>
      </w:r>
      <w:r>
        <w:rPr>
          <w:b/>
          <w:bCs/>
          <w:i/>
          <w:iCs/>
          <w:lang w:val="el" w:eastAsia="el"/>
        </w:rPr>
        <w:t>να</w:t>
      </w:r>
      <w:r>
        <w:rPr>
          <w:b/>
          <w:bCs/>
          <w:lang w:val="el" w:eastAsia="el"/>
        </w:rPr>
        <w:t xml:space="preserve"> αφορούν σε κοινόχρηστους χώρους ή συστήματα.</w:t>
      </w:r>
    </w:p>
    <w:p>
      <w:pPr>
        <w:pStyle w:val="PreambelText"/>
        <w:spacing w:before="240" w:after="240"/>
        <w:rPr>
          <w:lang w:val="el" w:eastAsia="el"/>
        </w:rPr>
      </w:pPr>
      <w:r>
        <w:rPr>
          <w:b/>
          <w:bCs/>
          <w:lang w:val="el" w:eastAsia="el"/>
        </w:rPr>
        <w:t>Ως συμπληρωματική στις εργασίες ανακαίνισης, είναι επιλέξιμη και η προμήθεια και τοποθέτηση ενεργειακά αποδοτικών οικιακών ηλεκτρικών συσκευών (ψυγείο/ ψυγειοκαταψύκτης, κουζίνα, πλυντήριο ρούχων). Η μέγιστη επιλέξιμη ποσότητα για τις συσκευές, είναι τα τρία (3) τεμάχια (ένα από κάθε είδος).</w:t>
      </w:r>
    </w:p>
    <w:p>
      <w:pPr>
        <w:pStyle w:val="PreambelText"/>
        <w:spacing w:before="240" w:after="240"/>
        <w:rPr>
          <w:lang w:val="el" w:eastAsia="el"/>
        </w:rPr>
      </w:pPr>
      <w:r>
        <w:rPr>
          <w:b/>
          <w:bCs/>
          <w:lang w:val="el" w:eastAsia="el"/>
        </w:rPr>
        <w:t>Οι ελάχιστες απαιτήσεις για την ενεργειακή κλάση των οικιακών συσκευών είναι:</w:t>
      </w:r>
    </w:p>
    <w:p>
      <w:pPr>
        <w:pStyle w:val="PreambelText"/>
        <w:spacing w:before="240" w:after="240"/>
        <w:rPr>
          <w:lang w:val="el" w:eastAsia="el"/>
        </w:rPr>
      </w:pPr>
      <w:r>
        <w:rPr>
          <w:b/>
          <w:bCs/>
          <w:lang w:val="el" w:eastAsia="el"/>
        </w:rPr>
        <w:t xml:space="preserve">Ψυγείο (ή ψυγειοκαταψύκτης): </w:t>
      </w:r>
      <w:r>
        <w:rPr>
          <w:b/>
          <w:bCs/>
          <w:lang w:val="el" w:eastAsia="el"/>
        </w:rPr>
        <w:t xml:space="preserve">Ε </w:t>
      </w:r>
      <w:r>
        <w:rPr>
          <w:b/>
          <w:bCs/>
          <w:lang w:val="el" w:eastAsia="el"/>
        </w:rPr>
        <w:t>και ανώτερη</w:t>
      </w:r>
    </w:p>
    <w:p>
      <w:pPr>
        <w:pStyle w:val="PreambelText"/>
        <w:spacing w:before="240" w:after="240"/>
        <w:rPr>
          <w:lang w:val="el" w:eastAsia="el"/>
        </w:rPr>
      </w:pPr>
      <w:r>
        <w:rPr>
          <w:b/>
          <w:bCs/>
          <w:lang w:val="el" w:eastAsia="el"/>
        </w:rPr>
        <w:t xml:space="preserve">Κουζίνα (ηλεκτρική ή αερίου): </w:t>
      </w:r>
      <w:r>
        <w:rPr>
          <w:b/>
          <w:bCs/>
          <w:lang w:val="el" w:eastAsia="el"/>
        </w:rPr>
        <w:t xml:space="preserve">Α </w:t>
      </w:r>
      <w:r>
        <w:rPr>
          <w:b/>
          <w:bCs/>
          <w:lang w:val="el" w:eastAsia="el"/>
        </w:rPr>
        <w:t>και ανώτερη</w:t>
      </w:r>
    </w:p>
    <w:p>
      <w:pPr>
        <w:pStyle w:val="PreambelText"/>
        <w:spacing w:before="240" w:after="240"/>
        <w:rPr>
          <w:lang w:val="el" w:eastAsia="el"/>
        </w:rPr>
      </w:pPr>
      <w:r>
        <w:rPr>
          <w:b/>
          <w:bCs/>
          <w:lang w:val="el" w:eastAsia="el"/>
        </w:rPr>
        <w:t xml:space="preserve">Πλυντήριο ρούχων: </w:t>
      </w:r>
      <w:r>
        <w:rPr>
          <w:b/>
          <w:bCs/>
          <w:lang w:val="el" w:eastAsia="el"/>
        </w:rPr>
        <w:t xml:space="preserve">D </w:t>
      </w:r>
      <w:r>
        <w:rPr>
          <w:b/>
          <w:bCs/>
          <w:lang w:val="el" w:eastAsia="el"/>
        </w:rPr>
        <w:t>και ανώτερη</w:t>
      </w:r>
    </w:p>
    <w:p>
      <w:pPr>
        <w:pStyle w:val="PreambelText"/>
        <w:spacing w:before="240" w:after="240"/>
        <w:rPr>
          <w:lang w:val="el" w:eastAsia="el"/>
        </w:rPr>
      </w:pPr>
      <w:r>
        <w:rPr>
          <w:b/>
          <w:bCs/>
          <w:lang w:val="el" w:eastAsia="el"/>
        </w:rPr>
        <w:t>Εντός του ανώτατου ορίου δαπανών των επιλέξιμων παρεμβάσεων ανακαίνισης (Πίνακας</w:t>
      </w:r>
    </w:p>
    <w:p>
      <w:pPr>
        <w:pStyle w:val="PreambelText"/>
        <w:spacing w:before="240" w:after="240"/>
        <w:rPr>
          <w:lang w:val="el" w:eastAsia="el"/>
        </w:rPr>
      </w:pPr>
      <w:r>
        <w:rPr>
          <w:b/>
          <w:bCs/>
          <w:lang w:val="el" w:eastAsia="el"/>
        </w:rPr>
        <w:t>4.1.2) μπορούν να περιλαμβάνονται:</w:t>
      </w:r>
    </w:p>
    <w:p>
      <w:pPr>
        <w:pStyle w:val="PreambelText"/>
        <w:spacing w:before="240" w:after="240"/>
        <w:rPr>
          <w:lang w:val="el" w:eastAsia="el"/>
        </w:rPr>
      </w:pPr>
      <w:r>
        <w:rPr>
          <w:b/>
          <w:bCs/>
          <w:lang w:val="el" w:eastAsia="el"/>
        </w:rPr>
        <w:t>α. δαπάνες για τυχόν απαιτούμενες ασφαλιστικές εισφορές ΙΚΑ για τις οικοδομικές εργασίες ανακαίνισης, που βάσει της κείμενης νομοθεσίας (μη στεγασμένα επαγγέλματα), βαρύνουν τον Ωφελούμενο του Προγράμματος ως «κύριο του έργου»,</w:t>
      </w:r>
    </w:p>
    <w:p>
      <w:pPr>
        <w:pStyle w:val="PreambelText"/>
        <w:spacing w:before="240" w:after="240"/>
        <w:rPr>
          <w:lang w:val="el" w:eastAsia="el"/>
        </w:rPr>
      </w:pPr>
      <w:r>
        <w:rPr>
          <w:b/>
          <w:bCs/>
          <w:lang w:val="el" w:eastAsia="el"/>
        </w:rPr>
        <w:t>β. δαπάνες υπηρεσιών μηχανικού για τυχόν εκδόσεις αδειών/εγκρίσεων ή εκπόνησης μελετών (στα πλαίσια έκδοσης αδειών/εγκρίσεων) που απαιτούνται από την κείμενη νομοθεσία για την υλοποίηση των παρεμβάσεων ανακαίνισης. Η μέγιστη επιλέξιμη δαπάνη ορίζεται ως εξής: 300 Ο/αμοιβή και έως του συνολικού ποσού των 700 €.</w:t>
      </w:r>
    </w:p>
    <w:p>
      <w:pPr>
        <w:pStyle w:val="PreambelText"/>
        <w:spacing w:before="240" w:after="240"/>
        <w:rPr>
          <w:lang w:val="el" w:eastAsia="el"/>
        </w:rPr>
      </w:pPr>
      <w:r>
        <w:rPr>
          <w:b/>
          <w:bCs/>
          <w:lang w:val="el" w:eastAsia="el"/>
        </w:rPr>
        <w:t>Οι δαπάνες α και β δεν πρέπει να καλύπτονται από το σκέλος του «Εξοικονομώ».</w:t>
      </w:r>
    </w:p>
    <w:p>
      <w:pPr>
        <w:pStyle w:val="PreambelText"/>
        <w:spacing w:before="240" w:after="240"/>
        <w:rPr>
          <w:lang w:val="el" w:eastAsia="el"/>
        </w:rPr>
      </w:pPr>
      <w:r>
        <w:rPr>
          <w:b/>
          <w:bCs/>
          <w:lang w:val="el" w:eastAsia="el"/>
        </w:rPr>
        <w:t>ΚΕΦΑΛΑΙΟ 4. Επιλέξιμος Προϋπολογισμός</w:t>
      </w:r>
    </w:p>
    <w:p>
      <w:pPr>
        <w:pStyle w:val="PreambelText"/>
        <w:spacing w:before="240" w:after="240"/>
        <w:rPr>
          <w:lang w:val="el" w:eastAsia="el"/>
        </w:rPr>
      </w:pPr>
      <w:r>
        <w:rPr>
          <w:b/>
          <w:bCs/>
          <w:lang w:val="el" w:eastAsia="el"/>
        </w:rPr>
        <w:t xml:space="preserve">4.1 </w:t>
      </w:r>
      <w:r>
        <w:rPr>
          <w:b/>
          <w:bCs/>
          <w:lang w:val="el" w:eastAsia="el"/>
        </w:rPr>
        <w:t>Επιλέξιμος Προϋπολογισμός Παρεμβάσεων</w:t>
      </w:r>
    </w:p>
    <w:p>
      <w:pPr>
        <w:pStyle w:val="PreambelText"/>
        <w:spacing w:before="240" w:after="240"/>
        <w:rPr>
          <w:lang w:val="el" w:eastAsia="el"/>
        </w:rPr>
      </w:pPr>
      <w:r>
        <w:rPr>
          <w:b/>
          <w:bCs/>
          <w:lang w:val="el" w:eastAsia="el"/>
        </w:rPr>
        <w:t xml:space="preserve">4.1.1 </w:t>
      </w:r>
      <w:r>
        <w:rPr>
          <w:b/>
          <w:bCs/>
          <w:lang w:val="el" w:eastAsia="el"/>
        </w:rPr>
        <w:t>Σκέλος «Εξοικονομώ»</w:t>
      </w:r>
    </w:p>
    <w:p>
      <w:pPr>
        <w:pStyle w:val="PreambelText"/>
        <w:spacing w:before="240" w:after="240"/>
        <w:rPr>
          <w:lang w:val="el" w:eastAsia="el"/>
        </w:rPr>
      </w:pPr>
      <w:r>
        <w:rPr>
          <w:b/>
          <w:bCs/>
          <w:lang w:val="el" w:eastAsia="el"/>
        </w:rPr>
        <w:t>Τα ανώτατα όρια επιλέξιμων δαπανών για τις κατηγορίες επιλέξιμων παρεμβάσεων ενεργειακής αναβάθμισης και τις υποκατηγορίες τους, που αναλύθηκαν στο προηγούμενο κεφάλαιο, αναγράφονται στον πίνακα 4.1.1 και παρουσιάζονται, ανά κατηγορία δαπάνης βάσει των ενεργειακών τους χαρακτηριστικών.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3"/>
        <w:gridCol w:w="575"/>
        <w:gridCol w:w="572"/>
        <w:gridCol w:w="548"/>
        <w:gridCol w:w="542"/>
        <w:gridCol w:w="601"/>
        <w:gridCol w:w="541"/>
        <w:gridCol w:w="601"/>
        <w:gridCol w:w="561"/>
        <w:gridCol w:w="601"/>
        <w:gridCol w:w="611"/>
        <w:gridCol w:w="560"/>
        <w:gridCol w:w="611"/>
        <w:gridCol w:w="343"/>
        <w:gridCol w:w="498"/>
        <w:gridCol w:w="561"/>
        <w:gridCol w:w="4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δ ■ο Ι &amp; C i.</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w:t>
            </w:r>
          </w:p>
          <w:p>
            <w:pPr>
              <w:spacing w:before="240" w:after="240"/>
              <w:rPr>
                <w:b w:val="0"/>
                <w:bCs w:val="0"/>
                <w:i w:val="0"/>
                <w:iCs w:val="0"/>
                <w:smallCaps w:val="0"/>
                <w:color w:val="000000"/>
                <w:lang w:val="el" w:eastAsia="el"/>
              </w:rPr>
            </w:pPr>
            <w:r>
              <w:rPr>
                <w:b w:val="0"/>
                <w:bCs w:val="0"/>
                <w:i w:val="0"/>
                <w:iCs w:val="0"/>
                <w:smallCaps w:val="0"/>
                <w:color w:val="000000"/>
                <w:lang w:val="el" w:eastAsia="el"/>
              </w:rPr>
              <w:t>-5 C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C ο 1-0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ε ο 1 "Γ</w:t>
            </w:r>
          </w:p>
          <w:p>
            <w:pPr>
              <w:spacing w:before="240"/>
              <w:rPr>
                <w:b w:val="0"/>
                <w:bCs w:val="0"/>
                <w:i w:val="0"/>
                <w:iCs w:val="0"/>
                <w:smallCaps w:val="0"/>
                <w:color w:val="000000"/>
                <w:lang w:val="el" w:eastAsia="el"/>
              </w:rPr>
            </w:pPr>
            <w:r>
              <w:rPr>
                <w:b w:val="0"/>
                <w:bCs w:val="0"/>
                <w:i w:val="0"/>
                <w:iCs w:val="0"/>
                <w:smallCaps w:val="0"/>
                <w:color w:val="000000"/>
                <w:lang w:val="el" w:eastAsia="el"/>
              </w:rPr>
              <w:t>■3 3. Ο i. Ο Uj V ο ^ ο i.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 Ci</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LU </w:t>
            </w:r>
            <w:r>
              <w:rPr>
                <w:b/>
                <w:bCs/>
                <w:i w:val="0"/>
                <w:iCs w:val="0"/>
                <w:smallCaps w:val="0"/>
                <w:color w:val="000000"/>
                <w:lang w:val="el" w:eastAsia="el"/>
              </w:rPr>
              <w:t>h ί«</w:t>
            </w:r>
          </w:p>
          <w:p>
            <w:pPr>
              <w:spacing w:before="240" w:after="240"/>
              <w:rPr>
                <w:b w:val="0"/>
                <w:bCs w:val="0"/>
                <w:i w:val="0"/>
                <w:iCs w:val="0"/>
                <w:smallCaps w:val="0"/>
                <w:color w:val="000000"/>
                <w:lang w:val="el" w:eastAsia="el"/>
              </w:rPr>
            </w:pPr>
            <w:r>
              <w:rPr>
                <w:b/>
                <w:bCs/>
                <w:i w:val="0"/>
                <w:iCs w:val="0"/>
                <w:smallCaps w:val="0"/>
                <w:color w:val="000000"/>
                <w:lang w:val="el" w:eastAsia="el"/>
              </w:rPr>
              <w:t>α« &lt;Ρ #S ιυ Χ &lt; &lt; Ο &lt;</w:t>
            </w:r>
          </w:p>
          <w:p>
            <w:pPr>
              <w:spacing w:before="240"/>
              <w:rPr>
                <w:b w:val="0"/>
                <w:bCs w:val="0"/>
                <w:i w:val="0"/>
                <w:iCs w:val="0"/>
                <w:smallCaps w:val="0"/>
                <w:color w:val="000000"/>
                <w:lang w:val="el" w:eastAsia="el"/>
              </w:rPr>
            </w:pPr>
            <w:r>
              <w:rPr>
                <w:b/>
                <w:bCs/>
                <w:i w:val="0"/>
                <w:iCs w:val="0"/>
                <w:smallCaps w:val="0"/>
                <w:color w:val="000000"/>
                <w:lang w:val="el" w:eastAsia="el"/>
              </w:rPr>
              <w:t>C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Ν V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m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C0 kO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m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 Ι-Ι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t>
            </w:r>
          </w:p>
          <w:p>
            <w:pPr>
              <w:spacing w:before="240" w:after="240"/>
              <w:rPr>
                <w:b w:val="0"/>
                <w:bCs w:val="0"/>
                <w:i w:val="0"/>
                <w:iCs w:val="0"/>
                <w:smallCaps w:val="0"/>
                <w:color w:val="000000"/>
                <w:lang w:val="el" w:eastAsia="el"/>
              </w:rPr>
            </w:pPr>
            <w:r>
              <w:rPr>
                <w:b/>
                <w:bCs/>
                <w:i w:val="0"/>
                <w:iCs w:val="0"/>
                <w:smallCaps w:val="0"/>
                <w:color w:val="000000"/>
                <w:lang w:val="el" w:eastAsia="el"/>
              </w:rPr>
              <w:t>Μ ε ο Ο φ Λ</w:t>
            </w:r>
          </w:p>
          <w:p>
            <w:pPr>
              <w:spacing w:before="240"/>
              <w:rPr>
                <w:b w:val="0"/>
                <w:bCs w:val="0"/>
                <w:i w:val="0"/>
                <w:iCs w:val="0"/>
                <w:smallCaps w:val="0"/>
                <w:color w:val="000000"/>
                <w:lang w:val="el" w:eastAsia="el"/>
              </w:rPr>
            </w:pPr>
            <w:r>
              <w:rPr>
                <w:b/>
                <w:bCs/>
                <w:i w:val="0"/>
                <w:iCs w:val="0"/>
                <w:smallCaps w:val="0"/>
                <w:color w:val="000000"/>
                <w:lang w:val="el" w:eastAsia="el"/>
              </w:rPr>
              <w:t>*0 Ο. Η &gt;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 ω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t>
            </w:r>
          </w:p>
          <w:p>
            <w:pPr>
              <w:spacing w:before="240" w:after="240"/>
              <w:rPr>
                <w:b w:val="0"/>
                <w:bCs w:val="0"/>
                <w:i w:val="0"/>
                <w:iCs w:val="0"/>
                <w:smallCaps w:val="0"/>
                <w:color w:val="000000"/>
                <w:lang w:val="el" w:eastAsia="el"/>
              </w:rPr>
            </w:pPr>
            <w:r>
              <w:rPr>
                <w:b/>
                <w:bCs/>
                <w:i w:val="0"/>
                <w:iCs w:val="0"/>
                <w:smallCaps w:val="0"/>
                <w:color w:val="000000"/>
                <w:lang w:val="el" w:eastAsia="el"/>
              </w:rPr>
              <w:t>Μ ε ο Ο φ</w:t>
            </w:r>
          </w:p>
          <w:p>
            <w:pPr>
              <w:spacing w:before="240" w:after="240"/>
              <w:rPr>
                <w:b w:val="0"/>
                <w:bCs w:val="0"/>
                <w:i w:val="0"/>
                <w:iCs w:val="0"/>
                <w:smallCaps w:val="0"/>
                <w:color w:val="000000"/>
                <w:lang w:val="el" w:eastAsia="el"/>
              </w:rPr>
            </w:pPr>
            <w:r>
              <w:rPr>
                <w:b/>
                <w:bCs/>
                <w:i w:val="0"/>
                <w:iCs w:val="0"/>
                <w:smallCaps w:val="0"/>
                <w:color w:val="000000"/>
                <w:lang w:val="el" w:eastAsia="el"/>
              </w:rPr>
              <w:t>V *0</w:t>
            </w:r>
          </w:p>
          <w:p>
            <w:pPr>
              <w:spacing w:before="240"/>
              <w:rPr>
                <w:b w:val="0"/>
                <w:bCs w:val="0"/>
                <w:i w:val="0"/>
                <w:iCs w:val="0"/>
                <w:smallCaps w:val="0"/>
                <w:color w:val="000000"/>
                <w:lang w:val="el" w:eastAsia="el"/>
              </w:rPr>
            </w:pPr>
            <w:r>
              <w:rPr>
                <w:b/>
                <w:bCs/>
                <w:i w:val="0"/>
                <w:iCs w:val="0"/>
                <w:smallCaps w:val="0"/>
                <w:color w:val="000000"/>
                <w:lang w:val="el" w:eastAsia="el"/>
              </w:rPr>
              <w:t>Ο. Η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V 3 VI ΪΝ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st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Γ\Ι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ΓΩ Γ\Ι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 ω £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ΓΩ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Ci Ζ Ο Ο ζ &gt; 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ο Ν Ι-Ι LU &lt; Ν Ζ Ν &lt; Ν &lt; &lt; Σ Ζ Η Ν &gt;- Ν &lt; &lt; Σ C Θ &gt;- Ο Χ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Ι ■ε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&amp; C ο</w:t>
            </w:r>
          </w:p>
          <w:p>
            <w:pPr>
              <w:spacing w:before="240"/>
              <w:rPr>
                <w:b w:val="0"/>
                <w:bCs w:val="0"/>
                <w:i w:val="0"/>
                <w:iCs w:val="0"/>
                <w:smallCaps w:val="0"/>
                <w:color w:val="000000"/>
                <w:lang w:val="el" w:eastAsia="el"/>
              </w:rPr>
            </w:pPr>
            <w:r>
              <w:rPr>
                <w:b w:val="0"/>
                <w:bCs w:val="0"/>
                <w:i w:val="0"/>
                <w:iCs w:val="0"/>
                <w:smallCaps w:val="0"/>
                <w:color w:val="000000"/>
                <w:lang w:val="el" w:eastAsia="el"/>
              </w:rPr>
              <w:t>&amp; ο ί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-α σ Ζ σ σ Έ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 &gt; ω" ω ω ΞΕ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ο σ ο Ο ’ο ζ</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φ -ο Ε ι3· LU</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Έ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 &gt; ω ω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ο σ ο Ο</w:t>
            </w:r>
          </w:p>
          <w:p>
            <w:pPr>
              <w:spacing w:before="240"/>
              <w:rPr>
                <w:b w:val="0"/>
                <w:bCs w:val="0"/>
                <w:i w:val="0"/>
                <w:iCs w:val="0"/>
                <w:smallCaps w:val="0"/>
                <w:color w:val="000000"/>
                <w:lang w:val="el" w:eastAsia="el"/>
              </w:rPr>
            </w:pPr>
            <w:r>
              <w:rPr>
                <w:b w:val="0"/>
                <w:bCs w:val="0"/>
                <w:i w:val="0"/>
                <w:iCs w:val="0"/>
                <w:smallCaps w:val="0"/>
                <w:color w:val="000000"/>
                <w:lang w:val="el" w:eastAsia="el"/>
              </w:rPr>
              <w:t>’ο Ζ ΓΜ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-ο σ ζ</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Έ ο σ</w:t>
            </w:r>
          </w:p>
          <w:p>
            <w:pPr>
              <w:spacing w:before="240"/>
              <w:rPr>
                <w:b w:val="0"/>
                <w:bCs w:val="0"/>
                <w:i w:val="0"/>
                <w:iCs w:val="0"/>
                <w:smallCaps w:val="0"/>
                <w:color w:val="000000"/>
                <w:lang w:val="el" w:eastAsia="el"/>
              </w:rPr>
            </w:pPr>
            <w:r>
              <w:rPr>
                <w:b w:val="0"/>
                <w:bCs w:val="0"/>
                <w:i w:val="0"/>
                <w:iCs w:val="0"/>
                <w:smallCaps w:val="0"/>
                <w:color w:val="000000"/>
                <w:lang w:val="el" w:eastAsia="el"/>
              </w:rPr>
              <w:t>-ο σ &gt; ω ω Ο Ο Ο ’ο Ζ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Φ -ο m</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Έ ο σ</w:t>
            </w:r>
          </w:p>
          <w:p>
            <w:pPr>
              <w:spacing w:before="240"/>
              <w:rPr>
                <w:b w:val="0"/>
                <w:bCs w:val="0"/>
                <w:i w:val="0"/>
                <w:iCs w:val="0"/>
                <w:smallCaps w:val="0"/>
                <w:color w:val="000000"/>
                <w:lang w:val="el" w:eastAsia="el"/>
              </w:rPr>
            </w:pPr>
            <w:r>
              <w:rPr>
                <w:b w:val="0"/>
                <w:bCs w:val="0"/>
                <w:i w:val="0"/>
                <w:iCs w:val="0"/>
                <w:smallCaps w:val="0"/>
                <w:color w:val="000000"/>
                <w:lang w:val="el" w:eastAsia="el"/>
              </w:rPr>
              <w:t>-ο σ &gt; ω ω Ο Ο Ο ’ο Ζ ΓΜ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ζ</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Έ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 &gt; ω" ω ω 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‘σ</w:t>
            </w:r>
          </w:p>
          <w:p>
            <w:pPr>
              <w:spacing w:before="240"/>
              <w:rPr>
                <w:b w:val="0"/>
                <w:bCs w:val="0"/>
                <w:i w:val="0"/>
                <w:iCs w:val="0"/>
                <w:smallCaps w:val="0"/>
                <w:color w:val="000000"/>
                <w:lang w:val="el" w:eastAsia="el"/>
              </w:rPr>
            </w:pPr>
            <w:r>
              <w:rPr>
                <w:b w:val="0"/>
                <w:bCs w:val="0"/>
                <w:i w:val="0"/>
                <w:iCs w:val="0"/>
                <w:smallCaps w:val="0"/>
                <w:color w:val="000000"/>
                <w:lang w:val="el" w:eastAsia="el"/>
              </w:rPr>
              <w:t>Ζ ίΖ!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-ο Ε ι3· LU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Έ ο σ</w:t>
            </w:r>
          </w:p>
          <w:p>
            <w:pPr>
              <w:spacing w:before="240"/>
              <w:rPr>
                <w:b w:val="0"/>
                <w:bCs w:val="0"/>
                <w:i w:val="0"/>
                <w:iCs w:val="0"/>
                <w:smallCaps w:val="0"/>
                <w:color w:val="000000"/>
                <w:lang w:val="el" w:eastAsia="el"/>
              </w:rPr>
            </w:pPr>
            <w:r>
              <w:rPr>
                <w:b w:val="0"/>
                <w:bCs w:val="0"/>
                <w:i w:val="0"/>
                <w:iCs w:val="0"/>
                <w:smallCaps w:val="0"/>
                <w:color w:val="000000"/>
                <w:lang w:val="el" w:eastAsia="el"/>
              </w:rPr>
              <w:t>-ο σ &gt; ω ω υ Ο ο ‘σ Ζ ΓΜ Ι_</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C φ Ο σ Ε ■Ο ΙΟ &amp;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Χ νί σ</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Έ ο σ “ο σ &gt; ω" ω ο -ο </w:t>
            </w:r>
            <w:r>
              <w:rPr>
                <w:b w:val="0"/>
                <w:bCs w:val="0"/>
                <w:i w:val="0"/>
                <w:iCs w:val="0"/>
                <w:smallCaps w:val="0"/>
                <w:color w:val="000000"/>
                <w:lang w:val="el" w:eastAsia="el"/>
              </w:rPr>
              <w:t xml:space="preserve">σ </w:t>
            </w: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-ο Ο </w:t>
            </w:r>
            <w:r>
              <w:rPr>
                <w:b w:val="0"/>
                <w:bCs w:val="0"/>
                <w:i w:val="0"/>
                <w:iCs w:val="0"/>
                <w:smallCaps w:val="0"/>
                <w:color w:val="000000"/>
                <w:lang w:val="el" w:eastAsia="el"/>
              </w:rPr>
              <w:t xml:space="preserve">’η </w:t>
            </w:r>
            <w:r>
              <w:rPr>
                <w:b w:val="0"/>
                <w:bCs w:val="0"/>
                <w:i w:val="0"/>
                <w:iCs w:val="0"/>
                <w:smallCaps w:val="0"/>
                <w:color w:val="000000"/>
                <w:lang w:val="el" w:eastAsia="el"/>
              </w:rPr>
              <w:t>Ο σ φ Ο ’θ- -Ο Ι- ω σ ο C 2S ωΞ Ι— kS-°</w:t>
            </w:r>
          </w:p>
          <w:p>
            <w:pPr>
              <w:spacing w:before="240"/>
              <w:rPr>
                <w:b w:val="0"/>
                <w:bCs w:val="0"/>
                <w:i w:val="0"/>
                <w:iCs w:val="0"/>
                <w:smallCaps w:val="0"/>
                <w:color w:val="000000"/>
                <w:lang w:val="el" w:eastAsia="el"/>
              </w:rPr>
            </w:pPr>
            <w:r>
              <w:rPr>
                <w:b w:val="0"/>
                <w:bCs w:val="0"/>
                <w:i w:val="0"/>
                <w:iCs w:val="0"/>
                <w:smallCaps w:val="0"/>
                <w:color w:val="000000"/>
                <w:lang w:val="el" w:eastAsia="el"/>
              </w:rPr>
              <w:t>LU "3 1-1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 Ι-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Ι- Φ</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-α ω Φ σ 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C Ο</w:t>
            </w:r>
          </w:p>
          <w:p>
            <w:pPr>
              <w:spacing w:before="240"/>
              <w:rPr>
                <w:b w:val="0"/>
                <w:bCs w:val="0"/>
                <w:i w:val="0"/>
                <w:iCs w:val="0"/>
                <w:smallCaps w:val="0"/>
                <w:color w:val="000000"/>
                <w:lang w:val="el" w:eastAsia="el"/>
              </w:rPr>
            </w:pPr>
            <w:r>
              <w:rPr>
                <w:b w:val="0"/>
                <w:bCs w:val="0"/>
                <w:i w:val="0"/>
                <w:iCs w:val="0"/>
                <w:smallCaps w:val="0"/>
                <w:color w:val="000000"/>
                <w:lang w:val="el" w:eastAsia="el"/>
              </w:rPr>
              <w:t>ΓΜ LU</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ΣΕ ω Φ φ</w:t>
            </w:r>
          </w:p>
          <w:p>
            <w:pPr>
              <w:spacing w:before="240" w:after="240"/>
              <w:rPr>
                <w:b w:val="0"/>
                <w:bCs w:val="0"/>
                <w:i w:val="0"/>
                <w:iCs w:val="0"/>
                <w:smallCaps w:val="0"/>
                <w:color w:val="000000"/>
                <w:lang w:val="el" w:eastAsia="el"/>
              </w:rPr>
            </w:pPr>
            <w:r>
              <w:rPr>
                <w:b w:val="0"/>
                <w:bCs w:val="0"/>
                <w:i w:val="0"/>
                <w:iCs w:val="0"/>
                <w:smallCaps w:val="0"/>
                <w:color w:val="000000"/>
                <w:lang w:val="el" w:eastAsia="el"/>
              </w:rPr>
              <w:t>Φ</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σ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χ φ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Εθ'</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Ό Ν -σ</w:t>
            </w:r>
          </w:p>
          <w:p>
            <w:pPr>
              <w:spacing w:before="240"/>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14"/>
        <w:gridCol w:w="1675"/>
        <w:gridCol w:w="29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9-</w:t>
            </w:r>
          </w:p>
          <w:p>
            <w:pPr>
              <w:spacing w:before="240" w:after="240"/>
              <w:rPr>
                <w:b w:val="0"/>
                <w:bCs w:val="0"/>
                <w:i w:val="0"/>
                <w:iCs w:val="0"/>
                <w:smallCaps w:val="0"/>
                <w:color w:val="000000"/>
                <w:lang w:val="el" w:eastAsia="el"/>
              </w:rPr>
            </w:pPr>
            <w:r>
              <w:rPr>
                <w:b w:val="0"/>
                <w:bCs w:val="0"/>
                <w:i w:val="0"/>
                <w:iCs w:val="0"/>
                <w:smallCaps w:val="0"/>
                <w:color w:val="000000"/>
                <w:lang w:val="el" w:eastAsia="el"/>
              </w:rPr>
              <w:t>g&amp;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bOχ Ο. ‘gο ι°ι LU</w:t>
            </w:r>
          </w:p>
          <w:p>
            <w:pPr>
              <w:spacing w:before="240" w:after="240"/>
              <w:rPr>
                <w:b w:val="0"/>
                <w:bCs w:val="0"/>
                <w:i w:val="0"/>
                <w:iCs w:val="0"/>
                <w:smallCaps w:val="0"/>
                <w:color w:val="000000"/>
                <w:lang w:val="el" w:eastAsia="el"/>
              </w:rPr>
            </w:pPr>
            <w:r>
              <w:rPr>
                <w:b w:val="0"/>
                <w:bCs w:val="0"/>
                <w:i w:val="0"/>
                <w:iCs w:val="0"/>
                <w:smallCaps w:val="0"/>
                <w:color w:val="000000"/>
                <w:lang w:val="el" w:eastAsia="el"/>
              </w:rPr>
              <w:t>ςζ2 Ο 1ι</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ω ω ο &gt; ΙΣ ω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 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 σ CL Φ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t Lz ι</w:t>
            </w:r>
            <w:r>
              <w:rPr>
                <w:b w:val="0"/>
                <w:bCs w:val="0"/>
                <w:i w:val="0"/>
                <w:iCs w:val="0"/>
                <w:smallCaps w:val="0"/>
                <w:color w:val="000000"/>
                <w:lang w:val="el" w:eastAsia="el"/>
              </w:rPr>
              <w:t>γ</w:t>
            </w:r>
            <w:r>
              <w:rPr>
                <w:b w:val="0"/>
                <w:bCs w:val="0"/>
                <w:i w:val="0"/>
                <w:iCs w:val="0"/>
                <w:smallCaps w:val="0"/>
                <w:color w:val="000000"/>
                <w:lang w:val="el" w:eastAsia="el"/>
              </w:rPr>
              <w:t xml:space="preserve"> σ Φ</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 Η Φ Ο. Ο Φ -Φ</w:t>
            </w:r>
          </w:p>
          <w:p>
            <w:pPr>
              <w:spacing w:before="240" w:after="240"/>
              <w:rPr>
                <w:b w:val="0"/>
                <w:bCs w:val="0"/>
                <w:i w:val="0"/>
                <w:iCs w:val="0"/>
                <w:smallCaps w:val="0"/>
                <w:color w:val="000000"/>
                <w:lang w:val="el" w:eastAsia="el"/>
              </w:rPr>
            </w:pPr>
            <w:r>
              <w:rPr>
                <w:b w:val="0"/>
                <w:bCs w:val="0"/>
                <w:i w:val="0"/>
                <w:iCs w:val="0"/>
                <w:smallCaps w:val="0"/>
                <w:color w:val="000000"/>
                <w:lang w:val="el" w:eastAsia="el"/>
              </w:rPr>
              <w:t>^χΕ g φ -Ο LU Ι— Η “ ^ g 3 “ g5</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ο S § C ο ° LU Ο &gt; ο ° σ ο </w:t>
            </w:r>
            <w:r>
              <w:rPr>
                <w:b w:val="0"/>
                <w:bCs w:val="0"/>
                <w:i w:val="0"/>
                <w:iCs w:val="0"/>
                <w:smallCaps w:val="0"/>
                <w:color w:val="000000"/>
                <w:u w:val="single" w:color="000000"/>
                <w:lang w:val="el" w:eastAsia="el"/>
              </w:rPr>
              <w:t>η -</w:t>
            </w:r>
            <w:r>
              <w:rPr>
                <w:b w:val="0"/>
                <w:bCs w:val="0"/>
                <w:i w:val="0"/>
                <w:iCs w:val="0"/>
                <w:smallCaps w:val="0"/>
                <w:color w:val="000000"/>
                <w:lang w:val="el" w:eastAsia="el"/>
              </w:rPr>
              <w:t xml:space="preserve"> Σ) Η &gt; </w:t>
            </w:r>
            <w:r>
              <w:rPr>
                <w:b w:val="0"/>
                <w:bCs w:val="0"/>
                <w:i/>
                <w:iCs/>
                <w:smallCaps w:val="0"/>
                <w:color w:val="000000"/>
                <w:lang w:val="el" w:eastAsia="el"/>
              </w:rPr>
              <w:t xml:space="preserve">Ώ Ο </w:t>
            </w:r>
            <w:r>
              <w:rPr>
                <w:b w:val="0"/>
                <w:bCs w:val="0"/>
                <w:i w:val="0"/>
                <w:iCs w:val="0"/>
                <w:smallCaps w:val="0"/>
                <w:color w:val="000000"/>
                <w:lang w:val="el" w:eastAsia="el"/>
              </w:rPr>
              <w:t>co. Ο σΗ ο. 3 Φ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9- ο Α ω ζ» -θ Η ^ § 5 ‘-Φ 1ΙΙ gF5</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Γ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Ο 2 ΣΙ 3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ο tΙ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Ε" ο ^·§ί= ι5^1 Ο i^ Ι- &lt; ^&gt;11 σ -3 σ ο σ ο 2 ο ΙΟ Ο π</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2 -ο ^0^-3</w:t>
            </w:r>
          </w:p>
          <w:p>
            <w:pPr>
              <w:spacing w:before="240" w:after="240"/>
              <w:rPr>
                <w:b w:val="0"/>
                <w:bCs w:val="0"/>
                <w:i w:val="0"/>
                <w:iCs w:val="0"/>
                <w:smallCaps w:val="0"/>
                <w:color w:val="000000"/>
                <w:lang w:val="el" w:eastAsia="el"/>
              </w:rPr>
            </w:pPr>
            <w:r>
              <w:rPr>
                <w:b w:val="0"/>
                <w:bCs w:val="0"/>
                <w:i w:val="0"/>
                <w:iCs w:val="0"/>
                <w:smallCaps w:val="0"/>
                <w:color w:val="000000"/>
                <w:lang w:val="el" w:eastAsia="el"/>
              </w:rPr>
              <w:t>ίο □ Ο Ο 'Ll· Lz ε σ y -Ο °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Φ</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 Ι- _ ο 5 σ ΙΣ Η Τ _ο “ -SΗΕ</w:t>
            </w:r>
          </w:p>
          <w:p>
            <w:pPr>
              <w:spacing w:before="240" w:after="240"/>
              <w:rPr>
                <w:b w:val="0"/>
                <w:bCs w:val="0"/>
                <w:i w:val="0"/>
                <w:iCs w:val="0"/>
                <w:smallCaps w:val="0"/>
                <w:color w:val="000000"/>
                <w:lang w:val="el" w:eastAsia="el"/>
              </w:rPr>
            </w:pPr>
            <w:r>
              <w:rPr>
                <w:b w:val="0"/>
                <w:bCs w:val="0"/>
                <w:i w:val="0"/>
                <w:iCs w:val="0"/>
                <w:smallCaps w:val="0"/>
                <w:color w:val="000000"/>
                <w:lang w:val="el" w:eastAsia="el"/>
              </w:rPr>
              <w:t>“ φ &gt;</w:t>
            </w:r>
          </w:p>
          <w:p>
            <w:pPr>
              <w:spacing w:before="240"/>
              <w:rPr>
                <w:b w:val="0"/>
                <w:bCs w:val="0"/>
                <w:i w:val="0"/>
                <w:iCs w:val="0"/>
                <w:smallCaps w:val="0"/>
                <w:color w:val="000000"/>
                <w:lang w:val="el" w:eastAsia="el"/>
              </w:rPr>
            </w:pPr>
            <w:r>
              <w:rPr>
                <w:b w:val="0"/>
                <w:bCs w:val="0"/>
                <w:i w:val="0"/>
                <w:iCs w:val="0"/>
                <w:smallCaps w:val="0"/>
                <w:color w:val="000000"/>
                <w:lang w:val="el" w:eastAsia="el"/>
              </w:rPr>
              <w:t>-ω ο. α 3 Φ ϊί: ω π ω S -0 ^3^ ο 3 5 a Θ- C -&lt; Ο &lt; -ο σ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Ε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 Ο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C σ σ Έ</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6 φ ο Φ</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χ σ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σ Ι_</w:t>
            </w:r>
          </w:p>
          <w:p>
            <w:pPr>
              <w:spacing w:before="240" w:after="240"/>
              <w:rPr>
                <w:b w:val="0"/>
                <w:bCs w:val="0"/>
                <w:i w:val="0"/>
                <w:iCs w:val="0"/>
                <w:smallCaps w:val="0"/>
                <w:color w:val="000000"/>
                <w:lang w:val="el" w:eastAsia="el"/>
              </w:rPr>
            </w:pPr>
            <w:r>
              <w:rPr>
                <w:b w:val="0"/>
                <w:bCs w:val="0"/>
                <w:i w:val="0"/>
                <w:iCs w:val="0"/>
                <w:smallCaps w:val="0"/>
                <w:color w:val="000000"/>
                <w:lang w:val="el" w:eastAsia="el"/>
              </w:rPr>
              <w:t>^ Φ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C Ο ΣΕ ω Φ ►Φ</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ω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►Φ </w:t>
            </w:r>
            <w:r>
              <w:rPr>
                <w:b w:val="0"/>
                <w:bCs w:val="0"/>
                <w:i w:val="0"/>
                <w:iCs w:val="0"/>
                <w:smallCaps w:val="0"/>
                <w:color w:val="000000"/>
                <w:u w:val="single" w:color="000000"/>
                <w:lang w:val="el" w:eastAsia="el"/>
              </w:rPr>
              <w:t xml:space="preserve">Η </w:t>
            </w:r>
            <w:r>
              <w:rPr>
                <w:b w:val="0"/>
                <w:bCs w:val="0"/>
                <w:i w:val="0"/>
                <w:iCs w:val="0"/>
                <w:smallCaps w:val="0"/>
                <w:color w:val="000000"/>
                <w:lang w:val="el" w:eastAsia="el"/>
              </w:rPr>
              <w:t>Ο ω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Φ</w:t>
            </w:r>
          </w:p>
          <w:p>
            <w:pPr>
              <w:spacing w:before="240"/>
              <w:rPr>
                <w:b w:val="0"/>
                <w:bCs w:val="0"/>
                <w:i w:val="0"/>
                <w:iCs w:val="0"/>
                <w:smallCaps w:val="0"/>
                <w:color w:val="000000"/>
                <w:lang w:val="el" w:eastAsia="el"/>
              </w:rPr>
            </w:pPr>
            <w:r>
              <w:rPr>
                <w:b w:val="0"/>
                <w:bCs w:val="0"/>
                <w:i w:val="0"/>
                <w:iCs w:val="0"/>
                <w:smallCaps w:val="0"/>
                <w:color w:val="000000"/>
                <w:lang w:val="el" w:eastAsia="el"/>
              </w:rPr>
              <w:t>-α C σ ο ο -ο Ο ΙΟ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3 -α ΣΕ 3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Ο σ Ε ■Ο ΙΟ &amp; σ ω ΣΕ -Ο ΣΕ Ο σ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 χ ο C</w:t>
            </w:r>
          </w:p>
          <w:p>
            <w:pPr>
              <w:spacing w:before="240" w:after="240"/>
              <w:rPr>
                <w:b w:val="0"/>
                <w:bCs w:val="0"/>
                <w:i w:val="0"/>
                <w:iCs w:val="0"/>
                <w:smallCaps w:val="0"/>
                <w:color w:val="000000"/>
                <w:lang w:val="el" w:eastAsia="el"/>
              </w:rPr>
            </w:pPr>
            <w:r>
              <w:rPr>
                <w:b w:val="0"/>
                <w:bCs w:val="0"/>
                <w:i w:val="0"/>
                <w:iCs w:val="0"/>
                <w:smallCaps w:val="0"/>
                <w:color w:val="000000"/>
                <w:lang w:val="el" w:eastAsia="el"/>
              </w:rPr>
              <w:t>►Φ</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Ε ω ω Ο -α</w:t>
            </w:r>
          </w:p>
          <w:p>
            <w:pPr>
              <w:spacing w:before="240"/>
              <w:rPr>
                <w:b w:val="0"/>
                <w:bCs w:val="0"/>
                <w:i w:val="0"/>
                <w:iCs w:val="0"/>
                <w:smallCaps w:val="0"/>
                <w:color w:val="000000"/>
                <w:lang w:val="el" w:eastAsia="el"/>
              </w:rPr>
            </w:pPr>
            <w:r>
              <w:rPr>
                <w:b w:val="0"/>
                <w:bCs w:val="0"/>
                <w:i w:val="0"/>
                <w:iCs w:val="0"/>
                <w:smallCaps w:val="0"/>
                <w:color w:val="000000"/>
                <w:lang w:val="el" w:eastAsia="el"/>
              </w:rPr>
              <w:t>ΣΕ ω σ C Ι- σ ΣΕ 3 φ C ΣΕ 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1"/>
        <w:gridCol w:w="1537"/>
        <w:gridCol w:w="703"/>
        <w:gridCol w:w="685"/>
        <w:gridCol w:w="1122"/>
        <w:gridCol w:w="1655"/>
        <w:gridCol w:w="19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 Ci</w:t>
            </w:r>
          </w:p>
          <w:p>
            <w:pPr>
              <w:spacing w:before="240" w:after="240"/>
              <w:rPr>
                <w:b w:val="0"/>
                <w:bCs w:val="0"/>
                <w:i w:val="0"/>
                <w:iCs w:val="0"/>
                <w:smallCaps w:val="0"/>
                <w:color w:val="000000"/>
                <w:lang w:val="el" w:eastAsia="el"/>
              </w:rPr>
            </w:pPr>
            <w:r>
              <w:rPr>
                <w:b/>
                <w:bCs/>
                <w:i w:val="0"/>
                <w:iCs w:val="0"/>
                <w:smallCaps w:val="0"/>
                <w:color w:val="000000"/>
                <w:lang w:val="el" w:eastAsia="el"/>
              </w:rPr>
              <w:t>&lt; Ι-Ι</w:t>
            </w:r>
          </w:p>
          <w:p>
            <w:pPr>
              <w:spacing w:before="240" w:after="240"/>
              <w:rPr>
                <w:b w:val="0"/>
                <w:bCs w:val="0"/>
                <w:i w:val="0"/>
                <w:iCs w:val="0"/>
                <w:smallCaps w:val="0"/>
                <w:color w:val="000000"/>
                <w:lang w:val="el" w:eastAsia="el"/>
              </w:rPr>
            </w:pPr>
            <w:r>
              <w:rPr>
                <w:b/>
                <w:bCs/>
                <w:i w:val="0"/>
                <w:iCs w:val="0"/>
                <w:smallCaps w:val="0"/>
                <w:color w:val="000000"/>
                <w:lang w:val="el" w:eastAsia="el"/>
              </w:rPr>
              <w:t>LIJ Ζ LIJ</w:t>
            </w:r>
          </w:p>
          <w:p>
            <w:pPr>
              <w:spacing w:before="240" w:after="240"/>
              <w:rPr>
                <w:b w:val="0"/>
                <w:bCs w:val="0"/>
                <w:i w:val="0"/>
                <w:iCs w:val="0"/>
                <w:smallCaps w:val="0"/>
                <w:color w:val="000000"/>
                <w:lang w:val="el" w:eastAsia="el"/>
              </w:rPr>
            </w:pPr>
            <w:r>
              <w:rPr>
                <w:b/>
                <w:bCs/>
                <w:i w:val="0"/>
                <w:iCs w:val="0"/>
                <w:smallCaps w:val="0"/>
                <w:color w:val="000000"/>
                <w:lang w:val="el" w:eastAsia="el"/>
              </w:rPr>
              <w:t>Ν Ζ Z &lt;</w:t>
            </w:r>
          </w:p>
          <w:p>
            <w:pPr>
              <w:spacing w:before="240" w:after="240"/>
              <w:rPr>
                <w:b w:val="0"/>
                <w:bCs w:val="0"/>
                <w:i w:val="0"/>
                <w:iCs w:val="0"/>
                <w:smallCaps w:val="0"/>
                <w:color w:val="000000"/>
                <w:lang w:val="el" w:eastAsia="el"/>
              </w:rPr>
            </w:pPr>
            <w:r>
              <w:rPr>
                <w:b/>
                <w:bCs/>
                <w:i w:val="0"/>
                <w:iCs w:val="0"/>
                <w:smallCaps w:val="0"/>
                <w:color w:val="000000"/>
                <w:lang w:val="el" w:eastAsia="el"/>
              </w:rPr>
              <w:t>&lt; &lt;</w:t>
            </w:r>
          </w:p>
          <w:p>
            <w:pPr>
              <w:spacing w:before="240" w:after="240"/>
              <w:rPr>
                <w:b w:val="0"/>
                <w:bCs w:val="0"/>
                <w:i w:val="0"/>
                <w:iCs w:val="0"/>
                <w:smallCaps w:val="0"/>
                <w:color w:val="000000"/>
                <w:lang w:val="el" w:eastAsia="el"/>
              </w:rPr>
            </w:pPr>
            <w:r>
              <w:rPr>
                <w:b/>
                <w:bCs/>
                <w:i w:val="0"/>
                <w:iCs w:val="0"/>
                <w:smallCaps w:val="0"/>
                <w:color w:val="000000"/>
                <w:lang w:val="el" w:eastAsia="el"/>
              </w:rPr>
              <w:t>&lt;^</w:t>
            </w:r>
          </w:p>
          <w:p>
            <w:pPr>
              <w:spacing w:before="240" w:after="240"/>
              <w:rPr>
                <w:b w:val="0"/>
                <w:bCs w:val="0"/>
                <w:i w:val="0"/>
                <w:iCs w:val="0"/>
                <w:smallCaps w:val="0"/>
                <w:color w:val="000000"/>
                <w:lang w:val="el" w:eastAsia="el"/>
              </w:rPr>
            </w:pPr>
            <w:r>
              <w:rPr>
                <w:b/>
                <w:bCs/>
                <w:i w:val="0"/>
                <w:iCs w:val="0"/>
                <w:smallCaps w:val="0"/>
                <w:color w:val="000000"/>
                <w:lang w:val="el" w:eastAsia="el"/>
              </w:rPr>
              <w:t>°</w:t>
            </w:r>
          </w:p>
          <w:p>
            <w:pPr>
              <w:spacing w:before="240" w:after="240"/>
              <w:rPr>
                <w:b w:val="0"/>
                <w:bCs w:val="0"/>
                <w:i w:val="0"/>
                <w:iCs w:val="0"/>
                <w:smallCaps w:val="0"/>
                <w:color w:val="000000"/>
                <w:lang w:val="el" w:eastAsia="el"/>
              </w:rPr>
            </w:pPr>
            <w:r>
              <w:rPr>
                <w:b/>
                <w:bCs/>
                <w:i w:val="0"/>
                <w:iCs w:val="0"/>
                <w:smallCaps w:val="0"/>
                <w:color w:val="000000"/>
                <w:lang w:val="el" w:eastAsia="el"/>
              </w:rPr>
              <w:t>&lt;Z &lt; ^</w:t>
            </w:r>
          </w:p>
          <w:p>
            <w:pPr>
              <w:spacing w:before="240" w:after="240"/>
              <w:rPr>
                <w:b w:val="0"/>
                <w:bCs w:val="0"/>
                <w:i w:val="0"/>
                <w:iCs w:val="0"/>
                <w:smallCaps w:val="0"/>
                <w:color w:val="000000"/>
                <w:lang w:val="el" w:eastAsia="el"/>
              </w:rPr>
            </w:pPr>
            <w:r>
              <w:rPr>
                <w:b/>
                <w:bCs/>
                <w:i w:val="0"/>
                <w:iCs w:val="0"/>
                <w:smallCaps w:val="0"/>
                <w:color w:val="000000"/>
                <w:lang w:val="el" w:eastAsia="el"/>
              </w:rPr>
              <w:t>^W if</w:t>
            </w:r>
          </w:p>
          <w:p>
            <w:pPr>
              <w:spacing w:before="240" w:after="240"/>
              <w:rPr>
                <w:b w:val="0"/>
                <w:bCs w:val="0"/>
                <w:i w:val="0"/>
                <w:iCs w:val="0"/>
                <w:smallCaps w:val="0"/>
                <w:color w:val="000000"/>
                <w:lang w:val="el" w:eastAsia="el"/>
              </w:rPr>
            </w:pPr>
            <w:r>
              <w:rPr>
                <w:b/>
                <w:bCs/>
                <w:i w:val="0"/>
                <w:iCs w:val="0"/>
                <w:smallCaps w:val="0"/>
                <w:color w:val="000000"/>
                <w:lang w:val="el" w:eastAsia="el"/>
              </w:rPr>
              <w:t>&lt; &lt; zX Ci</w:t>
            </w:r>
          </w:p>
          <w:p>
            <w:pPr>
              <w:spacing w:before="240" w:after="240"/>
              <w:rPr>
                <w:b w:val="0"/>
                <w:bCs w:val="0"/>
                <w:i w:val="0"/>
                <w:iCs w:val="0"/>
                <w:smallCaps w:val="0"/>
                <w:color w:val="000000"/>
                <w:lang w:val="el" w:eastAsia="el"/>
              </w:rPr>
            </w:pPr>
            <w:r>
              <w:rPr>
                <w:b/>
                <w:bCs/>
                <w:i w:val="0"/>
                <w:iCs w:val="0"/>
                <w:smallCaps w:val="0"/>
                <w:color w:val="000000"/>
                <w:lang w:val="el" w:eastAsia="el"/>
              </w:rPr>
              <w:t>&lt; 1-1 C LIJ &lt;</w:t>
            </w:r>
          </w:p>
          <w:p>
            <w:pPr>
              <w:spacing w:before="240" w:after="240"/>
              <w:rPr>
                <w:b w:val="0"/>
                <w:bCs w:val="0"/>
                <w:i w:val="0"/>
                <w:iCs w:val="0"/>
                <w:smallCaps w:val="0"/>
                <w:color w:val="000000"/>
                <w:lang w:val="el" w:eastAsia="el"/>
              </w:rPr>
            </w:pPr>
            <w:r>
              <w:rPr>
                <w:b/>
                <w:bCs/>
                <w:i w:val="0"/>
                <w:iCs w:val="0"/>
                <w:smallCaps w:val="0"/>
                <w:color w:val="000000"/>
                <w:lang w:val="el" w:eastAsia="el"/>
              </w:rPr>
              <w:t>O &lt;</w:t>
            </w:r>
          </w:p>
          <w:p>
            <w:pPr>
              <w:spacing w:before="240"/>
              <w:rPr>
                <w:b w:val="0"/>
                <w:bCs w:val="0"/>
                <w:i w:val="0"/>
                <w:iCs w:val="0"/>
                <w:smallCaps w:val="0"/>
                <w:color w:val="000000"/>
                <w:lang w:val="el" w:eastAsia="el"/>
              </w:rPr>
            </w:pPr>
            <w:r>
              <w:rPr>
                <w:b/>
                <w:bCs/>
                <w:i w:val="0"/>
                <w:iCs w:val="0"/>
                <w:smallCaps w:val="0"/>
                <w:color w:val="000000"/>
                <w:lang w:val="el" w:eastAsia="el"/>
              </w:rPr>
              <w:t>Η Ci Z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l-l l-l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Λ Qi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ΓΜ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1-1 VI </w:t>
            </w:r>
            <w:r>
              <w:rPr>
                <w:b w:val="0"/>
                <w:bCs w:val="0"/>
                <w:i/>
                <w:iCs/>
                <w:smallCaps w:val="0"/>
                <w:color w:val="000000"/>
                <w:lang w:val="el" w:eastAsia="el"/>
              </w:rPr>
              <w:t xml:space="preserve">ΐή </w:t>
            </w:r>
            <w:r>
              <w:rPr>
                <w:b w:val="0"/>
                <w:bCs w:val="0"/>
                <w:i w:val="0"/>
                <w:iCs w:val="0"/>
                <w:smallCaps w:val="0"/>
                <w:color w:val="000000"/>
                <w:lang w:val="el" w:eastAsia="el"/>
              </w:rPr>
              <w:t>V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 Γ\Ι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Z Ci LIJ N &lt; CQ</w:t>
            </w:r>
          </w:p>
          <w:p>
            <w:pPr>
              <w:spacing w:before="240" w:after="240"/>
              <w:rPr>
                <w:b w:val="0"/>
                <w:bCs w:val="0"/>
                <w:i w:val="0"/>
                <w:iCs w:val="0"/>
                <w:smallCaps w:val="0"/>
                <w:color w:val="000000"/>
                <w:lang w:val="el" w:eastAsia="el"/>
              </w:rPr>
            </w:pPr>
            <w:r>
              <w:rPr>
                <w:b/>
                <w:bCs/>
                <w:i w:val="0"/>
                <w:iCs w:val="0"/>
                <w:smallCaps w:val="0"/>
                <w:color w:val="000000"/>
                <w:lang w:val="el" w:eastAsia="el"/>
              </w:rPr>
              <w:t>LIJ 0. &lt; C W LIJ I-I O L. Z &lt; O &gt;</w:t>
            </w:r>
          </w:p>
          <w:p>
            <w:pPr>
              <w:spacing w:before="240"/>
              <w:rPr>
                <w:b w:val="0"/>
                <w:bCs w:val="0"/>
                <w:i w:val="0"/>
                <w:iCs w:val="0"/>
                <w:smallCaps w:val="0"/>
                <w:color w:val="000000"/>
                <w:lang w:val="el" w:eastAsia="el"/>
              </w:rPr>
            </w:pPr>
            <w:r>
              <w:rPr>
                <w:b/>
                <w:bCs/>
                <w:i w:val="0"/>
                <w:iCs w:val="0"/>
                <w:smallCaps w:val="0"/>
                <w:color w:val="000000"/>
                <w:lang w:val="el" w:eastAsia="el"/>
              </w:rPr>
              <w:t>W LIJ l-l 0. O L. Z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W Ci Z O Σ O Σ 0. LIJ Θ 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Oi S' I</w:t>
            </w:r>
          </w:p>
          <w:p>
            <w:pPr>
              <w:spacing w:before="240"/>
              <w:rPr>
                <w:b w:val="0"/>
                <w:bCs w:val="0"/>
                <w:i w:val="0"/>
                <w:iCs w:val="0"/>
                <w:smallCaps w:val="0"/>
                <w:color w:val="000000"/>
                <w:lang w:val="el" w:eastAsia="el"/>
              </w:rPr>
            </w:pPr>
            <w:r>
              <w:rPr>
                <w:b w:val="0"/>
                <w:bCs w:val="0"/>
                <w:i w:val="0"/>
                <w:iCs w:val="0"/>
                <w:smallCaps w:val="0"/>
                <w:color w:val="000000"/>
                <w:lang w:val="el" w:eastAsia="el"/>
              </w:rPr>
              <w:t>S' &amp;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I-</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ΙΟ -3 UO</w:t>
            </w:r>
          </w:p>
          <w:p>
            <w:pPr>
              <w:spacing w:before="240" w:after="240"/>
              <w:rPr>
                <w:b w:val="0"/>
                <w:bCs w:val="0"/>
                <w:i w:val="0"/>
                <w:iCs w:val="0"/>
                <w:smallCaps w:val="0"/>
                <w:color w:val="000000"/>
                <w:lang w:val="el" w:eastAsia="el"/>
              </w:rPr>
            </w:pPr>
            <w:r>
              <w:rPr>
                <w:b w:val="0"/>
                <w:bCs w:val="0"/>
                <w:i w:val="0"/>
                <w:iCs w:val="0"/>
                <w:smallCaps w:val="0"/>
                <w:color w:val="000000"/>
                <w:lang w:val="el" w:eastAsia="el"/>
              </w:rPr>
              <w:t>C 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ω CD &lt;</w:t>
            </w:r>
          </w:p>
          <w:p>
            <w:pPr>
              <w:spacing w:before="240"/>
              <w:rPr>
                <w:b w:val="0"/>
                <w:bCs w:val="0"/>
                <w:i w:val="0"/>
                <w:iCs w:val="0"/>
                <w:smallCaps w:val="0"/>
                <w:color w:val="000000"/>
                <w:lang w:val="el" w:eastAsia="el"/>
              </w:rPr>
            </w:pPr>
            <w:r>
              <w:rPr>
                <w:b w:val="0"/>
                <w:bCs w:val="0"/>
                <w:i w:val="0"/>
                <w:iCs w:val="0"/>
                <w:smallCaps w:val="0"/>
                <w:color w:val="000000"/>
                <w:lang w:val="el" w:eastAsia="el"/>
              </w:rPr>
              <w:t>ΓΝ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 ZL</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C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9-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2</w:t>
            </w:r>
          </w:p>
          <w:p>
            <w:pPr>
              <w:spacing w:before="240" w:after="240"/>
              <w:rPr>
                <w:b w:val="0"/>
                <w:bCs w:val="0"/>
                <w:i w:val="0"/>
                <w:iCs w:val="0"/>
                <w:smallCaps w:val="0"/>
                <w:color w:val="000000"/>
                <w:lang w:val="el" w:eastAsia="el"/>
              </w:rPr>
            </w:pPr>
            <w:r>
              <w:rPr>
                <w:b w:val="0"/>
                <w:bCs w:val="0"/>
                <w:i w:val="0"/>
                <w:iCs w:val="0"/>
                <w:smallCaps w:val="0"/>
                <w:color w:val="000000"/>
                <w:lang w:val="el" w:eastAsia="el"/>
              </w:rPr>
              <w:t>Ι- rS</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 &gt; -ο -^ °&gt; ο! ° ®°</w:t>
            </w:r>
          </w:p>
          <w:p>
            <w:pPr>
              <w:spacing w:before="240" w:after="240"/>
              <w:rPr>
                <w:b w:val="0"/>
                <w:bCs w:val="0"/>
                <w:i w:val="0"/>
                <w:iCs w:val="0"/>
                <w:smallCaps w:val="0"/>
                <w:color w:val="000000"/>
                <w:lang w:val="el" w:eastAsia="el"/>
              </w:rPr>
            </w:pPr>
            <w:r>
              <w:rPr>
                <w:b w:val="0"/>
                <w:bCs w:val="0"/>
                <w:i w:val="0"/>
                <w:iCs w:val="0"/>
                <w:smallCaps w:val="0"/>
                <w:color w:val="000000"/>
                <w:lang w:val="el" w:eastAsia="el"/>
              </w:rPr>
              <w:t>CQ CL - ω</w:t>
            </w:r>
          </w:p>
          <w:p>
            <w:pPr>
              <w:spacing w:before="240"/>
              <w:rPr>
                <w:b w:val="0"/>
                <w:bCs w:val="0"/>
                <w:i w:val="0"/>
                <w:iCs w:val="0"/>
                <w:smallCaps w:val="0"/>
                <w:color w:val="000000"/>
                <w:lang w:val="el" w:eastAsia="el"/>
              </w:rPr>
            </w:pPr>
            <w:r>
              <w:rPr>
                <w:b w:val="0"/>
                <w:bCs w:val="0"/>
                <w:i w:val="0"/>
                <w:iCs w:val="0"/>
                <w:smallCaps w:val="0"/>
                <w:color w:val="000000"/>
                <w:lang w:val="el" w:eastAsia="el"/>
              </w:rPr>
              <w:t>ΓΜ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Έ ω Ο kO ^ -ω C </w:t>
            </w:r>
            <w:r>
              <w:rPr>
                <w:b w:val="0"/>
                <w:bCs w:val="0"/>
                <w:i/>
                <w:iCs/>
                <w:smallCaps w:val="0"/>
                <w:color w:val="000000"/>
                <w:lang w:val="el" w:eastAsia="el"/>
              </w:rPr>
              <w:t>f—</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1= &gt; σ ^</w:t>
            </w:r>
          </w:p>
          <w:p>
            <w:pPr>
              <w:spacing w:before="240" w:after="240"/>
              <w:rPr>
                <w:b w:val="0"/>
                <w:bCs w:val="0"/>
                <w:i w:val="0"/>
                <w:iCs w:val="0"/>
                <w:smallCaps w:val="0"/>
                <w:color w:val="000000"/>
                <w:lang w:val="el" w:eastAsia="el"/>
              </w:rPr>
            </w:pPr>
            <w:r>
              <w:rPr>
                <w:b w:val="0"/>
                <w:bCs w:val="0"/>
                <w:i w:val="0"/>
                <w:iCs w:val="0"/>
                <w:smallCaps w:val="0"/>
                <w:color w:val="000000"/>
                <w:lang w:val="el" w:eastAsia="el"/>
              </w:rPr>
              <w:t>OΏ</w:t>
            </w:r>
          </w:p>
          <w:p>
            <w:pPr>
              <w:spacing w:before="240" w:after="240"/>
              <w:rPr>
                <w:b w:val="0"/>
                <w:bCs w:val="0"/>
                <w:i w:val="0"/>
                <w:iCs w:val="0"/>
                <w:smallCaps w:val="0"/>
                <w:color w:val="000000"/>
                <w:lang w:val="el" w:eastAsia="el"/>
              </w:rPr>
            </w:pPr>
            <w:r>
              <w:rPr>
                <w:b w:val="0"/>
                <w:bCs w:val="0"/>
                <w:i w:val="0"/>
                <w:iCs w:val="0"/>
                <w:smallCaps w:val="0"/>
                <w:color w:val="000000"/>
                <w:lang w:val="el" w:eastAsia="el"/>
              </w:rPr>
              <w:t>a? o</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ω 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οσ c ο CL Χ ω ο® Ι- C7</w:t>
            </w:r>
          </w:p>
          <w:p>
            <w:pPr>
              <w:spacing w:before="240" w:after="240"/>
              <w:rPr>
                <w:b w:val="0"/>
                <w:bCs w:val="0"/>
                <w:i w:val="0"/>
                <w:iCs w:val="0"/>
                <w:smallCaps w:val="0"/>
                <w:color w:val="000000"/>
                <w:lang w:val="el" w:eastAsia="el"/>
              </w:rPr>
            </w:pPr>
            <w:r>
              <w:rPr>
                <w:b w:val="0"/>
                <w:bCs w:val="0"/>
                <w:i w:val="0"/>
                <w:iCs w:val="0"/>
                <w:smallCaps w:val="0"/>
                <w:color w:val="000000"/>
                <w:lang w:val="el" w:eastAsia="el"/>
              </w:rPr>
              <w:t>3 ’C^</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(_Γ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3 -&lt; ^ -Ο ■=.&gt;&lt;</w:t>
            </w:r>
          </w:p>
          <w:p>
            <w:pPr>
              <w:spacing w:before="240"/>
              <w:rPr>
                <w:b w:val="0"/>
                <w:bCs w:val="0"/>
                <w:i w:val="0"/>
                <w:iCs w:val="0"/>
                <w:smallCaps w:val="0"/>
                <w:color w:val="000000"/>
                <w:lang w:val="el" w:eastAsia="el"/>
              </w:rPr>
            </w:pPr>
            <w:r>
              <w:rPr>
                <w:b w:val="0"/>
                <w:bCs w:val="0"/>
                <w:i w:val="0"/>
                <w:iCs w:val="0"/>
                <w:smallCaps w:val="0"/>
                <w:color w:val="000000"/>
                <w:lang w:val="el" w:eastAsia="el"/>
              </w:rPr>
              <w:t>Ο C W ωΪρ Ο οω &gt; ■ ιό 2 ΓΜ ω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Οft</w:t>
            </w:r>
          </w:p>
          <w:p>
            <w:pPr>
              <w:spacing w:before="240" w:after="240"/>
              <w:rPr>
                <w:b w:val="0"/>
                <w:bCs w:val="0"/>
                <w:i w:val="0"/>
                <w:iCs w:val="0"/>
                <w:smallCaps w:val="0"/>
                <w:color w:val="000000"/>
                <w:lang w:val="el" w:eastAsia="el"/>
              </w:rPr>
            </w:pPr>
            <w:r>
              <w:rPr>
                <w:b w:val="0"/>
                <w:bCs w:val="0"/>
                <w:i w:val="0"/>
                <w:iCs w:val="0"/>
                <w:smallCaps w:val="0"/>
                <w:color w:val="000000"/>
                <w:lang w:val="el" w:eastAsia="el"/>
              </w:rPr>
              <w:t>5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Ο&amp; Η Βΐ ο ·&lt; § CL Γ -ω ω θ· ω ^ζΓ '=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CL -3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3 -0 ω C° Ρη 3 ω &gt; Φ</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 </w:t>
            </w:r>
            <w:r>
              <w:rPr>
                <w:b w:val="0"/>
                <w:bCs w:val="0"/>
                <w:i/>
                <w:iCs/>
                <w:smallCaps w:val="0"/>
                <w:color w:val="000000"/>
                <w:lang w:val="el" w:eastAsia="el"/>
              </w:rPr>
              <w:t>r-</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L&lt; ftj 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2"/>
        <w:gridCol w:w="601"/>
        <w:gridCol w:w="598"/>
        <w:gridCol w:w="832"/>
        <w:gridCol w:w="737"/>
        <w:gridCol w:w="884"/>
        <w:gridCol w:w="642"/>
        <w:gridCol w:w="629"/>
        <w:gridCol w:w="642"/>
        <w:gridCol w:w="437"/>
        <w:gridCol w:w="615"/>
        <w:gridCol w:w="679"/>
        <w:gridCol w:w="664"/>
        <w:gridCol w:w="6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 Ο!</w:t>
            </w:r>
          </w:p>
          <w:p>
            <w:pPr>
              <w:spacing w:before="240" w:after="240"/>
              <w:rPr>
                <w:b w:val="0"/>
                <w:bCs w:val="0"/>
                <w:i w:val="0"/>
                <w:iCs w:val="0"/>
                <w:smallCaps w:val="0"/>
                <w:color w:val="000000"/>
                <w:lang w:val="el" w:eastAsia="el"/>
              </w:rPr>
            </w:pPr>
            <w:r>
              <w:rPr>
                <w:b/>
                <w:bCs/>
                <w:i w:val="0"/>
                <w:iCs w:val="0"/>
                <w:smallCaps w:val="0"/>
                <w:color w:val="000000"/>
                <w:lang w:val="el" w:eastAsia="el"/>
              </w:rPr>
              <w:t>Ι-Ι Η Ν Ι-Ι</w:t>
            </w:r>
          </w:p>
          <w:p>
            <w:pPr>
              <w:spacing w:before="240" w:after="240"/>
              <w:rPr>
                <w:b w:val="0"/>
                <w:bCs w:val="0"/>
                <w:i w:val="0"/>
                <w:iCs w:val="0"/>
                <w:smallCaps w:val="0"/>
                <w:color w:val="000000"/>
                <w:lang w:val="el" w:eastAsia="el"/>
              </w:rPr>
            </w:pPr>
            <w:r>
              <w:rPr>
                <w:b/>
                <w:bCs/>
                <w:i w:val="0"/>
                <w:iCs w:val="0"/>
                <w:smallCaps w:val="0"/>
                <w:color w:val="000000"/>
                <w:lang w:val="el" w:eastAsia="el"/>
              </w:rPr>
              <w:t>Ζ Η</w:t>
            </w:r>
          </w:p>
          <w:p>
            <w:pPr>
              <w:spacing w:before="240" w:after="240"/>
              <w:rPr>
                <w:b w:val="0"/>
                <w:bCs w:val="0"/>
                <w:i w:val="0"/>
                <w:iCs w:val="0"/>
                <w:smallCaps w:val="0"/>
                <w:color w:val="000000"/>
                <w:lang w:val="el" w:eastAsia="el"/>
              </w:rPr>
            </w:pPr>
            <w:r>
              <w:rPr>
                <w:b/>
                <w:bCs/>
                <w:i w:val="0"/>
                <w:iCs w:val="0"/>
                <w:smallCaps w:val="0"/>
                <w:color w:val="000000"/>
                <w:lang w:val="el" w:eastAsia="el"/>
              </w:rPr>
              <w:t>&lt; &lt; X Ζ Ci</w:t>
            </w:r>
          </w:p>
          <w:p>
            <w:pPr>
              <w:spacing w:before="240" w:after="240"/>
              <w:rPr>
                <w:b w:val="0"/>
                <w:bCs w:val="0"/>
                <w:i w:val="0"/>
                <w:iCs w:val="0"/>
                <w:smallCaps w:val="0"/>
                <w:color w:val="000000"/>
                <w:lang w:val="el" w:eastAsia="el"/>
              </w:rPr>
            </w:pPr>
            <w:r>
              <w:rPr>
                <w:b/>
                <w:bCs/>
                <w:i w:val="0"/>
                <w:iCs w:val="0"/>
                <w:smallCaps w:val="0"/>
                <w:color w:val="000000"/>
                <w:lang w:val="el" w:eastAsia="el"/>
              </w:rPr>
              <w:t>&lt; Ι-Ι</w:t>
            </w:r>
          </w:p>
          <w:p>
            <w:pPr>
              <w:spacing w:before="240" w:after="240"/>
              <w:rPr>
                <w:b w:val="0"/>
                <w:bCs w:val="0"/>
                <w:i w:val="0"/>
                <w:iCs w:val="0"/>
                <w:smallCaps w:val="0"/>
                <w:color w:val="000000"/>
                <w:lang w:val="el" w:eastAsia="el"/>
              </w:rPr>
            </w:pPr>
            <w:r>
              <w:rPr>
                <w:b/>
                <w:bCs/>
                <w:i w:val="0"/>
                <w:iCs w:val="0"/>
                <w:smallCaps w:val="0"/>
                <w:color w:val="000000"/>
                <w:lang w:val="el" w:eastAsia="el"/>
              </w:rPr>
              <w:t>LIJ Ζ LIJ Ν Ζ Ζ &lt;</w:t>
            </w:r>
          </w:p>
          <w:p>
            <w:pPr>
              <w:spacing w:before="240" w:after="240"/>
              <w:rPr>
                <w:b w:val="0"/>
                <w:bCs w:val="0"/>
                <w:i w:val="0"/>
                <w:iCs w:val="0"/>
                <w:smallCaps w:val="0"/>
                <w:color w:val="000000"/>
                <w:lang w:val="el" w:eastAsia="el"/>
              </w:rPr>
            </w:pPr>
            <w:r>
              <w:rPr>
                <w:b/>
                <w:bCs/>
                <w:i w:val="0"/>
                <w:iCs w:val="0"/>
                <w:smallCaps w:val="0"/>
                <w:color w:val="000000"/>
                <w:lang w:val="el" w:eastAsia="el"/>
              </w:rPr>
              <w:t>&lt;</w:t>
            </w:r>
          </w:p>
          <w:p>
            <w:pPr>
              <w:spacing w:before="240" w:after="240"/>
              <w:rPr>
                <w:b w:val="0"/>
                <w:bCs w:val="0"/>
                <w:i w:val="0"/>
                <w:iCs w:val="0"/>
                <w:smallCaps w:val="0"/>
                <w:color w:val="000000"/>
                <w:lang w:val="el" w:eastAsia="el"/>
              </w:rPr>
            </w:pPr>
            <w:r>
              <w:rPr>
                <w:b/>
                <w:bCs/>
                <w:i w:val="0"/>
                <w:iCs w:val="0"/>
                <w:smallCaps w:val="0"/>
                <w:color w:val="000000"/>
                <w:lang w:val="el" w:eastAsia="el"/>
              </w:rPr>
              <w:t>&lt; α £!§ £§ ζi &lt; υ</w:t>
            </w:r>
          </w:p>
          <w:p>
            <w:pPr>
              <w:spacing w:before="240" w:after="240"/>
              <w:rPr>
                <w:b w:val="0"/>
                <w:bCs w:val="0"/>
                <w:i w:val="0"/>
                <w:iCs w:val="0"/>
                <w:smallCaps w:val="0"/>
                <w:color w:val="000000"/>
                <w:lang w:val="el" w:eastAsia="el"/>
              </w:rPr>
            </w:pPr>
            <w:r>
              <w:rPr>
                <w:b/>
                <w:bCs/>
                <w:i w:val="0"/>
                <w:iCs w:val="0"/>
                <w:smallCaps w:val="0"/>
                <w:color w:val="000000"/>
                <w:lang w:val="el" w:eastAsia="el"/>
              </w:rPr>
              <w:t>&lt; Ζ &lt; Ζ Ci Ζ &lt;</w:t>
            </w:r>
          </w:p>
          <w:p>
            <w:pPr>
              <w:spacing w:before="240" w:after="240"/>
              <w:rPr>
                <w:b w:val="0"/>
                <w:bCs w:val="0"/>
                <w:i w:val="0"/>
                <w:iCs w:val="0"/>
                <w:smallCaps w:val="0"/>
                <w:color w:val="000000"/>
                <w:lang w:val="el" w:eastAsia="el"/>
              </w:rPr>
            </w:pPr>
            <w:r>
              <w:rPr>
                <w:b/>
                <w:bCs/>
                <w:i w:val="0"/>
                <w:iCs w:val="0"/>
                <w:smallCaps w:val="0"/>
                <w:color w:val="000000"/>
                <w:lang w:val="el" w:eastAsia="el"/>
              </w:rPr>
              <w:t>&lt; &lt; Ζ Ci Σ Ι-Ι III</w:t>
            </w:r>
          </w:p>
          <w:p>
            <w:pPr>
              <w:spacing w:before="240" w:after="240"/>
              <w:rPr>
                <w:b w:val="0"/>
                <w:bCs w:val="0"/>
                <w:i w:val="0"/>
                <w:iCs w:val="0"/>
                <w:smallCaps w:val="0"/>
                <w:color w:val="000000"/>
                <w:lang w:val="el" w:eastAsia="el"/>
              </w:rPr>
            </w:pPr>
            <w:r>
              <w:rPr>
                <w:b/>
                <w:bCs/>
                <w:i w:val="0"/>
                <w:iCs w:val="0"/>
                <w:smallCaps w:val="0"/>
                <w:color w:val="000000"/>
                <w:lang w:val="el" w:eastAsia="el"/>
              </w:rPr>
              <w:t>&lt; Ι-Ι</w:t>
            </w:r>
          </w:p>
          <w:p>
            <w:pPr>
              <w:spacing w:before="240" w:after="240"/>
              <w:rPr>
                <w:b w:val="0"/>
                <w:bCs w:val="0"/>
                <w:i w:val="0"/>
                <w:iCs w:val="0"/>
                <w:smallCaps w:val="0"/>
                <w:color w:val="000000"/>
                <w:lang w:val="el" w:eastAsia="el"/>
              </w:rPr>
            </w:pPr>
            <w:r>
              <w:rPr>
                <w:b/>
                <w:bCs/>
                <w:i w:val="0"/>
                <w:iCs w:val="0"/>
                <w:smallCaps w:val="0"/>
                <w:color w:val="000000"/>
                <w:lang w:val="el" w:eastAsia="el"/>
              </w:rPr>
              <w:t>LIJ &lt; Ι-Ι</w:t>
            </w:r>
          </w:p>
          <w:p>
            <w:pPr>
              <w:spacing w:before="240"/>
              <w:rPr>
                <w:b w:val="0"/>
                <w:bCs w:val="0"/>
                <w:i w:val="0"/>
                <w:iCs w:val="0"/>
                <w:smallCaps w:val="0"/>
                <w:color w:val="000000"/>
                <w:lang w:val="el" w:eastAsia="el"/>
              </w:rPr>
            </w:pPr>
            <w:r>
              <w:rPr>
                <w:b/>
                <w:bCs/>
                <w:i w:val="0"/>
                <w:iCs w:val="0"/>
                <w:smallCaps w:val="0"/>
                <w:color w:val="000000"/>
                <w:lang w:val="el" w:eastAsia="el"/>
              </w:rPr>
              <w:t>Ο &lt; &lt; Η C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 Ι-Ι Ι-Ι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ΪΝ Λ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C· ο C· "σ -σ</w:t>
            </w:r>
          </w:p>
          <w:p>
            <w:pPr>
              <w:spacing w:before="240"/>
              <w:rPr>
                <w:b w:val="0"/>
                <w:bCs w:val="0"/>
                <w:i w:val="0"/>
                <w:iCs w:val="0"/>
                <w:smallCaps w:val="0"/>
                <w:color w:val="000000"/>
                <w:lang w:val="el" w:eastAsia="el"/>
              </w:rPr>
            </w:pPr>
            <w:r>
              <w:rPr>
                <w:b/>
                <w:bCs/>
                <w:i w:val="0"/>
                <w:iCs w:val="0"/>
                <w:smallCaps w:val="0"/>
                <w:color w:val="000000"/>
                <w:lang w:val="el" w:eastAsia="el"/>
              </w:rPr>
              <w:t>σ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m rsj Γ\Ι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m rsj Γ\Ι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m rsj Γ\Ι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m rsj Γ\Ι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m rsj Γ\Ι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 Ci</w:t>
            </w:r>
          </w:p>
          <w:p>
            <w:pPr>
              <w:spacing w:before="240" w:after="240"/>
              <w:rPr>
                <w:b w:val="0"/>
                <w:bCs w:val="0"/>
                <w:i w:val="0"/>
                <w:iCs w:val="0"/>
                <w:smallCaps w:val="0"/>
                <w:color w:val="000000"/>
                <w:lang w:val="el" w:eastAsia="el"/>
              </w:rPr>
            </w:pPr>
            <w:r>
              <w:rPr>
                <w:b/>
                <w:bCs/>
                <w:i w:val="0"/>
                <w:iCs w:val="0"/>
                <w:smallCaps w:val="0"/>
                <w:color w:val="000000"/>
                <w:lang w:val="el" w:eastAsia="el"/>
              </w:rPr>
              <w:t>Ι-Ι LIJ Ζ ιυ ^ ι ω</w:t>
            </w:r>
          </w:p>
          <w:p>
            <w:pPr>
              <w:spacing w:before="240" w:after="240"/>
              <w:rPr>
                <w:b w:val="0"/>
                <w:bCs w:val="0"/>
                <w:i w:val="0"/>
                <w:iCs w:val="0"/>
                <w:smallCaps w:val="0"/>
                <w:color w:val="000000"/>
                <w:lang w:val="el" w:eastAsia="el"/>
              </w:rPr>
            </w:pPr>
            <w:r>
              <w:rPr>
                <w:b/>
                <w:bCs/>
                <w:i w:val="0"/>
                <w:iCs w:val="0"/>
                <w:smallCaps w:val="0"/>
                <w:color w:val="000000"/>
                <w:lang w:val="el" w:eastAsia="el"/>
              </w:rPr>
              <w:t>Ν-- ^^ &lt; &amp; 3g 3</w:t>
            </w:r>
          </w:p>
          <w:p>
            <w:pPr>
              <w:spacing w:before="240" w:after="240"/>
              <w:rPr>
                <w:b w:val="0"/>
                <w:bCs w:val="0"/>
                <w:i w:val="0"/>
                <w:iCs w:val="0"/>
                <w:smallCaps w:val="0"/>
                <w:color w:val="000000"/>
                <w:lang w:val="el" w:eastAsia="el"/>
              </w:rPr>
            </w:pPr>
            <w:r>
              <w:rPr>
                <w:b/>
                <w:bCs/>
                <w:i w:val="0"/>
                <w:iCs w:val="0"/>
                <w:smallCaps w:val="0"/>
                <w:color w:val="000000"/>
                <w:lang w:val="el" w:eastAsia="el"/>
              </w:rPr>
              <w:t>Ρ ΰ Ϊ.§ Βί &lt; (Ζ &lt; f ΖΝ C &lt; ζ &lt; α ζ3</w:t>
            </w:r>
          </w:p>
          <w:p>
            <w:pPr>
              <w:spacing w:before="240" w:after="240"/>
              <w:rPr>
                <w:b w:val="0"/>
                <w:bCs w:val="0"/>
                <w:i w:val="0"/>
                <w:iCs w:val="0"/>
                <w:smallCaps w:val="0"/>
                <w:color w:val="000000"/>
                <w:lang w:val="el" w:eastAsia="el"/>
              </w:rPr>
            </w:pPr>
            <w:r>
              <w:rPr>
                <w:b/>
                <w:bCs/>
                <w:i w:val="0"/>
                <w:iCs w:val="0"/>
                <w:smallCaps w:val="0"/>
                <w:color w:val="000000"/>
                <w:lang w:val="el" w:eastAsia="el"/>
              </w:rPr>
              <w:t>δΒ III ιυ ζ 3Ϊ ε&lt; LIJ Ο. &lt; ^ Μ χ ο &lt;</w:t>
            </w:r>
          </w:p>
          <w:p>
            <w:pPr>
              <w:spacing w:before="240"/>
              <w:rPr>
                <w:b w:val="0"/>
                <w:bCs w:val="0"/>
                <w:i w:val="0"/>
                <w:iCs w:val="0"/>
                <w:smallCaps w:val="0"/>
                <w:color w:val="000000"/>
                <w:lang w:val="el" w:eastAsia="el"/>
              </w:rPr>
            </w:pPr>
            <w:r>
              <w:rPr>
                <w:b/>
                <w:bCs/>
                <w:i w:val="0"/>
                <w:iCs w:val="0"/>
                <w:smallCaps w:val="0"/>
                <w:color w:val="000000"/>
                <w:lang w:val="el" w:eastAsia="el"/>
              </w:rPr>
              <w:t>&lt; Η C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 Ι-Ι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ΪΝ VI Ο. V Ο Ο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ΟΟ m cS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Η VI ο. V Ο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σ^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ΓΩ CO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ιη VI ο. V ιη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ιη Μ VI ο. V Ο ΪΝ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St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ΓΩ CO u5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 ιη cS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 Ι-Ι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ΪΝ VI Ο. V ^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Η VI ο. V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 M Λ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 VI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 O rsi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 rsi u5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 VI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 LIJ Ι-Ι</w:t>
            </w:r>
          </w:p>
          <w:p>
            <w:pPr>
              <w:spacing w:before="240" w:after="240"/>
              <w:rPr>
                <w:b w:val="0"/>
                <w:bCs w:val="0"/>
                <w:i w:val="0"/>
                <w:iCs w:val="0"/>
                <w:smallCaps w:val="0"/>
                <w:color w:val="000000"/>
                <w:lang w:val="el" w:eastAsia="el"/>
              </w:rPr>
            </w:pPr>
            <w:r>
              <w:rPr>
                <w:b/>
                <w:bCs/>
                <w:i w:val="0"/>
                <w:iCs w:val="0"/>
                <w:smallCaps w:val="0"/>
                <w:color w:val="000000"/>
                <w:lang w:val="el" w:eastAsia="el"/>
              </w:rPr>
              <w:t>Ο b</w:t>
            </w:r>
          </w:p>
          <w:p>
            <w:pPr>
              <w:spacing w:before="240" w:after="240"/>
              <w:rPr>
                <w:b w:val="0"/>
                <w:bCs w:val="0"/>
                <w:i w:val="0"/>
                <w:iCs w:val="0"/>
                <w:smallCaps w:val="0"/>
                <w:color w:val="000000"/>
                <w:lang w:val="el" w:eastAsia="el"/>
              </w:rPr>
            </w:pPr>
            <w:r>
              <w:rPr>
                <w:b/>
                <w:bCs/>
                <w:i w:val="0"/>
                <w:iCs w:val="0"/>
                <w:smallCaps w:val="0"/>
                <w:color w:val="000000"/>
                <w:lang w:val="el" w:eastAsia="el"/>
              </w:rPr>
              <w:t>Χ LIJ θΰ ^8</w:t>
            </w:r>
          </w:p>
          <w:p>
            <w:pPr>
              <w:spacing w:before="240" w:after="240"/>
              <w:rPr>
                <w:b w:val="0"/>
                <w:bCs w:val="0"/>
                <w:i w:val="0"/>
                <w:iCs w:val="0"/>
                <w:smallCaps w:val="0"/>
                <w:color w:val="000000"/>
                <w:lang w:val="el" w:eastAsia="el"/>
              </w:rPr>
            </w:pPr>
            <w:r>
              <w:rPr>
                <w:b/>
                <w:bCs/>
                <w:i w:val="0"/>
                <w:iCs w:val="0"/>
                <w:smallCaps w:val="0"/>
                <w:color w:val="000000"/>
                <w:lang w:val="el" w:eastAsia="el"/>
              </w:rPr>
              <w:t>LIJ Ν Ο. ΰ&lt; ει= Ο L. Ζ Ι-</w:t>
            </w:r>
          </w:p>
          <w:p>
            <w:pPr>
              <w:spacing w:before="240"/>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Ζ III &gt;- Ν Ζ Ν Ζ &lt; Σ Ο. ιυ Θ &lt; I- &lt; Σ Ζ Η Ν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S' &amp;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Η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 </w:t>
            </w:r>
            <w:r>
              <w:rPr>
                <w:b w:val="0"/>
                <w:bCs w:val="0"/>
                <w:i w:val="0"/>
                <w:iCs w:val="0"/>
                <w:smallCaps w:val="0"/>
                <w:color w:val="000000"/>
                <w:u w:val="single" w:color="000000"/>
                <w:lang w:val="el" w:eastAsia="el"/>
              </w:rPr>
              <w:t xml:space="preserve">S^ </w:t>
            </w:r>
            <w:r>
              <w:rPr>
                <w:b w:val="0"/>
                <w:bCs w:val="0"/>
                <w:i w:val="0"/>
                <w:iCs w:val="0"/>
                <w:smallCaps w:val="0"/>
                <w:color w:val="000000"/>
                <w:lang w:val="el" w:eastAsia="el"/>
              </w:rPr>
              <w:t>’^&gt; ο σ Ι- ΞΙ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 (_ΓΦ ιϊζο ΐο σ</w:t>
            </w:r>
          </w:p>
          <w:p>
            <w:pPr>
              <w:spacing w:before="240"/>
              <w:rPr>
                <w:b w:val="0"/>
                <w:bCs w:val="0"/>
                <w:i w:val="0"/>
                <w:iCs w:val="0"/>
                <w:smallCaps w:val="0"/>
                <w:color w:val="000000"/>
                <w:lang w:val="el" w:eastAsia="el"/>
              </w:rPr>
            </w:pPr>
            <w:r>
              <w:rPr>
                <w:b w:val="0"/>
                <w:bCs w:val="0"/>
                <w:i w:val="0"/>
                <w:iCs w:val="0"/>
                <w:smallCaps w:val="0"/>
                <w:color w:val="000000"/>
                <w:lang w:val="el" w:eastAsia="el"/>
              </w:rPr>
              <w:t>π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ω" &lt;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θ σ Ι- C</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οΗ Ϊίί — σm 11 :^ω Ν ο</w:t>
            </w:r>
          </w:p>
          <w:p>
            <w:pPr>
              <w:spacing w:before="240"/>
              <w:rPr>
                <w:b w:val="0"/>
                <w:bCs w:val="0"/>
                <w:i w:val="0"/>
                <w:iCs w:val="0"/>
                <w:smallCaps w:val="0"/>
                <w:color w:val="000000"/>
                <w:lang w:val="el" w:eastAsia="el"/>
              </w:rPr>
            </w:pPr>
            <w:r>
              <w:rPr>
                <w:b w:val="0"/>
                <w:bCs w:val="0"/>
                <w:i w:val="0"/>
                <w:iCs w:val="0"/>
                <w:smallCaps w:val="0"/>
                <w:color w:val="000000"/>
                <w:lang w:val="el" w:eastAsia="el"/>
              </w:rPr>
              <w:t>&gt; ΓΩ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 ^li</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mS-) tS" o ■^U </w:t>
            </w:r>
            <w:r>
              <w:rPr>
                <w:b w:val="0"/>
                <w:bCs w:val="0"/>
                <w:i/>
                <w:iCs/>
                <w:smallCaps w:val="0"/>
                <w:color w:val="000000"/>
                <w:lang w:val="el" w:eastAsia="el"/>
              </w:rPr>
              <w:t>Lt</w:t>
            </w:r>
            <w:r>
              <w:rPr>
                <w:b w:val="0"/>
                <w:bCs w:val="0"/>
                <w:i w:val="0"/>
                <w:iCs w:val="0"/>
                <w:smallCaps w:val="0"/>
                <w:color w:val="000000"/>
                <w:lang w:val="el" w:eastAsia="el"/>
              </w:rPr>
              <w:t>ο Oσ σ =L O</w:t>
            </w:r>
          </w:p>
          <w:p>
            <w:pPr>
              <w:spacing w:before="240" w:after="240"/>
              <w:rPr>
                <w:b w:val="0"/>
                <w:bCs w:val="0"/>
                <w:i w:val="0"/>
                <w:iCs w:val="0"/>
                <w:smallCaps w:val="0"/>
                <w:color w:val="000000"/>
                <w:lang w:val="el" w:eastAsia="el"/>
              </w:rPr>
            </w:pPr>
            <w:r>
              <w:rPr>
                <w:b w:val="0"/>
                <w:bCs w:val="0"/>
                <w:i w:val="0"/>
                <w:iCs w:val="0"/>
                <w:smallCaps w:val="0"/>
                <w:color w:val="000000"/>
                <w:lang w:val="el" w:eastAsia="el"/>
              </w:rPr>
              <w:t>CD iii</w:t>
            </w:r>
          </w:p>
          <w:p>
            <w:pPr>
              <w:spacing w:before="240"/>
              <w:rPr>
                <w:b w:val="0"/>
                <w:bCs w:val="0"/>
                <w:i w:val="0"/>
                <w:iCs w:val="0"/>
                <w:smallCaps w:val="0"/>
                <w:color w:val="000000"/>
                <w:lang w:val="el" w:eastAsia="el"/>
              </w:rPr>
            </w:pPr>
            <w:r>
              <w:rPr>
                <w:b w:val="0"/>
                <w:bCs w:val="0"/>
                <w:i w:val="0"/>
                <w:iCs w:val="0"/>
                <w:smallCaps w:val="0"/>
                <w:color w:val="000000"/>
                <w:lang w:val="el" w:eastAsia="el"/>
              </w:rPr>
              <w:t>Ξ CD w \ &gt; &lt; Q ο&gt; ω ίI ΝΛ Iσ C ΓΩ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m</w:t>
            </w:r>
          </w:p>
          <w:p>
            <w:pPr>
              <w:spacing w:before="240"/>
              <w:rPr>
                <w:b w:val="0"/>
                <w:bCs w:val="0"/>
                <w:i w:val="0"/>
                <w:iCs w:val="0"/>
                <w:smallCaps w:val="0"/>
                <w:color w:val="000000"/>
                <w:lang w:val="el" w:eastAsia="el"/>
              </w:rPr>
            </w:pPr>
            <w:r>
              <w:rPr>
                <w:b w:val="0"/>
                <w:bCs w:val="0"/>
                <w:i w:val="0"/>
                <w:iCs w:val="0"/>
                <w:smallCaps w:val="0"/>
                <w:color w:val="000000"/>
                <w:lang w:val="el" w:eastAsia="el"/>
              </w:rPr>
              <w:t>C -O ω φ σ ω φ 3 &gt; σ φ 6 Ν &lt;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ιη</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Φ Χ ΰχ</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θ</w:t>
            </w:r>
          </w:p>
          <w:p>
            <w:pPr>
              <w:spacing w:before="240"/>
              <w:rPr>
                <w:b w:val="0"/>
                <w:bCs w:val="0"/>
                <w:i w:val="0"/>
                <w:iCs w:val="0"/>
                <w:smallCaps w:val="0"/>
                <w:color w:val="000000"/>
                <w:lang w:val="el" w:eastAsia="el"/>
              </w:rPr>
            </w:pPr>
            <w:r>
              <w:rPr>
                <w:b w:val="0"/>
                <w:bCs w:val="0"/>
                <w:i w:val="0"/>
                <w:iCs w:val="0"/>
                <w:smallCaps w:val="0"/>
                <w:color w:val="000000"/>
                <w:lang w:val="el" w:eastAsia="el"/>
              </w:rPr>
              <w:t>3 σ σ C Ώ. Ο σ φ 6 Ν LU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m</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rPr>
                <w:b w:val="0"/>
                <w:bCs w:val="0"/>
                <w:i w:val="0"/>
                <w:iCs w:val="0"/>
                <w:smallCaps w:val="0"/>
                <w:color w:val="000000"/>
                <w:lang w:val="el" w:eastAsia="el"/>
              </w:rPr>
            </w:pPr>
            <w:r>
              <w:rPr>
                <w:b w:val="0"/>
                <w:bCs w:val="0"/>
                <w:i w:val="0"/>
                <w:iCs w:val="0"/>
                <w:smallCaps w:val="0"/>
                <w:color w:val="000000"/>
                <w:lang w:val="el" w:eastAsia="el"/>
              </w:rPr>
              <w:t>-Ο O σ Φ σ Φ 6 N H 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lO ■§ O</w:t>
            </w:r>
          </w:p>
          <w:p>
            <w:pPr>
              <w:spacing w:before="240"/>
              <w:rPr>
                <w:b w:val="0"/>
                <w:bCs w:val="0"/>
                <w:i w:val="0"/>
                <w:iCs w:val="0"/>
                <w:smallCaps w:val="0"/>
                <w:color w:val="000000"/>
                <w:lang w:val="el" w:eastAsia="el"/>
              </w:rPr>
            </w:pPr>
            <w:r>
              <w:rPr>
                <w:b w:val="0"/>
                <w:bCs w:val="0"/>
                <w:i w:val="0"/>
                <w:iCs w:val="0"/>
                <w:smallCaps w:val="0"/>
                <w:color w:val="000000"/>
                <w:lang w:val="el" w:eastAsia="el"/>
              </w:rPr>
              <w:t>S'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I. σ-3 uo χ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2 φ</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ωc ®Β -&lt;ω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Ο Ν.ξ</w:t>
            </w:r>
          </w:p>
          <w:p>
            <w:pPr>
              <w:spacing w:before="240"/>
              <w:rPr>
                <w:b w:val="0"/>
                <w:bCs w:val="0"/>
                <w:i w:val="0"/>
                <w:iCs w:val="0"/>
                <w:smallCaps w:val="0"/>
                <w:color w:val="000000"/>
                <w:lang w:val="el" w:eastAsia="el"/>
              </w:rPr>
            </w:pPr>
            <w:r>
              <w:rPr>
                <w:b w:val="0"/>
                <w:bCs w:val="0"/>
                <w:i w:val="0"/>
                <w:iCs w:val="0"/>
                <w:smallCaps w:val="0"/>
                <w:color w:val="000000"/>
                <w:lang w:val="el" w:eastAsia="el"/>
              </w:rPr>
              <w:t>ΓΩ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 ο σ ZL © -ω C σ Ο UO LU Ο ZL φ 6 Ν Χ ΓΩ</w:t>
            </w:r>
          </w:p>
        </w:tc>
      </w:tr>
    </w:tbl>
    <w:p>
      <w:pPr>
        <w:pStyle w:val="PreambelText"/>
        <w:spacing w:before="240" w:after="240"/>
        <w:rPr>
          <w:lang w:val="el" w:eastAsia="el"/>
        </w:rPr>
      </w:pPr>
      <w:r>
        <w:rPr>
          <w:b/>
          <w:bCs/>
          <w:lang w:val="el" w:eastAsia="el"/>
        </w:rPr>
        <w:t>Ο A b ο. ο ο. 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20"/>
        <w:gridCol w:w="1397"/>
        <w:gridCol w:w="2569"/>
        <w:gridCol w:w="1053"/>
        <w:gridCol w:w="21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Ί σ ο Φ Ι- σ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-&lt; Ε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 Ο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ZL ω σ C σ σ Έ ο Ε φ ο Φ</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χ σ Ι- σ φ Ι- σ Ι_ ο Χ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►Φ </w:t>
            </w:r>
            <w:r>
              <w:rPr>
                <w:b w:val="0"/>
                <w:bCs w:val="0"/>
                <w:i w:val="0"/>
                <w:iCs w:val="0"/>
                <w:smallCaps w:val="0"/>
                <w:color w:val="000000"/>
                <w:u w:val="single" w:color="000000"/>
                <w:lang w:val="el" w:eastAsia="el"/>
              </w:rPr>
              <w:t xml:space="preserve">Η </w:t>
            </w:r>
            <w:r>
              <w:rPr>
                <w:b w:val="0"/>
                <w:bCs w:val="0"/>
                <w:i w:val="0"/>
                <w:iCs w:val="0"/>
                <w:smallCaps w:val="0"/>
                <w:color w:val="000000"/>
                <w:lang w:val="el" w:eastAsia="el"/>
              </w:rPr>
              <w:t>Ο ω σ</w:t>
            </w:r>
          </w:p>
          <w:p>
            <w:pPr>
              <w:spacing w:before="240"/>
              <w:rPr>
                <w:b w:val="0"/>
                <w:bCs w:val="0"/>
                <w:i w:val="0"/>
                <w:iCs w:val="0"/>
                <w:smallCaps w:val="0"/>
                <w:color w:val="000000"/>
                <w:lang w:val="el" w:eastAsia="el"/>
              </w:rPr>
            </w:pPr>
            <w:r>
              <w:rPr>
                <w:b w:val="0"/>
                <w:bCs w:val="0"/>
                <w:i w:val="0"/>
                <w:iCs w:val="0"/>
                <w:smallCaps w:val="0"/>
                <w:color w:val="000000"/>
                <w:lang w:val="el" w:eastAsia="el"/>
              </w:rPr>
              <w:t>Φ -α C σ Κ3 Ο -Ο Ο ΙΟ Ι- -3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ΓΩ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 φ ΓΩ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C</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Ι-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1— -ο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C</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ZL</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σ ZL φ 6</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ZL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9-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Φ</w:t>
            </w:r>
          </w:p>
          <w:p>
            <w:pPr>
              <w:spacing w:before="240"/>
              <w:rPr>
                <w:b w:val="0"/>
                <w:bCs w:val="0"/>
                <w:i w:val="0"/>
                <w:iCs w:val="0"/>
                <w:smallCaps w:val="0"/>
                <w:color w:val="000000"/>
                <w:lang w:val="el" w:eastAsia="el"/>
              </w:rPr>
            </w:pPr>
            <w:r>
              <w:rPr>
                <w:b w:val="0"/>
                <w:bCs w:val="0"/>
                <w:i w:val="0"/>
                <w:iCs w:val="0"/>
                <w:smallCaps w:val="0"/>
                <w:color w:val="000000"/>
                <w:lang w:val="el" w:eastAsia="el"/>
              </w:rPr>
              <w:t>-α C σ φ -&lt; Ε ω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ZL</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 1- ω ΓΩ φ Ο φ -t Φ Ο C Ο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ΙΟ 6</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ZL ω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ΓΩ ►φ</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φ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Ο φ ZL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 Ο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ZL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Φ</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ZL Φ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 Φ Ο σ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ZL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ZL φ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ZL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Φ -&lt; Ε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w:t>
            </w:r>
          </w:p>
          <w:p>
            <w:pPr>
              <w:spacing w:before="240" w:after="240"/>
              <w:rPr>
                <w:b w:val="0"/>
                <w:bCs w:val="0"/>
                <w:i w:val="0"/>
                <w:iCs w:val="0"/>
                <w:smallCaps w:val="0"/>
                <w:color w:val="000000"/>
                <w:lang w:val="el" w:eastAsia="el"/>
              </w:rPr>
            </w:pPr>
            <w:r>
              <w:rPr>
                <w:b w:val="0"/>
                <w:bCs w:val="0"/>
                <w:i w:val="0"/>
                <w:iCs w:val="0"/>
                <w:smallCaps w:val="0"/>
                <w:color w:val="000000"/>
                <w:lang w:val="el" w:eastAsia="el"/>
              </w:rPr>
              <w:t>Φ</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LU</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&gt;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LU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ZL</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ί</w:t>
            </w:r>
          </w:p>
          <w:p>
            <w:pPr>
              <w:spacing w:before="240" w:after="240"/>
              <w:rPr>
                <w:b w:val="0"/>
                <w:bCs w:val="0"/>
                <w:i w:val="0"/>
                <w:iCs w:val="0"/>
                <w:smallCaps w:val="0"/>
                <w:color w:val="000000"/>
                <w:lang w:val="el" w:eastAsia="el"/>
              </w:rPr>
            </w:pPr>
            <w:r>
              <w:rPr>
                <w:b w:val="0"/>
                <w:bCs w:val="0"/>
                <w:i w:val="0"/>
                <w:iCs w:val="0"/>
                <w:smallCaps w:val="0"/>
                <w:color w:val="000000"/>
                <w:lang w:val="el" w:eastAsia="el"/>
              </w:rPr>
              <w:t>-3 5</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►Φ ο &gt; σ = ί ■3 3 ρ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g Ε ο Ο ο &gt; Ο σ Ζί ο Φ ζι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Ρ 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ZL</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ο. =5 -Ο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sS Ε &gt; ‘2 3</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ω 3 Ι ° Φ ι§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Ι 1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1= ω Φ θ- "ο.</w:t>
            </w:r>
          </w:p>
          <w:p>
            <w:pPr>
              <w:spacing w:before="240"/>
              <w:rPr>
                <w:b w:val="0"/>
                <w:bCs w:val="0"/>
                <w:i w:val="0"/>
                <w:iCs w:val="0"/>
                <w:smallCaps w:val="0"/>
                <w:color w:val="000000"/>
                <w:lang w:val="el" w:eastAsia="el"/>
              </w:rPr>
            </w:pPr>
            <w:r>
              <w:rPr>
                <w:b w:val="0"/>
                <w:bCs w:val="0"/>
                <w:i w:val="0"/>
                <w:iCs w:val="0"/>
                <w:smallCaps w:val="0"/>
                <w:color w:val="000000"/>
                <w:lang w:val="el" w:eastAsia="el"/>
              </w:rPr>
              <w:t>ιζ σ LU Ϊίί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56"/>
        <w:gridCol w:w="1561"/>
        <w:gridCol w:w="1136"/>
        <w:gridCol w:w="684"/>
        <w:gridCol w:w="1578"/>
        <w:gridCol w:w="1217"/>
        <w:gridCol w:w="9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 Ci Ι-Ι Η Ν Ι-Ι Ζ &lt; &lt; X Ζ Ci &lt; Ι-Ι LIJ Ζ LIJ Ν Ζ Ζ &lt; &lt;</w:t>
            </w:r>
          </w:p>
          <w:p>
            <w:pPr>
              <w:spacing w:before="240" w:after="240"/>
              <w:rPr>
                <w:b w:val="0"/>
                <w:bCs w:val="0"/>
                <w:i w:val="0"/>
                <w:iCs w:val="0"/>
                <w:smallCaps w:val="0"/>
                <w:color w:val="000000"/>
                <w:lang w:val="el" w:eastAsia="el"/>
              </w:rPr>
            </w:pPr>
            <w:r>
              <w:rPr>
                <w:b/>
                <w:bCs/>
                <w:i w:val="0"/>
                <w:iCs w:val="0"/>
                <w:smallCaps w:val="0"/>
                <w:color w:val="000000"/>
                <w:lang w:val="el" w:eastAsia="el"/>
              </w:rPr>
              <w:t>&lt; α ε!§ £§ ζ =■ &lt; ω</w:t>
            </w:r>
          </w:p>
          <w:p>
            <w:pPr>
              <w:spacing w:before="240" w:after="240"/>
              <w:rPr>
                <w:b w:val="0"/>
                <w:bCs w:val="0"/>
                <w:i w:val="0"/>
                <w:iCs w:val="0"/>
                <w:smallCaps w:val="0"/>
                <w:color w:val="000000"/>
                <w:lang w:val="el" w:eastAsia="el"/>
              </w:rPr>
            </w:pPr>
            <w:r>
              <w:rPr>
                <w:b/>
                <w:bCs/>
                <w:i w:val="0"/>
                <w:iCs w:val="0"/>
                <w:smallCaps w:val="0"/>
                <w:color w:val="000000"/>
                <w:lang w:val="el" w:eastAsia="el"/>
              </w:rPr>
              <w:t>&lt; ζ &lt; ζ Ci Ζ &lt; ιζ &lt; &lt; Ζ Ci Σ Ι-Ι III</w:t>
            </w:r>
          </w:p>
          <w:p>
            <w:pPr>
              <w:spacing w:before="240"/>
              <w:rPr>
                <w:b w:val="0"/>
                <w:bCs w:val="0"/>
                <w:i w:val="0"/>
                <w:iCs w:val="0"/>
                <w:smallCaps w:val="0"/>
                <w:color w:val="000000"/>
                <w:lang w:val="el" w:eastAsia="el"/>
              </w:rPr>
            </w:pPr>
            <w:r>
              <w:rPr>
                <w:b/>
                <w:bCs/>
                <w:i w:val="0"/>
                <w:iCs w:val="0"/>
                <w:smallCaps w:val="0"/>
                <w:color w:val="000000"/>
                <w:lang w:val="el" w:eastAsia="el"/>
              </w:rPr>
              <w:t>&lt; Ι-Ι C LIJ &lt; Ι-Ι Ο &lt; Ι- &lt; Η C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 Ι-Ι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ιη ΟΟ 1-1 Λ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 Ο C· "σ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ιη</w:t>
            </w:r>
          </w:p>
          <w:p>
            <w:pPr>
              <w:spacing w:before="240"/>
              <w:rPr>
                <w:b w:val="0"/>
                <w:bCs w:val="0"/>
                <w:i w:val="0"/>
                <w:iCs w:val="0"/>
                <w:smallCaps w:val="0"/>
                <w:color w:val="000000"/>
                <w:lang w:val="el" w:eastAsia="el"/>
              </w:rPr>
            </w:pPr>
            <w:r>
              <w:rPr>
                <w:b w:val="0"/>
                <w:bCs w:val="0"/>
                <w:i w:val="0"/>
                <w:iCs w:val="0"/>
                <w:smallCaps w:val="0"/>
                <w:color w:val="000000"/>
                <w:lang w:val="el" w:eastAsia="el"/>
              </w:rPr>
              <w:t>ΓΩ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rPr>
                <w:b w:val="0"/>
                <w:bCs w:val="0"/>
                <w:i w:val="0"/>
                <w:iCs w:val="0"/>
                <w:smallCaps w:val="0"/>
                <w:color w:val="000000"/>
                <w:lang w:val="el" w:eastAsia="el"/>
              </w:rPr>
            </w:pPr>
            <w:r>
              <w:rPr>
                <w:b w:val="0"/>
                <w:bCs w:val="0"/>
                <w:i w:val="0"/>
                <w:iCs w:val="0"/>
                <w:smallCaps w:val="0"/>
                <w:color w:val="000000"/>
                <w:lang w:val="el" w:eastAsia="el"/>
              </w:rPr>
              <w:t>C· "σ -σ σ ο ιη Γ^Ϊ</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Ο _Η "σ -σ σ W ο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ιη ΟΟ 1-Ι VI &gt; V ιη Μ 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ιη Μ 1-Ι VI &gt; V Ο 1-Ι 1-Ι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 Γ\Ι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 LIJ Ι-Ι</w:t>
            </w:r>
          </w:p>
          <w:p>
            <w:pPr>
              <w:spacing w:before="240" w:after="240"/>
              <w:rPr>
                <w:b w:val="0"/>
                <w:bCs w:val="0"/>
                <w:i w:val="0"/>
                <w:iCs w:val="0"/>
                <w:smallCaps w:val="0"/>
                <w:color w:val="000000"/>
                <w:lang w:val="el" w:eastAsia="el"/>
              </w:rPr>
            </w:pPr>
            <w:r>
              <w:rPr>
                <w:b/>
                <w:bCs/>
                <w:i w:val="0"/>
                <w:iCs w:val="0"/>
                <w:smallCaps w:val="0"/>
                <w:color w:val="000000"/>
                <w:lang w:val="el" w:eastAsia="el"/>
              </w:rPr>
              <w:t>Ο 1= ΟΝ C&lt; &gt;- ω</w:t>
            </w:r>
          </w:p>
          <w:p>
            <w:pPr>
              <w:spacing w:before="240"/>
              <w:rPr>
                <w:b w:val="0"/>
                <w:bCs w:val="0"/>
                <w:i w:val="0"/>
                <w:iCs w:val="0"/>
                <w:smallCaps w:val="0"/>
                <w:color w:val="000000"/>
                <w:lang w:val="el" w:eastAsia="el"/>
              </w:rPr>
            </w:pPr>
            <w:r>
              <w:rPr>
                <w:b/>
                <w:bCs/>
                <w:i w:val="0"/>
                <w:iCs w:val="0"/>
                <w:smallCaps w:val="0"/>
                <w:color w:val="000000"/>
                <w:lang w:val="el" w:eastAsia="el"/>
              </w:rPr>
              <w:t>Μοι ΰ&lt; Ο. ΙΖ Ο ζ I-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Ζ Ν Ν Ζ X Ο ο. &lt; C &lt; Ι- &lt; Σ Ζ Η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 ο g Ό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Ι-Ι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δ.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Οω</w:t>
            </w:r>
          </w:p>
          <w:p>
            <w:pPr>
              <w:spacing w:before="240" w:after="240"/>
              <w:rPr>
                <w:b w:val="0"/>
                <w:bCs w:val="0"/>
                <w:i w:val="0"/>
                <w:iCs w:val="0"/>
                <w:smallCaps w:val="0"/>
                <w:color w:val="000000"/>
                <w:lang w:val="el" w:eastAsia="el"/>
              </w:rPr>
            </w:pPr>
            <w:r>
              <w:rPr>
                <w:b w:val="0"/>
                <w:bCs w:val="0"/>
                <w:i w:val="0"/>
                <w:iCs w:val="0"/>
                <w:smallCaps w:val="0"/>
                <w:color w:val="000000"/>
                <w:lang w:val="el" w:eastAsia="el"/>
              </w:rPr>
              <w:t>S’ Ρ</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ν</w:t>
            </w:r>
            <w:r>
              <w:rPr>
                <w:b w:val="0"/>
                <w:bCs w:val="0"/>
                <w:i w:val="0"/>
                <w:iCs w:val="0"/>
                <w:smallCaps w:val="0"/>
                <w:color w:val="000000"/>
                <w:lang w:val="el" w:eastAsia="el"/>
              </w:rPr>
              <w:t xml:space="preserve"> J— - σι Ο ι-Χ</w:t>
            </w:r>
          </w:p>
          <w:p>
            <w:pPr>
              <w:spacing w:before="240"/>
              <w:rPr>
                <w:b w:val="0"/>
                <w:bCs w:val="0"/>
                <w:i w:val="0"/>
                <w:iCs w:val="0"/>
                <w:smallCaps w:val="0"/>
                <w:color w:val="000000"/>
                <w:lang w:val="el" w:eastAsia="el"/>
              </w:rPr>
            </w:pPr>
            <w:r>
              <w:rPr>
                <w:b w:val="0"/>
                <w:bCs w:val="0"/>
                <w:i w:val="0"/>
                <w:iCs w:val="0"/>
                <w:smallCaps w:val="0"/>
                <w:color w:val="000000"/>
                <w:lang w:val="el" w:eastAsia="el"/>
              </w:rPr>
              <w:t>&lt; Dζ ^Ο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 2.</w:t>
            </w:r>
          </w:p>
          <w:p>
            <w:pPr>
              <w:spacing w:before="240" w:after="240"/>
              <w:rPr>
                <w:b w:val="0"/>
                <w:bCs w:val="0"/>
                <w:i w:val="0"/>
                <w:iCs w:val="0"/>
                <w:smallCaps w:val="0"/>
                <w:color w:val="000000"/>
                <w:lang w:val="el" w:eastAsia="el"/>
              </w:rPr>
            </w:pPr>
            <w:r>
              <w:rPr>
                <w:b w:val="0"/>
                <w:bCs w:val="0"/>
                <w:i w:val="0"/>
                <w:iCs w:val="0"/>
                <w:smallCaps w:val="0"/>
                <w:color w:val="000000"/>
                <w:lang w:val="el" w:eastAsia="el"/>
              </w:rPr>
              <w:t>&lt;Χϊ ΞΙ ΖS ο Ν °^ο ί=Ϊ Ο ω θ-</w:t>
            </w:r>
          </w:p>
          <w:p>
            <w:pPr>
              <w:spacing w:before="240"/>
              <w:rPr>
                <w:b w:val="0"/>
                <w:bCs w:val="0"/>
                <w:i w:val="0"/>
                <w:iCs w:val="0"/>
                <w:smallCaps w:val="0"/>
                <w:color w:val="000000"/>
                <w:lang w:val="el" w:eastAsia="el"/>
              </w:rPr>
            </w:pPr>
            <w:r>
              <w:rPr>
                <w:b w:val="0"/>
                <w:bCs w:val="0"/>
                <w:i w:val="0"/>
                <w:iCs w:val="0"/>
                <w:smallCaps w:val="0"/>
                <w:color w:val="000000"/>
                <w:lang w:val="el" w:eastAsia="el"/>
              </w:rPr>
              <w:t>= C ii ΣΣ. Ο ς^ ωσ οΈΐ ·&lt; 3 Ο ■^ ι-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°&gt; σ’ 5 C σ -ω </w:t>
            </w:r>
            <w:r>
              <w:rPr>
                <w:b w:val="0"/>
                <w:bCs w:val="0"/>
                <w:i w:val="0"/>
                <w:iCs w:val="0"/>
                <w:smallCaps w:val="0"/>
                <w:color w:val="000000"/>
                <w:u w:val="single" w:color="000000"/>
                <w:lang w:val="el" w:eastAsia="el"/>
              </w:rPr>
              <w:t>-Ι</w:t>
            </w:r>
            <w:r>
              <w:rPr>
                <w:b w:val="0"/>
                <w:bCs w:val="0"/>
                <w:i w:val="0"/>
                <w:iCs w:val="0"/>
                <w:smallCaps w:val="0"/>
                <w:color w:val="000000"/>
                <w:lang w:val="el" w:eastAsia="el"/>
              </w:rPr>
              <w:t>Φ -ίι ρΦ -Ο ’C·</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Φ </w:t>
            </w:r>
            <w:r>
              <w:rPr>
                <w:b w:val="0"/>
                <w:bCs w:val="0"/>
                <w:i w:val="0"/>
                <w:iCs w:val="0"/>
                <w:smallCaps w:val="0"/>
                <w:color w:val="000000"/>
                <w:lang w:val="el" w:eastAsia="el"/>
              </w:rPr>
              <w:t>μ</w:t>
            </w:r>
          </w:p>
          <w:p>
            <w:pPr>
              <w:spacing w:before="240" w:after="240"/>
              <w:rPr>
                <w:b w:val="0"/>
                <w:bCs w:val="0"/>
                <w:i w:val="0"/>
                <w:iCs w:val="0"/>
                <w:smallCaps w:val="0"/>
                <w:color w:val="000000"/>
                <w:lang w:val="el" w:eastAsia="el"/>
              </w:rPr>
            </w:pPr>
            <w:r>
              <w:rPr>
                <w:b w:val="0"/>
                <w:bCs w:val="0"/>
                <w:i w:val="0"/>
                <w:iCs w:val="0"/>
                <w:smallCaps w:val="0"/>
                <w:color w:val="000000"/>
                <w:lang w:val="el" w:eastAsia="el"/>
              </w:rPr>
              <w:t>Τ ο . Χ α ·-: Ζ·3</w:t>
            </w:r>
          </w:p>
          <w:p>
            <w:pPr>
              <w:spacing w:before="240"/>
              <w:rPr>
                <w:b w:val="0"/>
                <w:bCs w:val="0"/>
                <w:i w:val="0"/>
                <w:iCs w:val="0"/>
                <w:smallCaps w:val="0"/>
                <w:color w:val="000000"/>
                <w:lang w:val="el" w:eastAsia="el"/>
              </w:rPr>
            </w:pPr>
            <w:r>
              <w:rPr>
                <w:b w:val="0"/>
                <w:bCs w:val="0"/>
                <w:i w:val="0"/>
                <w:iCs w:val="0"/>
                <w:smallCaps w:val="0"/>
                <w:color w:val="000000"/>
                <w:lang w:val="el" w:eastAsia="el"/>
              </w:rPr>
              <w:t>Ν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So σ' Ι- Φ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ω Φ σ</w:t>
            </w:r>
          </w:p>
          <w:p>
            <w:pPr>
              <w:spacing w:before="240"/>
              <w:rPr>
                <w:b w:val="0"/>
                <w:bCs w:val="0"/>
                <w:i w:val="0"/>
                <w:iCs w:val="0"/>
                <w:smallCaps w:val="0"/>
                <w:color w:val="000000"/>
                <w:lang w:val="el" w:eastAsia="el"/>
              </w:rPr>
            </w:pPr>
            <w:r>
              <w:rPr>
                <w:b w:val="0"/>
                <w:bCs w:val="0"/>
                <w:i w:val="0"/>
                <w:iCs w:val="0"/>
                <w:smallCaps w:val="0"/>
                <w:color w:val="000000"/>
                <w:lang w:val="el" w:eastAsia="el"/>
              </w:rPr>
              <w:t>Η &lt; &lt;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42"/>
        <w:gridCol w:w="75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 </w:t>
            </w:r>
            <w:r>
              <w:rPr>
                <w:b w:val="0"/>
                <w:bCs w:val="0"/>
                <w:i w:val="0"/>
                <w:iCs w:val="0"/>
                <w:smallCaps w:val="0"/>
                <w:color w:val="000000"/>
                <w:lang w:val="el" w:eastAsia="el"/>
              </w:rPr>
              <w:t xml:space="preserve">φ </w:t>
            </w:r>
            <w:r>
              <w:rPr>
                <w:b w:val="0"/>
                <w:bCs w:val="0"/>
                <w:i w:val="0"/>
                <w:iCs w:val="0"/>
                <w:smallCaps w:val="0"/>
                <w:color w:val="000000"/>
                <w:lang w:val="el" w:eastAsia="el"/>
              </w:rPr>
              <w:t>σ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Ι- σ ω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 C</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ϋ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Ν ►φ</w:t>
            </w:r>
          </w:p>
          <w:p>
            <w:pPr>
              <w:spacing w:before="240" w:after="240"/>
              <w:rPr>
                <w:b w:val="0"/>
                <w:bCs w:val="0"/>
                <w:i w:val="0"/>
                <w:iCs w:val="0"/>
                <w:smallCaps w:val="0"/>
                <w:color w:val="000000"/>
                <w:lang w:val="el" w:eastAsia="el"/>
              </w:rPr>
            </w:pPr>
            <w:r>
              <w:rPr>
                <w:b w:val="0"/>
                <w:bCs w:val="0"/>
                <w:i w:val="0"/>
                <w:iCs w:val="0"/>
                <w:smallCaps w:val="0"/>
                <w:color w:val="000000"/>
                <w:lang w:val="el" w:eastAsia="el"/>
              </w:rPr>
              <w:t>X Ο σ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6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-σ ο 9- σ Φ</w:t>
            </w:r>
          </w:p>
          <w:p>
            <w:pPr>
              <w:spacing w:before="240"/>
              <w:rPr>
                <w:b w:val="0"/>
                <w:bCs w:val="0"/>
                <w:i w:val="0"/>
                <w:iCs w:val="0"/>
                <w:smallCaps w:val="0"/>
                <w:color w:val="000000"/>
                <w:lang w:val="el" w:eastAsia="el"/>
              </w:rPr>
            </w:pPr>
            <w:r>
              <w:rPr>
                <w:b w:val="0"/>
                <w:bCs w:val="0"/>
                <w:i w:val="0"/>
                <w:iCs w:val="0"/>
                <w:smallCaps w:val="0"/>
                <w:color w:val="000000"/>
                <w:lang w:val="el" w:eastAsia="el"/>
              </w:rPr>
              <w:t>-σ σ UO φ -&lt; Ε ω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ο σ ΣΕ ►φ 6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ϋ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Φ</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Ο σ Ε -σ σ ϋ ^ Φ Ι- Η 3 ο. 3 χ ω ο Φ " £ σ &gt; ο ■“ ο Lil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ω οω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φ =5- Ο Χ 3 Η Ο. Ν Φ 5 ^ 1^ ·=&gt; b 9 χ ■ω ? ί- 1= σ =5 ϋ - ω ϋ Φ -Ο :gb δ“ -ο 5 = ί</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(_Γ -Ο σ ° &gt; </w:t>
            </w:r>
            <w:r>
              <w:rPr>
                <w:b w:val="0"/>
                <w:bCs w:val="0"/>
                <w:i w:val="0"/>
                <w:iCs w:val="0"/>
                <w:smallCaps w:val="0"/>
                <w:color w:val="000000"/>
                <w:lang w:val="el" w:eastAsia="el"/>
              </w:rPr>
              <w:t xml:space="preserve">ιό </w:t>
            </w:r>
            <w:r>
              <w:rPr>
                <w:b w:val="0"/>
                <w:bCs w:val="0"/>
                <w:i w:val="0"/>
                <w:iCs w:val="0"/>
                <w:smallCaps w:val="0"/>
                <w:color w:val="000000"/>
                <w:lang w:val="el" w:eastAsia="el"/>
              </w:rPr>
              <w:t>ϋί 'Ρ</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’Ιί - Χ 1= ζ WΝ ω Ο Χ </w:t>
            </w:r>
            <w:r>
              <w:rPr>
                <w:b w:val="0"/>
                <w:bCs w:val="0"/>
                <w:i w:val="0"/>
                <w:iCs w:val="0"/>
                <w:smallCaps w:val="0"/>
                <w:color w:val="000000"/>
                <w:u w:val="single" w:color="000000"/>
                <w:lang w:val="el" w:eastAsia="el"/>
              </w:rPr>
              <w:t xml:space="preserve">η </w:t>
            </w:r>
            <w:r>
              <w:rPr>
                <w:b w:val="0"/>
                <w:bCs w:val="0"/>
                <w:i w:val="0"/>
                <w:iCs w:val="0"/>
                <w:smallCaps w:val="0"/>
                <w:color w:val="000000"/>
                <w:lang w:val="el" w:eastAsia="el"/>
              </w:rPr>
              <w:t>9 σ ι_ σ</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r>
    </w:tbl>
    <w:p>
      <w:pPr>
        <w:pStyle w:val="PreambelText"/>
        <w:spacing w:before="240" w:after="240"/>
        <w:rPr>
          <w:lang w:val="el" w:eastAsia="el"/>
        </w:rPr>
      </w:pPr>
      <w:r>
        <w:rPr>
          <w:b/>
          <w:bCs/>
          <w:lang w:val="el" w:eastAsia="el"/>
        </w:rPr>
        <w:t>Ο 3 ω Ο σ</w:t>
      </w:r>
    </w:p>
    <w:p>
      <w:pPr>
        <w:pStyle w:val="PreambelText"/>
        <w:spacing w:before="240" w:after="240"/>
        <w:rPr>
          <w:lang w:val="el" w:eastAsia="el"/>
        </w:rPr>
      </w:pPr>
      <w:r>
        <w:rPr>
          <w:b/>
          <w:bCs/>
          <w:lang w:val="el" w:eastAsia="el"/>
        </w:rPr>
        <w:t>-3 ω</w:t>
      </w:r>
    </w:p>
    <w:p>
      <w:pPr>
        <w:pStyle w:val="PreambelText"/>
        <w:spacing w:before="240" w:after="240"/>
        <w:rPr>
          <w:lang w:val="el" w:eastAsia="el"/>
        </w:rPr>
      </w:pPr>
      <w:r>
        <w:rPr>
          <w:b/>
          <w:bCs/>
          <w:lang w:val="el" w:eastAsia="el"/>
        </w:rPr>
        <w:t>ω Ο -σ</w:t>
      </w:r>
    </w:p>
    <w:p>
      <w:pPr>
        <w:pStyle w:val="enacting"/>
        <w:spacing w:before="120" w:after="0"/>
        <w:rPr>
          <w:lang w:val="el" w:eastAsia="el"/>
        </w:rPr>
      </w:pPr>
      <w:r>
        <w:rPr>
          <w:b/>
          <w:bCs/>
          <w:lang w:val="el" w:eastAsia="el"/>
        </w:rPr>
        <w:t>-ω3Ησ</w:t>
      </w:r>
    </w:p>
    <w:p>
      <w:pPr>
        <w:pStyle w:val="PreambelText"/>
        <w:spacing w:before="240" w:after="240"/>
        <w:rPr>
          <w:lang w:val="el" w:eastAsia="el"/>
        </w:rPr>
      </w:pPr>
      <w:r>
        <w:rPr>
          <w:b/>
          <w:bCs/>
          <w:lang w:val="el" w:eastAsia="el"/>
        </w:rPr>
        <w:t>3</w:t>
      </w:r>
    </w:p>
    <w:p>
      <w:pPr>
        <w:pStyle w:val="PreambelText"/>
        <w:spacing w:before="240" w:after="240"/>
        <w:rPr>
          <w:lang w:val="el" w:eastAsia="el"/>
        </w:rPr>
      </w:pPr>
      <w:r>
        <w:rPr>
          <w:b/>
          <w:bCs/>
          <w:lang w:val="el" w:eastAsia="el"/>
        </w:rPr>
        <w:t>fe</w:t>
      </w:r>
    </w:p>
    <w:p>
      <w:pPr>
        <w:pStyle w:val="PreambelText"/>
        <w:spacing w:before="240" w:after="240"/>
        <w:rPr>
          <w:lang w:val="el" w:eastAsia="el"/>
        </w:rPr>
      </w:pPr>
      <w:r>
        <w:rPr>
          <w:b/>
          <w:bCs/>
          <w:lang w:val="el" w:eastAsia="el"/>
        </w:rPr>
        <w:t>σ έ Θσ σ</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89"/>
        <w:gridCol w:w="4870"/>
        <w:gridCol w:w="12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 Ζ Ζ &lt;</w:t>
            </w:r>
          </w:p>
          <w:p>
            <w:pPr>
              <w:spacing w:before="240" w:after="240"/>
              <w:rPr>
                <w:b w:val="0"/>
                <w:bCs w:val="0"/>
                <w:i w:val="0"/>
                <w:iCs w:val="0"/>
                <w:smallCaps w:val="0"/>
                <w:color w:val="000000"/>
                <w:lang w:val="el" w:eastAsia="el"/>
              </w:rPr>
            </w:pPr>
            <w:r>
              <w:rPr>
                <w:b/>
                <w:bCs/>
                <w:i w:val="0"/>
                <w:iCs w:val="0"/>
                <w:smallCaps w:val="0"/>
                <w:color w:val="000000"/>
                <w:lang w:val="el" w:eastAsia="el"/>
              </w:rPr>
              <w:t>&lt; &lt; &lt; Ι-Ι</w:t>
            </w:r>
          </w:p>
          <w:p>
            <w:pPr>
              <w:spacing w:before="240" w:after="240"/>
              <w:rPr>
                <w:b w:val="0"/>
                <w:bCs w:val="0"/>
                <w:i w:val="0"/>
                <w:iCs w:val="0"/>
                <w:smallCaps w:val="0"/>
                <w:color w:val="000000"/>
                <w:lang w:val="el" w:eastAsia="el"/>
              </w:rPr>
            </w:pPr>
            <w:r>
              <w:rPr>
                <w:b/>
                <w:bCs/>
                <w:i w:val="0"/>
                <w:iCs w:val="0"/>
                <w:smallCaps w:val="0"/>
                <w:color w:val="000000"/>
                <w:lang w:val="el" w:eastAsia="el"/>
              </w:rPr>
              <w:t>Ο Ι_ Ζ</w:t>
            </w:r>
          </w:p>
          <w:p>
            <w:pPr>
              <w:spacing w:before="240" w:after="240"/>
              <w:rPr>
                <w:b w:val="0"/>
                <w:bCs w:val="0"/>
                <w:i w:val="0"/>
                <w:iCs w:val="0"/>
                <w:smallCaps w:val="0"/>
                <w:color w:val="000000"/>
                <w:lang w:val="el" w:eastAsia="el"/>
              </w:rPr>
            </w:pPr>
            <w:r>
              <w:rPr>
                <w:b/>
                <w:bCs/>
                <w:i w:val="0"/>
                <w:iCs w:val="0"/>
                <w:smallCaps w:val="0"/>
                <w:color w:val="000000"/>
                <w:lang w:val="el" w:eastAsia="el"/>
              </w:rPr>
              <w:t>&lt;</w:t>
            </w:r>
          </w:p>
          <w:p>
            <w:pPr>
              <w:spacing w:before="240" w:after="240"/>
              <w:rPr>
                <w:b w:val="0"/>
                <w:bCs w:val="0"/>
                <w:i w:val="0"/>
                <w:iCs w:val="0"/>
                <w:smallCaps w:val="0"/>
                <w:color w:val="000000"/>
                <w:lang w:val="el" w:eastAsia="el"/>
              </w:rPr>
            </w:pPr>
            <w:r>
              <w:rPr>
                <w:b/>
                <w:bCs/>
                <w:i w:val="0"/>
                <w:iCs w:val="0"/>
                <w:smallCaps w:val="0"/>
                <w:color w:val="000000"/>
                <w:lang w:val="el" w:eastAsia="el"/>
              </w:rPr>
              <w:t>ζ Ι-Ι ρ Ζ ο. Ci &lt; 2 X Ι-Ι III</w:t>
            </w:r>
          </w:p>
          <w:p>
            <w:pPr>
              <w:spacing w:before="240" w:after="240"/>
              <w:rPr>
                <w:b w:val="0"/>
                <w:bCs w:val="0"/>
                <w:i w:val="0"/>
                <w:iCs w:val="0"/>
                <w:smallCaps w:val="0"/>
                <w:color w:val="000000"/>
                <w:lang w:val="el" w:eastAsia="el"/>
              </w:rPr>
            </w:pPr>
            <w:r>
              <w:rPr>
                <w:b/>
                <w:bCs/>
                <w:i w:val="0"/>
                <w:iCs w:val="0"/>
                <w:smallCaps w:val="0"/>
                <w:color w:val="000000"/>
                <w:lang w:val="el" w:eastAsia="el"/>
              </w:rPr>
              <w:t>&lt; Ι-Ι</w:t>
            </w:r>
          </w:p>
          <w:p>
            <w:pPr>
              <w:spacing w:before="240" w:after="240"/>
              <w:rPr>
                <w:b w:val="0"/>
                <w:bCs w:val="0"/>
                <w:i w:val="0"/>
                <w:iCs w:val="0"/>
                <w:smallCaps w:val="0"/>
                <w:color w:val="000000"/>
                <w:lang w:val="el" w:eastAsia="el"/>
              </w:rPr>
            </w:pPr>
            <w:r>
              <w:rPr>
                <w:b/>
                <w:bCs/>
                <w:i w:val="0"/>
                <w:iCs w:val="0"/>
                <w:smallCaps w:val="0"/>
                <w:color w:val="000000"/>
                <w:lang w:val="el" w:eastAsia="el"/>
              </w:rPr>
              <w:t>UJ &lt;</w:t>
            </w:r>
          </w:p>
          <w:p>
            <w:pPr>
              <w:spacing w:before="240" w:after="240"/>
              <w:rPr>
                <w:b w:val="0"/>
                <w:bCs w:val="0"/>
                <w:i w:val="0"/>
                <w:iCs w:val="0"/>
                <w:smallCaps w:val="0"/>
                <w:color w:val="000000"/>
                <w:lang w:val="el" w:eastAsia="el"/>
              </w:rPr>
            </w:pPr>
            <w:r>
              <w:rPr>
                <w:b/>
                <w:bCs/>
                <w:i w:val="0"/>
                <w:iCs w:val="0"/>
                <w:smallCaps w:val="0"/>
                <w:color w:val="000000"/>
                <w:lang w:val="el" w:eastAsia="el"/>
              </w:rPr>
              <w:t>Ο &lt;</w:t>
            </w:r>
          </w:p>
          <w:p>
            <w:pPr>
              <w:spacing w:before="240"/>
              <w:rPr>
                <w:b w:val="0"/>
                <w:bCs w:val="0"/>
                <w:i w:val="0"/>
                <w:iCs w:val="0"/>
                <w:smallCaps w:val="0"/>
                <w:color w:val="000000"/>
                <w:lang w:val="el" w:eastAsia="el"/>
              </w:rPr>
            </w:pPr>
            <w:r>
              <w:rPr>
                <w:b/>
                <w:bCs/>
                <w:i w:val="0"/>
                <w:iCs w:val="0"/>
                <w:smallCaps w:val="0"/>
                <w:color w:val="000000"/>
                <w:lang w:val="el" w:eastAsia="el"/>
              </w:rPr>
              <w:t>Η C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Ο C· "σ -σ σ ο ιη Γ^Ϊ</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Ci UJ Ν &lt; CQ UJ &lt; Ζ Ν UJ Ι-Ι Ο Ι_ Ζ &lt; Ο ζ &gt; Ν UJ Ι-Ι Ο Ι_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&lt; Ι-Ι UJ Ι_ ο. UJ Ζ UJ Ν Ζ Ν Ζ Ο Ζ Ο ^ Ι-Ι Ο III UJ Ν Ι-Ι UJ Ν &lt; co Ζ UJ &lt; Ζ Ν UJ Ζ Ι-Ι Ο &lt;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(Λ</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Κ3 Ο ΣΕ</w:t>
            </w:r>
          </w:p>
          <w:p>
            <w:pPr>
              <w:spacing w:before="240"/>
              <w:rPr>
                <w:b w:val="0"/>
                <w:bCs w:val="0"/>
                <w:i w:val="0"/>
                <w:iCs w:val="0"/>
                <w:smallCaps w:val="0"/>
                <w:color w:val="000000"/>
                <w:lang w:val="el" w:eastAsia="el"/>
              </w:rPr>
            </w:pPr>
            <w:r>
              <w:rPr>
                <w:b w:val="0"/>
                <w:bCs w:val="0"/>
                <w:i w:val="0"/>
                <w:iCs w:val="0"/>
                <w:smallCaps w:val="0"/>
                <w:color w:val="000000"/>
                <w:lang w:val="el" w:eastAsia="el"/>
              </w:rPr>
              <w:t>Ν &lt; ιη</w:t>
            </w:r>
          </w:p>
        </w:tc>
      </w:tr>
    </w:tbl>
    <w:p>
      <w:pPr>
        <w:pStyle w:val="PreambelText"/>
        <w:spacing w:before="240" w:after="240"/>
        <w:rPr>
          <w:lang w:val="el" w:eastAsia="el"/>
        </w:rPr>
      </w:pPr>
      <w:r>
        <w:rPr>
          <w:b/>
          <w:bCs/>
          <w:lang w:val="el" w:eastAsia="el"/>
        </w:rPr>
        <w:t>'W</w:t>
      </w:r>
    </w:p>
    <w:p>
      <w:pPr>
        <w:pStyle w:val="enacting"/>
        <w:spacing w:before="120" w:after="0"/>
        <w:rPr>
          <w:lang w:val="el" w:eastAsia="el"/>
        </w:rPr>
      </w:pPr>
      <w:r>
        <w:rPr>
          <w:b/>
          <w:bCs/>
          <w:lang w:val="el" w:eastAsia="el"/>
        </w:rPr>
        <w:t>ω ■ω</w:t>
      </w:r>
      <w:r>
        <w:rPr>
          <w:b/>
          <w:bCs/>
          <w:lang w:val="el" w:eastAsia="el"/>
        </w:rPr>
        <w:br/>
      </w:r>
      <w:r>
        <w:rPr>
          <w:b/>
          <w:bCs/>
          <w:lang w:val="el" w:eastAsia="el"/>
        </w:rPr>
        <w:t>■ωω</w:t>
      </w:r>
      <w:r>
        <w:rPr>
          <w:b/>
          <w:bCs/>
          <w:lang w:val="el" w:eastAsia="el"/>
        </w:rPr>
        <w:br/>
      </w:r>
      <w:r>
        <w:rPr>
          <w:b/>
          <w:bCs/>
          <w:lang w:val="el" w:eastAsia="el"/>
        </w:rPr>
        <w:t>CΟ</w:t>
      </w:r>
    </w:p>
    <w:p>
      <w:pPr>
        <w:pStyle w:val="PreambelText"/>
        <w:spacing w:before="240" w:after="240"/>
        <w:rPr>
          <w:lang w:val="el" w:eastAsia="el"/>
        </w:rPr>
      </w:pPr>
      <w:r>
        <w:rPr>
          <w:b/>
          <w:bCs/>
          <w:lang w:val="el" w:eastAsia="el"/>
        </w:rPr>
        <w:t>■Ο Ο ^ Ο ω</w:t>
      </w:r>
    </w:p>
    <w:p>
      <w:pPr>
        <w:pStyle w:val="PreambelText"/>
        <w:spacing w:before="240" w:after="240"/>
        <w:rPr>
          <w:lang w:val="el" w:eastAsia="el"/>
        </w:rPr>
      </w:pPr>
      <w:r>
        <w:rPr>
          <w:b/>
          <w:bCs/>
          <w:lang w:val="el" w:eastAsia="el"/>
        </w:rPr>
        <w:t>ο Ισ ΣΕ -C 6 ο</w:t>
      </w:r>
    </w:p>
    <w:p>
      <w:pPr>
        <w:pStyle w:val="PreambelText"/>
        <w:spacing w:before="240" w:after="240"/>
        <w:rPr>
          <w:lang w:val="el" w:eastAsia="el"/>
        </w:rPr>
      </w:pPr>
      <w:r>
        <w:rPr>
          <w:b/>
          <w:bCs/>
          <w:lang w:val="el" w:eastAsia="el"/>
        </w:rPr>
        <w:t>&lt; ΓΌ Ο</w:t>
      </w:r>
    </w:p>
    <w:p>
      <w:pPr>
        <w:pStyle w:val="PreambelText"/>
        <w:spacing w:before="240" w:after="240"/>
        <w:rPr>
          <w:lang w:val="el" w:eastAsia="el"/>
        </w:rPr>
      </w:pPr>
      <w:r>
        <w:rPr>
          <w:b/>
          <w:bCs/>
          <w:lang w:val="el" w:eastAsia="el"/>
        </w:rPr>
        <w:t>Για αντικατάσταση ή νέα εγκατάσταση συστημάτων Θέρμανσης σε κτήρια / κτηριακή μσνάδα η πρατεινάμενη μέγιστη Θερμική ισχύς ταυ συστήματας (kW), βάσει ταυ δελτίαυ πραϊάντας ταυ συστήματας, δεν μπαρεί να βρίσκεται σε ανώτερη κατηγαρία περιαχής ισχύας ταυ πίνακα 4.1.1 απά τη κατηγαρία ισχύας της μέγιστης υπαλαγιζάμενης (Pgen) παυ έχει πρακύψει απά τη σχέση 4.1 της T.0.T.E.E.-2O7O1-1/2O17 ή απά τη μελέτη Θέρμανσης (λαμβάναντας υπάψη την ενεργειακή αναβάθμιση ταυ κτιρίαυ/κτιριακής μανάδας σύμφωνα με την 1η σύσταση ταυ ΠΕΑ). Εφάσαν εγκατασταθεί σύστημα με μεγαλύτερη ισχύ παυ βρίσκεται σε ανώτερη κατηγαρία περιαχής ισχύας ταυ πίνακα 4.1.1 περ. 3 τάτε επιλέξιμη είναι η κατηγαρία ισχύας της κατηγαρίας παυ βρίσκεται η μέγιστη υπαλαγιζάμενη (Pgen).</w:t>
      </w:r>
    </w:p>
    <w:p>
      <w:pPr>
        <w:pStyle w:val="PreambelText"/>
        <w:spacing w:before="240" w:after="240"/>
        <w:rPr>
          <w:lang w:val="el" w:eastAsia="el"/>
        </w:rPr>
      </w:pPr>
      <w:r>
        <w:rPr>
          <w:b/>
          <w:bCs/>
          <w:lang w:val="el" w:eastAsia="el"/>
        </w:rPr>
        <w:t>Σε περίπτωση παυ στα σύστημα θέρμανσης περιλαμβάνεται και η παραχή ζεσταύ νεραύ χρήσης (ΖΝΧ) και α ταμιευτήρας απαθήκευσης ταυ ΖΝΧ είναι ενσωματωμένας στα σύστημα θέρμανσης, τα ανώτατα άρια δαπάνης των υπακατηγαριών 3.B έως 3.Δ δύναται να πρασαυξάνανται κατά 1.870€ για τις κατηγαρίες ισχύας I-IV, κατά 2.75OC για τις κατηγαρίες ισχύας V-VI, και κατά 3.850€ για τις κατηγαρίες ισχύας VII-VIII, χωρίς υπέρβαση ταυ ανώταταυ αρίαυ των 22.500€. Στην περίπτωση αυτή δεν γίνεται επιλέξιμη δαπάνη στην υπακατηγαρία 4.Α, 4.Γ και 4.Δ ενώ στην υπακατηγαρία 4.B μειώνανται κατά 1.870€ τα ανώτατα άρια ανά αίτηση.</w:t>
      </w:r>
    </w:p>
    <w:p>
      <w:pPr>
        <w:pStyle w:val="PreambelText"/>
        <w:spacing w:before="240" w:after="240"/>
        <w:rPr>
          <w:lang w:val="el" w:eastAsia="el"/>
        </w:rPr>
      </w:pPr>
      <w:r>
        <w:rPr>
          <w:b/>
          <w:bCs/>
          <w:lang w:val="el" w:eastAsia="el"/>
        </w:rPr>
        <w:t>Στις δαπάνες των ανωτέρω πινάκων ανά ειδικάτερη παρέμβαση συμπεριλαμβάνανται τυχάν:</w:t>
      </w:r>
    </w:p>
    <w:p>
      <w:pPr>
        <w:pStyle w:val="PreambelText"/>
        <w:spacing w:before="240" w:after="240"/>
        <w:rPr>
          <w:lang w:val="el" w:eastAsia="el"/>
        </w:rPr>
      </w:pPr>
      <w:r>
        <w:rPr>
          <w:b/>
          <w:bCs/>
          <w:lang w:val="el" w:eastAsia="el"/>
        </w:rPr>
        <w:t>&gt; Πράσθετες αναγκαίες εργασίες για την αλακληρωμένη υλαπαίηση της παρέμβασης, άπως εργασίες και πάσης φύσεως υλικά για την πρασαρμαγή ταυ καυφώματας (π.χ. ειδικαί απαστάτες, ταινίες αεραστεγανάτητας κ.λπ.), σκαλωσιές, επιχρίσματα, μικραεργασίες απακατάστασης της εμφάνισης ταυ σταιχείαυ στα απαία έγινε η παρέμβαση, εργασίες απαξηλώσεων/καθαιρέσεων και η εναλλακτική διαχείριση των παραγάμενων απά αυτές απαβλήτων, σήτες, απαραίτητες εργασίες και επεμβάσεις για την αρθή λειταυργία/συμπεριφαρά της θερμαμάνωσης (συμπεριλαμβαναμένων ταυ κάσταυς ταυ θερμαμανωτικαύ υλικαύ, της κάλλας και των βυσμάτων, ταυ υαλαπλέγματας, ταυ ασταριαύ και ταυ επιχρίσματας, των αδηγών εκκίνησης και των λαιπών απαραίτητων τεμαχίων, άπως π.χ. γωνιάκρανα, κ.τ.λ., καθώς και τα κάστας της εργασίας), τυχάν μικραεργασίες υπαστήριξης της θερμαμάνωσης (ρηγματώσεις, στεγαναπαιήσεις, με τα απαραίτητα υλικά), απαραίτητες επεμβάσεις στη στέγη (π.χ. αντικατάσταση κεραμιδιών), ηλεκτρολογικές εργασίες και υλικά για την εγκατάσταση αντλίας Θερμάτητας, λσιπά αναγκαία συμπληρωματικά κάστη υλικών και εγκατάστασης (άπως η προμήθεια και τοποθέτηση σωληνώσεων, η προμήθεια και τοποθέτηση καπνοδάχου ανά διάμετρο σωλήνωσης, η προμήθεια και τοποθέτηση λοιπών παρελκομένων εξαρτημάτων λεβητοστασίου ανά εγκατεστημένη ισχύ συστήματος, κ.α.), κ.λπ.</w:t>
      </w:r>
    </w:p>
    <w:p>
      <w:pPr>
        <w:pStyle w:val="PreambelText"/>
        <w:spacing w:before="240" w:after="240"/>
        <w:rPr>
          <w:lang w:val="el" w:eastAsia="el"/>
        </w:rPr>
      </w:pPr>
      <w:r>
        <w:rPr>
          <w:b/>
          <w:bCs/>
          <w:lang w:val="el" w:eastAsia="el"/>
        </w:rPr>
        <w:t>&gt; Το κάστος εργασίας που γίνεται στο πλαίσιο των επιλέξιμων παρεμβάσεων και αποτελεί αναπάσπαστο μέρος αυτών. Στο κάστος αυτά συμπεριλαμβάνονται τυχάν απαιτούμενες ασφαλιστικές εισφορές ΙΚΑ για τις οικοδομικές εργασίες, που βάσει της κείμενης νομοθεσίας (μη στεγασμένα επαγγέλματα), βαρύνουν τον Ωφελούμενο του Προγράμματος ως «κύριο του έργου».</w:t>
      </w:r>
    </w:p>
    <w:p>
      <w:pPr>
        <w:pStyle w:val="PreambelText"/>
        <w:spacing w:before="240" w:after="240"/>
        <w:rPr>
          <w:lang w:val="el" w:eastAsia="el"/>
        </w:rPr>
      </w:pPr>
      <w:r>
        <w:rPr>
          <w:b/>
          <w:bCs/>
          <w:lang w:val="el" w:eastAsia="el"/>
        </w:rPr>
        <w:t xml:space="preserve">Στα ανωτέρω άρια επιλέξιμων δαπανών </w:t>
      </w:r>
      <w:r>
        <w:rPr>
          <w:b/>
          <w:bCs/>
          <w:lang w:val="el" w:eastAsia="el"/>
        </w:rPr>
        <w:t>περιλαμβάνεται ΦΠΑ 24%</w:t>
      </w:r>
      <w:r>
        <w:rPr>
          <w:b/>
          <w:bCs/>
          <w:lang w:val="el" w:eastAsia="el"/>
        </w:rPr>
        <w:t xml:space="preserve">, που αποτελεί </w:t>
      </w:r>
      <w:r>
        <w:rPr>
          <w:b/>
          <w:bCs/>
          <w:lang w:val="el" w:eastAsia="el"/>
        </w:rPr>
        <w:t xml:space="preserve">επιλέξιμη δαπάνη </w:t>
      </w:r>
      <w:r>
        <w:rPr>
          <w:b/>
          <w:bCs/>
          <w:lang w:val="el" w:eastAsia="el"/>
        </w:rPr>
        <w:t>για το Πράγραμμα. Εάν οι προμηθευτές υπάγονται σε καθεστώς μειωμένου ΦΠΑ ή απαλλάσσονται απά την υποχρέωση υποβολής δήλωσης και καταβολής φάρου, τάτε τα ανώτατα άρια επιλέξιμων δαπανών που καθορίζονται στο παράν Κεφάλαιο, θα μειώνονται κατά το αναλογούν ποσοστά (%) ΦΠΑ. Ως βάση της απομείωσης θεωρείται η αρχική δαπάνη προ ΦΠΑ 24%.</w:t>
      </w:r>
    </w:p>
    <w:p>
      <w:pPr>
        <w:pStyle w:val="PreambelText"/>
        <w:spacing w:before="240" w:after="240"/>
        <w:rPr>
          <w:lang w:val="el" w:eastAsia="el"/>
        </w:rPr>
      </w:pPr>
      <w:r>
        <w:rPr>
          <w:b/>
          <w:bCs/>
          <w:lang w:val="el" w:eastAsia="el"/>
        </w:rPr>
        <w:t xml:space="preserve">0 ανώτατος επιλέξιμος </w:t>
      </w:r>
      <w:r>
        <w:rPr>
          <w:b/>
          <w:bCs/>
          <w:u w:val="single"/>
          <w:lang w:val="el" w:eastAsia="el"/>
        </w:rPr>
        <w:t>προϋπολογισμάς παρεμβάσεων</w:t>
      </w:r>
      <w:r>
        <w:rPr>
          <w:b/>
          <w:bCs/>
          <w:i/>
          <w:iCs/>
          <w:lang w:val="el" w:eastAsia="el"/>
        </w:rPr>
        <w:t>ενεργειακής</w:t>
      </w:r>
      <w:r>
        <w:rPr>
          <w:b/>
          <w:bCs/>
          <w:lang w:val="el" w:eastAsia="el"/>
        </w:rPr>
        <w:t xml:space="preserve"> αναβάθμισης με ΦΠΑ ανά αίτηση Ωφελούμενου , </w:t>
      </w:r>
      <w:r>
        <w:rPr>
          <w:b/>
          <w:bCs/>
          <w:lang w:val="el" w:eastAsia="el"/>
        </w:rPr>
        <w:t>δεν μπορεί να υπερβαίνει: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το γινόμενο του 1,10 € επί το σύνολο της εκτιμώμενης ετήσιας εξοικονόμησης πρωτογενούς ενέργειας (kWh) όπως προκύπτει από το Α' Πιστοποιητικό Ενεργειακής Απόδοσης,</w:t>
      </w:r>
    </w:p>
    <w:p>
      <w:pPr>
        <w:pStyle w:val="StructureList1"/>
        <w:spacing w:before="120" w:after="0"/>
        <w:rPr>
          <w:lang w:val="el" w:eastAsia="el"/>
        </w:rPr>
      </w:pPr>
      <w:r>
        <w:rPr>
          <w:b/>
          <w:bCs/>
          <w:lang w:val="el" w:eastAsia="el"/>
        </w:rPr>
        <w:t>β)</w:t>
      </w:r>
      <w:r>
        <w:rPr>
          <w:b/>
          <w:bCs/>
          <w:lang w:val="en" w:eastAsia="en"/>
        </w:rPr>
        <w:tab/>
      </w:r>
      <w:r>
        <w:rPr>
          <w:b/>
          <w:bCs/>
          <w:lang w:val="el" w:eastAsia="el"/>
        </w:rPr>
        <w:t>το γινόμενο του 220 € επί την επιφάνεια κυρίων χώρων όπως αυτή προκύπτει από το έντυπο Ε9,</w:t>
      </w:r>
    </w:p>
    <w:p>
      <w:pPr>
        <w:pStyle w:val="StructureList1"/>
        <w:spacing w:before="120" w:after="0"/>
        <w:rPr>
          <w:lang w:val="el" w:eastAsia="el"/>
        </w:rPr>
      </w:pPr>
      <w:r>
        <w:rPr>
          <w:b/>
          <w:bCs/>
          <w:lang w:val="el" w:eastAsia="el"/>
        </w:rPr>
        <w:t>γ)</w:t>
      </w:r>
      <w:r>
        <w:rPr>
          <w:b/>
          <w:bCs/>
          <w:lang w:val="en" w:eastAsia="en"/>
        </w:rPr>
        <w:tab/>
      </w:r>
      <w:r>
        <w:rPr>
          <w:b/>
          <w:bCs/>
          <w:lang w:val="el" w:eastAsia="el"/>
        </w:rPr>
        <w:t>τις 22.500 €.</w:t>
      </w:r>
    </w:p>
    <w:p>
      <w:pPr>
        <w:pStyle w:val="PreambelText"/>
        <w:spacing w:before="240" w:after="240"/>
        <w:rPr>
          <w:lang w:val="el" w:eastAsia="el"/>
        </w:rPr>
      </w:pPr>
      <w:r>
        <w:rPr>
          <w:b/>
          <w:bCs/>
          <w:lang w:val="el" w:eastAsia="el"/>
        </w:rPr>
        <w:t>Σε κάθε περίπτωση ισχύουν τα επιμέρους ανώτατα άρια ανά επιλέξιμη δαπάνη του πίνακα 4.1.1.</w:t>
      </w:r>
    </w:p>
    <w:p>
      <w:pPr>
        <w:pStyle w:val="PreambelText"/>
        <w:spacing w:before="240" w:after="240"/>
        <w:rPr>
          <w:lang w:val="el" w:eastAsia="el"/>
        </w:rPr>
      </w:pPr>
      <w:r>
        <w:rPr>
          <w:b/>
          <w:bCs/>
          <w:lang w:val="el" w:eastAsia="el"/>
        </w:rPr>
        <w:t>4.1.2 Σκέλος «Ανακαινίζω^</w:t>
      </w:r>
    </w:p>
    <w:p>
      <w:pPr>
        <w:pStyle w:val="PreambelText"/>
        <w:spacing w:before="240" w:after="240"/>
        <w:rPr>
          <w:lang w:val="el" w:eastAsia="el"/>
        </w:rPr>
      </w:pPr>
      <w:r>
        <w:rPr>
          <w:b/>
          <w:bCs/>
          <w:lang w:val="el" w:eastAsia="el"/>
        </w:rPr>
        <w:t>Τα ανώτατα όρια δαπανών των επιλέξιμων παρεμβάσεων ανακαίνισης, αναγράφονται στον πίνακα 4.1.2.</w:t>
      </w:r>
    </w:p>
    <w:p>
      <w:pPr>
        <w:pStyle w:val="PreambelText"/>
        <w:spacing w:before="240" w:after="240"/>
        <w:rPr>
          <w:lang w:val="el" w:eastAsia="el"/>
        </w:rPr>
      </w:pPr>
      <w:r>
        <w:rPr>
          <w:b/>
          <w:bCs/>
          <w:i/>
          <w:iCs/>
          <w:lang w:val="el" w:eastAsia="el"/>
        </w:rPr>
        <w:t>πίνακας 4.1.2 Ανακαινίζω - Ανώτατο όριο δαπανών των επιλέξιμων παρεμβάσεων ανακαίνισης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864"/>
        <w:gridCol w:w="34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ΚΑΤΗΓΟΡΙΕΣ / ΥΠΟΚΑΤΗΓΟΡΙΕΣ ΠΑΡΕΜΒΑΣΕΩΝ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ΑΝΩΤΑΤΟ ΟΡΙΟ ΕΠΙΛΕΞΙΜΗΣ ΔΑΠΑΝΗΣ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ΠΑΡΕΜΒΑΣΕΙΣ ΑΝΑΚΑΙΝΙΣΗΣ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Εργασίες ανακαίνισης και προμήθειας οικιακών ηλεκτρικών συσκευών </w:t>
            </w:r>
            <w:r>
              <w:rPr>
                <w:b/>
                <w:bCs/>
                <w:i w:val="0"/>
                <w:iCs w:val="0"/>
                <w:smallCaps w:val="0"/>
                <w:color w:val="000000"/>
                <w:sz w:val="30"/>
                <w:szCs w:val="30"/>
                <w:vertAlign w:val="superscript"/>
                <w:lang w:val="el" w:eastAsia="el"/>
              </w:rPr>
              <w:t>(1</w:t>
            </w:r>
            <w:r>
              <w:rPr>
                <w:b w:val="0"/>
                <w:bCs w:val="0"/>
                <w:i w:val="0"/>
                <w:iCs w:val="0"/>
                <w:smallCaps w:val="0"/>
                <w:color w:val="000000"/>
                <w:lang w:val="el" w:eastAsia="el"/>
              </w:rPr>
              <w:t>^</w:t>
            </w:r>
            <w:r>
              <w:rPr>
                <w:b/>
                <w:bCs/>
                <w:i w:val="0"/>
                <w:iCs w:val="0"/>
                <w:smallCaps w:val="0"/>
                <w:color w:val="000000"/>
                <w:sz w:val="30"/>
                <w:szCs w:val="30"/>
                <w:vertAlign w:val="super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10.000 €</w:t>
            </w:r>
          </w:p>
        </w:tc>
      </w:tr>
    </w:tbl>
    <w:p>
      <w:pPr>
        <w:pStyle w:val="PreambelText"/>
        <w:spacing w:before="240" w:after="240"/>
        <w:rPr>
          <w:lang w:val="el" w:eastAsia="el"/>
        </w:rPr>
      </w:pPr>
      <w:r>
        <w:rPr>
          <w:b/>
          <w:bCs/>
          <w:lang w:val="el" w:eastAsia="el"/>
        </w:rPr>
        <w:t>Περιορισμοί: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85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 δαπάνη προμήθειας και τοποθέτησης ηλεκτρικών οικιακών συσκευών (ψυγείο/ ψυγειοκαταψύκτης, κουζίνα, πλυντήριο ρούχων) είναι επιλέξιμη </w:t>
            </w:r>
            <w:r>
              <w:rPr>
                <w:b w:val="0"/>
                <w:bCs w:val="0"/>
                <w:i w:val="0"/>
                <w:iCs w:val="0"/>
                <w:smallCaps w:val="0"/>
                <w:color w:val="000000"/>
                <w:u w:val="single" w:color="000000"/>
                <w:lang w:val="el" w:eastAsia="el"/>
              </w:rPr>
              <w:t>εφόσον υλοποιηθούν και παρεμβάσεις ανακαίνισης</w:t>
            </w:r>
            <w:r>
              <w:rPr>
                <w:b w:val="0"/>
                <w:bCs w:val="0"/>
                <w:i w:val="0"/>
                <w:iCs w:val="0"/>
                <w:smallCaps w:val="0"/>
                <w:color w:val="000000"/>
                <w:lang w:val="el" w:eastAsia="el"/>
              </w:rPr>
              <w:t>. Το συνολικό κόστος προμήθειας και τοποθέτησης των συσκευών δεν μπορεί να υπερβαίνει τις 3.000 €. Μέγιστη επιλέξιμη ποσότητα: τρία (3) τεμάχια (ένα από κάθε είδος).</w:t>
            </w:r>
          </w:p>
        </w:tc>
      </w:tr>
    </w:tbl>
    <w:p>
      <w:pPr>
        <w:pStyle w:val="PreambelText"/>
        <w:spacing w:before="240" w:after="240"/>
        <w:rPr>
          <w:lang w:val="el" w:eastAsia="el"/>
        </w:rPr>
      </w:pPr>
      <w:r>
        <w:rPr>
          <w:b/>
          <w:bCs/>
          <w:lang w:val="el" w:eastAsia="el"/>
        </w:rPr>
        <w:t xml:space="preserve">0 </w:t>
      </w:r>
      <w:r>
        <w:rPr>
          <w:b/>
          <w:bCs/>
          <w:i/>
          <w:iCs/>
          <w:lang w:val="el" w:eastAsia="el"/>
        </w:rPr>
        <w:t>ανώτατος</w:t>
      </w:r>
      <w:r>
        <w:rPr>
          <w:b/>
          <w:bCs/>
          <w:lang w:val="el" w:eastAsia="el"/>
        </w:rPr>
        <w:t xml:space="preserve"> επιλέξιμος </w:t>
      </w:r>
      <w:r>
        <w:rPr>
          <w:b/>
          <w:bCs/>
          <w:u w:val="single"/>
          <w:lang w:val="el" w:eastAsia="el"/>
        </w:rPr>
        <w:t>προϋπολογισμός παρεμβάσεων</w:t>
      </w:r>
      <w:r>
        <w:rPr>
          <w:b/>
          <w:bCs/>
          <w:lang w:val="el" w:eastAsia="el"/>
        </w:rPr>
        <w:t xml:space="preserve"> ανακαίνισης με ΦΠΑ </w:t>
      </w:r>
      <w:r>
        <w:rPr>
          <w:b/>
          <w:bCs/>
          <w:i/>
          <w:iCs/>
          <w:lang w:val="el" w:eastAsia="el"/>
        </w:rPr>
        <w:t>ανά</w:t>
      </w:r>
      <w:r>
        <w:rPr>
          <w:b/>
          <w:bCs/>
          <w:lang w:val="el" w:eastAsia="el"/>
        </w:rPr>
        <w:t xml:space="preserve"> αίτηση Ωφελούμενου, </w:t>
      </w:r>
      <w:r>
        <w:rPr>
          <w:b/>
          <w:bCs/>
          <w:lang w:val="el" w:eastAsia="el"/>
        </w:rPr>
        <w:t>δεν μπορεί να υπερβαίνει τις 10.000 €.</w:t>
      </w:r>
    </w:p>
    <w:p>
      <w:pPr>
        <w:pStyle w:val="PreambelText"/>
        <w:spacing w:before="240" w:after="240"/>
        <w:rPr>
          <w:lang w:val="el" w:eastAsia="el"/>
        </w:rPr>
      </w:pPr>
      <w:r>
        <w:rPr>
          <w:b/>
          <w:bCs/>
          <w:lang w:val="el" w:eastAsia="el"/>
        </w:rPr>
        <w:t>Σε κάθε περίπτωση ισχύουν τα επιμέρους ανώτατα όρια ανά επιλέξιμη δαπάνη του πίνακα 4.1.2.</w:t>
      </w:r>
    </w:p>
    <w:p>
      <w:pPr>
        <w:pStyle w:val="PreambelText"/>
        <w:spacing w:before="240" w:after="240"/>
        <w:rPr>
          <w:lang w:val="el" w:eastAsia="el"/>
        </w:rPr>
      </w:pPr>
      <w:r>
        <w:rPr>
          <w:b/>
          <w:bCs/>
          <w:lang w:val="el" w:eastAsia="el"/>
        </w:rPr>
        <w:t xml:space="preserve">Στα ανωτέρω όρια επιλέξιμων δαπανών </w:t>
      </w:r>
      <w:r>
        <w:rPr>
          <w:b/>
          <w:bCs/>
          <w:lang w:val="el" w:eastAsia="el"/>
        </w:rPr>
        <w:t>περιλαμβάνεται ΦΠΑ 24%</w:t>
      </w:r>
      <w:r>
        <w:rPr>
          <w:b/>
          <w:bCs/>
          <w:lang w:val="el" w:eastAsia="el"/>
        </w:rPr>
        <w:t xml:space="preserve">, που αποτελεί </w:t>
      </w:r>
      <w:r>
        <w:rPr>
          <w:b/>
          <w:bCs/>
          <w:lang w:val="el" w:eastAsia="el"/>
        </w:rPr>
        <w:t xml:space="preserve">επιλέξιμη δαπάνη </w:t>
      </w:r>
      <w:r>
        <w:rPr>
          <w:b/>
          <w:bCs/>
          <w:lang w:val="el" w:eastAsia="el"/>
        </w:rPr>
        <w:t>για το Πρόγραμμα. Εάν οι προμηθευτές υπάγονται σε καθεστώς μειωμένου ΦΠΑ ή απαλλάσσονται από την υποχρέωση υποβολής δήλωσης και καταβολής φόρου, τότε τα ανώτατα όρια επιλέξιμων δαπανών που καθορίζονται στο παρόν Κεφάλαιο, θα μειώνονται κατά το αναλογούν ποσοστό (%) ΦΠΑ. Ως βάση της απομείωσης θεωρείται η αρχική δαπάνη προ ΦΠΑ 24%.</w:t>
      </w:r>
    </w:p>
    <w:p>
      <w:pPr>
        <w:pStyle w:val="PreambelText"/>
        <w:spacing w:before="240" w:after="240"/>
        <w:rPr>
          <w:lang w:val="el" w:eastAsia="el"/>
        </w:rPr>
      </w:pPr>
      <w:r>
        <w:rPr>
          <w:b/>
          <w:bCs/>
          <w:lang w:val="el" w:eastAsia="el"/>
        </w:rPr>
        <w:t xml:space="preserve">4.2 </w:t>
      </w:r>
      <w:r>
        <w:rPr>
          <w:b/>
          <w:bCs/>
          <w:lang w:val="el" w:eastAsia="el"/>
        </w:rPr>
        <w:t>Επιλέξιμος Προϋπολογισμός λοιπών δαπανών</w:t>
      </w:r>
    </w:p>
    <w:p>
      <w:pPr>
        <w:pStyle w:val="PreambelText"/>
        <w:spacing w:before="240" w:after="240"/>
        <w:rPr>
          <w:lang w:val="el" w:eastAsia="el"/>
        </w:rPr>
      </w:pPr>
      <w:r>
        <w:rPr>
          <w:b/>
          <w:bCs/>
          <w:lang w:val="el" w:eastAsia="el"/>
        </w:rPr>
        <w:t xml:space="preserve">Επιπρόσθετα, για το σκέλος «Εξοικονομώ», επιχορηγούνται από το Πρόγραμμα σε ποσοστό 100% της δαπόνης, υπό την προϋπόθεση υπαγωγής της αίτησης σε αυτό και επίτευξης του ελόχιστου </w:t>
      </w:r>
      <w:r>
        <w:rPr>
          <w:b/>
          <w:bCs/>
          <w:i/>
          <w:iCs/>
          <w:lang w:val="el" w:eastAsia="el"/>
        </w:rPr>
        <w:t>ενεργειακού</w:t>
      </w:r>
      <w:r>
        <w:rPr>
          <w:b/>
          <w:bCs/>
          <w:lang w:val="el" w:eastAsia="el"/>
        </w:rPr>
        <w:t xml:space="preserve"> στόχου (Κεφόλαιο 3), οι </w:t>
      </w:r>
      <w:r>
        <w:rPr>
          <w:b/>
          <w:bCs/>
          <w:i/>
          <w:iCs/>
          <w:lang w:val="el" w:eastAsia="el"/>
        </w:rPr>
        <w:t>ακόλουθες</w:t>
      </w:r>
      <w:r>
        <w:rPr>
          <w:b/>
          <w:bCs/>
          <w:u w:val="single"/>
          <w:lang w:val="el" w:eastAsia="el"/>
        </w:rPr>
        <w:t>λοιπές δαπόνες</w:t>
      </w:r>
      <w:r>
        <w:rPr>
          <w:b/>
          <w:bCs/>
          <w:lang w:val="el" w:eastAsia="el"/>
        </w:rPr>
        <w:t>: α. Το κόστος που απαιτείται για τη διενέργεια των δύο ενεργειακών επιθεωρήσεων και την καταχώρηση της Πρότασης Παρεμβόσεων και της Καταγραφής Παρεμβόσεων.</w:t>
      </w:r>
    </w:p>
    <w:p>
      <w:pPr>
        <w:pStyle w:val="PreambelText"/>
        <w:spacing w:before="240" w:after="240"/>
        <w:rPr>
          <w:lang w:val="el" w:eastAsia="el"/>
        </w:rPr>
      </w:pPr>
      <w:r>
        <w:rPr>
          <w:b/>
          <w:bCs/>
          <w:lang w:val="el" w:eastAsia="el"/>
        </w:rPr>
        <w:t>Η επιλέξιμη αμοιβή ενεργειακών επιθεωρήσεων καθορίζεται ως εξής:</w:t>
      </w:r>
    </w:p>
    <w:p>
      <w:pPr>
        <w:pStyle w:val="PreambelText"/>
        <w:spacing w:before="240" w:after="240"/>
        <w:rPr>
          <w:lang w:val="el" w:eastAsia="el"/>
        </w:rPr>
      </w:pPr>
      <w:r>
        <w:rPr>
          <w:b/>
          <w:bCs/>
          <w:lang w:val="el" w:eastAsia="el"/>
        </w:rPr>
        <w:t>Α' ΠΕΑ: για μονοκατοικία ή διαμέρισμα, η αμοιβή καθορίζεται σε 75 € επαυξημένη κατό 2,50 €/m2 ωφέλιμης επιφανείας της ιδιοκτησίας, με μέγιστο επιλέξιμο ποσό ανεξαρτήτως επιφόνειας τα 400 €.</w:t>
      </w:r>
    </w:p>
    <w:p>
      <w:pPr>
        <w:pStyle w:val="PreambelText"/>
        <w:spacing w:before="240" w:after="240"/>
        <w:rPr>
          <w:lang w:val="el" w:eastAsia="el"/>
        </w:rPr>
      </w:pPr>
      <w:r>
        <w:rPr>
          <w:b/>
          <w:bCs/>
          <w:lang w:val="el" w:eastAsia="el"/>
        </w:rPr>
        <w:t>Β' ΠΕΑ: για μονοκατοικία ή διαμέρισμα, η αμοιβή καθορίζεται σε 75 € επαυξημένη κατό 2,50 €/ m</w:t>
      </w:r>
      <w:r>
        <w:rPr>
          <w:b/>
          <w:bCs/>
          <w:sz w:val="30"/>
          <w:szCs w:val="30"/>
          <w:vertAlign w:val="superscript"/>
          <w:lang w:val="el" w:eastAsia="el"/>
        </w:rPr>
        <w:t>2</w:t>
      </w:r>
      <w:r>
        <w:rPr>
          <w:b/>
          <w:bCs/>
          <w:lang w:val="el" w:eastAsia="el"/>
        </w:rPr>
        <w:t>ωφέλιμης επιφανείας της ιδιοκτησίας, με μέγιστο επιλέξιμο ποσό ανεξαρτήτως επιφόνειας τα 400 €.</w:t>
      </w:r>
    </w:p>
    <w:p>
      <w:pPr>
        <w:pStyle w:val="PreambelText"/>
        <w:spacing w:before="240" w:after="240"/>
        <w:rPr>
          <w:lang w:val="el" w:eastAsia="el"/>
        </w:rPr>
      </w:pPr>
      <w:r>
        <w:rPr>
          <w:b/>
          <w:bCs/>
          <w:lang w:val="el" w:eastAsia="el"/>
        </w:rPr>
        <w:t>β. Η επιλέξιμη αμοιβή για την κατόρτιση της Ηλεκτρονικής Ταυτότητας Κτιρίου/Διηρημένης Ιδιοκτησίας καθορίζεται ως εξής:</w:t>
      </w:r>
    </w:p>
    <w:p>
      <w:pPr>
        <w:pStyle w:val="PreambelText"/>
        <w:spacing w:before="240" w:after="240"/>
        <w:rPr>
          <w:lang w:val="el" w:eastAsia="el"/>
        </w:rPr>
      </w:pPr>
      <w:r>
        <w:rPr>
          <w:b/>
          <w:bCs/>
          <w:lang w:val="el" w:eastAsia="el"/>
        </w:rPr>
        <w:t>Για μονοκατοικία ή διαμέρισμα, η αμοιβή καθορίζεται σε 150 € επαυξημένη κατό 3,00 €/ m</w:t>
      </w:r>
      <w:r>
        <w:rPr>
          <w:b/>
          <w:bCs/>
          <w:sz w:val="30"/>
          <w:szCs w:val="30"/>
          <w:vertAlign w:val="superscript"/>
          <w:lang w:val="el" w:eastAsia="el"/>
        </w:rPr>
        <w:t>2</w:t>
      </w:r>
      <w:r>
        <w:rPr>
          <w:b/>
          <w:bCs/>
          <w:lang w:val="el" w:eastAsia="el"/>
        </w:rPr>
        <w:t>ωφέλιμης επιφανείας της ιδιοκτησίας, με μέγιστο επιλέξιμο ποσό ανεξαρτήτως επιφόνειας τα 550 €.</w:t>
      </w:r>
    </w:p>
    <w:p>
      <w:pPr>
        <w:pStyle w:val="PreambelText"/>
        <w:spacing w:before="240" w:after="240"/>
        <w:rPr>
          <w:lang w:val="el" w:eastAsia="el"/>
        </w:rPr>
      </w:pPr>
      <w:r>
        <w:rPr>
          <w:b/>
          <w:bCs/>
          <w:lang w:val="el" w:eastAsia="el"/>
        </w:rPr>
        <w:t>γ. Η επιλέξιμη αμοιβή του Τεχνικού Συμβούλου σχετικό με την υποβολή και διαχείριση της αίτησης, καθορίζεται ως εξής:</w:t>
      </w:r>
    </w:p>
    <w:p>
      <w:pPr>
        <w:pStyle w:val="PreambelText"/>
        <w:spacing w:before="240" w:after="240"/>
        <w:rPr>
          <w:lang w:val="el" w:eastAsia="el"/>
        </w:rPr>
      </w:pPr>
      <w:r>
        <w:rPr>
          <w:b/>
          <w:bCs/>
          <w:lang w:val="el" w:eastAsia="el"/>
        </w:rPr>
        <w:t>Για μονοκατοικία ή διαμέρισμα, η αμοιβή καθορίζεται σε 250 € επαυξημένη κατό 1,50 €/m</w:t>
      </w:r>
      <w:r>
        <w:rPr>
          <w:b/>
          <w:bCs/>
          <w:sz w:val="30"/>
          <w:szCs w:val="30"/>
          <w:vertAlign w:val="superscript"/>
          <w:lang w:val="el" w:eastAsia="el"/>
        </w:rPr>
        <w:t>2</w:t>
      </w:r>
      <w:r>
        <w:rPr>
          <w:b/>
          <w:bCs/>
          <w:lang w:val="el" w:eastAsia="el"/>
        </w:rPr>
        <w:t xml:space="preserve"> ωφέλιμης επιφανείας της ιδιοκτησίας, με μέγιστο επιλέξιμο ποσό ανεξαρτήτως επιφόνειας τα 450 €.</w:t>
      </w:r>
    </w:p>
    <w:p>
      <w:pPr>
        <w:pStyle w:val="PreambelText"/>
        <w:spacing w:before="240" w:after="240"/>
        <w:rPr>
          <w:lang w:val="el" w:eastAsia="el"/>
        </w:rPr>
      </w:pPr>
      <w:r>
        <w:rPr>
          <w:b/>
          <w:bCs/>
          <w:lang w:val="el" w:eastAsia="el"/>
        </w:rPr>
        <w:t>δ. Η επιλέξιμη αμοιβή για τυχόν εκδόσεις αδειών/εγκρίσεων ή εκπόνησης μελετών (στα πλαίσια έκδοσης αδειών/εγκρίσεων) που απαιτούνται από την κείμενη νομοθεσία για την υλοποίηση παρεμβόσεων (όπως για παρόδειγμα αμοιβή για την έκδοση έγκρισης εργασιών δόμησης μικρής κλίμακας, αμοιβή για την εκπόνηση μελέτης εσωτερικής εγκατόστασης φυσικού αερίου), ορίζεται ως εξής:</w:t>
      </w:r>
    </w:p>
    <w:p>
      <w:pPr>
        <w:pStyle w:val="PreambelText"/>
        <w:spacing w:before="240" w:after="240"/>
        <w:rPr>
          <w:lang w:val="el" w:eastAsia="el"/>
        </w:rPr>
      </w:pPr>
      <w:r>
        <w:rPr>
          <w:b/>
          <w:bCs/>
          <w:lang w:val="el" w:eastAsia="el"/>
        </w:rPr>
        <w:t>Για μονοκατοικία ή διαμέρισμα, μέχρι 300 €/αμοιβή, με δυνατότητα πολλαπλών αδειών/μελετών και έως του συνολικού ποσού των 700 €.</w:t>
      </w:r>
    </w:p>
    <w:p>
      <w:pPr>
        <w:pStyle w:val="PreambelText"/>
        <w:spacing w:before="240" w:after="240"/>
        <w:rPr>
          <w:lang w:val="el" w:eastAsia="el"/>
        </w:rPr>
      </w:pPr>
      <w:r>
        <w:rPr>
          <w:b/>
          <w:bCs/>
          <w:lang w:val="el" w:eastAsia="el"/>
        </w:rPr>
        <w:t>To ανώτατο συνολικό επιλέξιμο κόστος λοιπών δαπανών, δεν μπορεί να είναι μεγαλύτερο από τις 2.500 € ανό αίτηση (δαπόνες α, β, γ, δ).</w:t>
      </w:r>
    </w:p>
    <w:p>
      <w:pPr>
        <w:pStyle w:val="PreambelText"/>
        <w:spacing w:before="240" w:after="240"/>
        <w:rPr>
          <w:lang w:val="el" w:eastAsia="el"/>
        </w:rPr>
      </w:pPr>
      <w:r>
        <w:rPr>
          <w:b/>
          <w:bCs/>
          <w:lang w:val="el" w:eastAsia="el"/>
        </w:rPr>
        <w:t>Επισημαίνεται ότι κατό την υποβολή της αίτησης, Θα πρέπει να δηλώνεται αν Θα απαιτηθεί η δαπόνη (δ).</w:t>
      </w:r>
    </w:p>
    <w:p>
      <w:pPr>
        <w:pStyle w:val="PreambelText"/>
        <w:spacing w:before="240" w:after="240"/>
        <w:rPr>
          <w:lang w:val="el" w:eastAsia="el"/>
        </w:rPr>
      </w:pPr>
      <w:r>
        <w:rPr>
          <w:b/>
          <w:bCs/>
          <w:lang w:val="el" w:eastAsia="el"/>
        </w:rPr>
        <w:t>Σημειώνεται ότι τα τελικό επιλέξιμα κόστη παρεμβόσεων και λοιπών δαπανών θα καθορίζονται βόσει των προσκομισθέντων παραστατικών δαπανών. Τόσο το τελικό επιλέξιμο κόστος παρεμβόσεων όσο και το τελικό κόστος των λοιπών δαπανών δεν μπορούν να υπερβαίνουν τα αντίστοιχα συνολικό ποσό της απόφασης Υπαγωγής καθώς και τα επιμέρους ανώτατα όρια παρεμβόσεων και λοιπών δαπανών του Προγρόμματος. Επίσης, η επιχορήγηση δεσμεύεται στα πλαίσια του επιλέξιμου προϋπολογισμού παρεμβόσεων, όμως η καταβολή της γίνεται πόντα επί του τελικού επιλέξιμου κόστους παρεμβόσεων. Συνοπτικό οι ανώτατες τιμές έχουν ως εξής:</w:t>
      </w:r>
    </w:p>
    <w:p>
      <w:pPr>
        <w:pStyle w:val="PreambelText"/>
        <w:spacing w:before="240" w:after="240"/>
        <w:rPr>
          <w:lang w:val="el" w:eastAsia="el"/>
        </w:rPr>
      </w:pPr>
      <w:r>
        <w:rPr>
          <w:b/>
          <w:bCs/>
          <w:i/>
          <w:iCs/>
          <w:lang w:val="el" w:eastAsia="el"/>
        </w:rPr>
        <w:t>πίνακας 4.2.1 Ανώτατες τιμές επιλέξιμων λοιπών δαπανών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5"/>
        <w:gridCol w:w="4728"/>
        <w:gridCol w:w="38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Επιλέξιμη δαπάνη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ΠΕΑ</w:t>
            </w:r>
            <w:r>
              <w:rPr>
                <w:b w:val="0"/>
                <w:bCs w:val="0"/>
                <w:i w:val="0"/>
                <w:iCs w:val="0"/>
                <w:smallCaps w:val="0"/>
                <w:color w:val="000000"/>
                <w:lang w:val="el" w:eastAsia="el"/>
              </w:rPr>
              <w:t xml:space="preserve">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75+2,50/m2 με μέγιστο 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ΠΕΑ</w:t>
            </w:r>
            <w:r>
              <w:rPr>
                <w:b w:val="0"/>
                <w:bCs w:val="0"/>
                <w:i w:val="0"/>
                <w:iCs w:val="0"/>
                <w:smallCaps w:val="0"/>
                <w:color w:val="000000"/>
                <w:lang w:val="el" w:eastAsia="el"/>
              </w:rPr>
              <w:t xml:space="preserve">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75+2,50/m2 με μέγιστο 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Ταυτότητα Κτιρίου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150+3,00/m2 με μέγιστο 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Τεχνικός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250+1,50/m2 με μέγιστο 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Άδεια / Μελέτη </w:t>
            </w:r>
            <w:r>
              <w:rPr>
                <w:b/>
                <w:bCs/>
                <w:i w:val="0"/>
                <w:iCs w:val="0"/>
                <w:smallCaps w:val="0"/>
                <w:color w:val="000000"/>
                <w:sz w:val="30"/>
                <w:szCs w:val="30"/>
                <w:vertAlign w:val="superscript"/>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300/όδεια ή μελέτη και έως 700 συνολικό</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Ανώτατο συνολικό επιλέξιμο κόστος λοιπών δαπανών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2.500 </w:t>
            </w:r>
            <w:r>
              <w:rPr>
                <w:b w:val="0"/>
                <w:bCs w:val="0"/>
                <w:i w:val="0"/>
                <w:iCs w:val="0"/>
                <w:smallCaps w:val="0"/>
                <w:color w:val="000000"/>
                <w:lang w:val="el" w:eastAsia="el"/>
              </w:rPr>
              <w:t>€</w:t>
            </w:r>
          </w:p>
        </w:tc>
      </w:tr>
    </w:tbl>
    <w:p>
      <w:pPr>
        <w:pStyle w:val="PreambelText"/>
        <w:spacing w:before="240" w:after="240"/>
        <w:rPr>
          <w:lang w:val="el" w:eastAsia="el"/>
        </w:rPr>
      </w:pPr>
      <w:r>
        <w:rPr>
          <w:b/>
          <w:bCs/>
          <w:i/>
          <w:iCs/>
          <w:lang w:val="el" w:eastAsia="el"/>
        </w:rPr>
        <w:t>^’' Δυνατότητα περισσότερων από μία άδειες/μελέτες με μέγιστο όριο ανά άδεια/μελέτη αλλά και συνολικά</w:t>
      </w:r>
    </w:p>
    <w:p>
      <w:pPr>
        <w:pStyle w:val="PreambelText"/>
        <w:spacing w:before="240" w:after="240"/>
        <w:rPr>
          <w:lang w:val="el" w:eastAsia="el"/>
        </w:rPr>
      </w:pPr>
      <w:r>
        <w:rPr>
          <w:b/>
          <w:bCs/>
          <w:lang w:val="el" w:eastAsia="el"/>
        </w:rPr>
        <w:t xml:space="preserve">Όλες οι ανωτέρω τιμές συμπεριλαμβόνουν </w:t>
      </w:r>
      <w:r>
        <w:rPr>
          <w:b/>
          <w:bCs/>
          <w:lang w:val="el" w:eastAsia="el"/>
        </w:rPr>
        <w:t>ΦΠΑ 24%</w:t>
      </w:r>
      <w:r>
        <w:rPr>
          <w:b/>
          <w:bCs/>
          <w:lang w:val="el" w:eastAsia="el"/>
        </w:rPr>
        <w:t>. Για τις περιπτώσεις όπου, οι μελετητές / τεχνικοί σύμβουλοι / ενεργειακοί επιθεωρητές υπόγονται σε καθεστώς μειωμένου ΦΠΑ ή απαλλόσσονται από την υποχρέωση υποβολής δήλωσης και καταβολής φόρου, τότε τα ανώτατα όρια επιλέξιμων δαπανών που καθορίζονται στο παρόν Κεφόλαιο και περιλαμβόνονται στην απόφαση Υπαγωγής, θα μειώνονται κατό το αναλογούν ποσοστό (%) ΦΠΑ. Ως βόση της απομείωσης θεωρείται η αρχική δαπόνη προ ΦΠΑ 24%.</w:t>
      </w:r>
    </w:p>
    <w:p>
      <w:pPr>
        <w:pStyle w:val="PreambelText"/>
        <w:spacing w:before="240" w:after="240"/>
        <w:rPr>
          <w:lang w:val="el" w:eastAsia="el"/>
        </w:rPr>
      </w:pPr>
      <w:r>
        <w:rPr>
          <w:b/>
          <w:bCs/>
          <w:lang w:val="el" w:eastAsia="el"/>
        </w:rPr>
        <w:t xml:space="preserve">4.3 </w:t>
      </w:r>
      <w:r>
        <w:rPr>
          <w:b/>
          <w:bCs/>
          <w:lang w:val="el" w:eastAsia="el"/>
        </w:rPr>
        <w:t>κάλυψη ιδιωτικής συμμετοχής</w:t>
      </w:r>
    </w:p>
    <w:p>
      <w:pPr>
        <w:pStyle w:val="PreambelText"/>
        <w:spacing w:before="240" w:after="240"/>
        <w:rPr>
          <w:lang w:val="el" w:eastAsia="el"/>
        </w:rPr>
      </w:pPr>
      <w:r>
        <w:rPr>
          <w:b/>
          <w:bCs/>
          <w:lang w:val="el" w:eastAsia="el"/>
        </w:rPr>
        <w:t xml:space="preserve">4.3.1 </w:t>
      </w:r>
      <w:r>
        <w:rPr>
          <w:b/>
          <w:bCs/>
          <w:lang w:val="el" w:eastAsia="el"/>
        </w:rPr>
        <w:t>Σκέλος «Εξοικονομώ^</w:t>
      </w:r>
    </w:p>
    <w:p>
      <w:pPr>
        <w:pStyle w:val="PreambelText"/>
        <w:spacing w:before="240" w:after="240"/>
        <w:rPr>
          <w:lang w:val="el" w:eastAsia="el"/>
        </w:rPr>
      </w:pPr>
      <w:r>
        <w:rPr>
          <w:b/>
          <w:bCs/>
          <w:lang w:val="el" w:eastAsia="el"/>
        </w:rPr>
        <w:t>Οι Ωφελούμενοι των κατηγοριών 1 έως 4 της ενότητας 2.2, δικαιούνται την αντίστοιχη επιχορήγηση σύμφωνα με τον πίνακα 2.2.2 και αναλαμβάνουν την πληρωμή του υπολοίπου ποσού (ιδιωτική συμμετοχή) κατ' επιλογή</w:t>
      </w:r>
    </w:p>
    <w:p>
      <w:pPr>
        <w:pStyle w:val="PreambelText"/>
        <w:spacing w:before="240" w:after="240"/>
        <w:rPr>
          <w:lang w:val="el" w:eastAsia="el"/>
        </w:rPr>
      </w:pPr>
      <w:r>
        <w:rPr>
          <w:b/>
          <w:bCs/>
          <w:lang w:val="el" w:eastAsia="el"/>
        </w:rPr>
        <w:t>Α) με Ίδια Κεφάλαια,</w:t>
      </w:r>
    </w:p>
    <w:p>
      <w:pPr>
        <w:pStyle w:val="PreambelText"/>
        <w:spacing w:before="240" w:after="240"/>
        <w:rPr>
          <w:lang w:val="el" w:eastAsia="el"/>
        </w:rPr>
      </w:pPr>
      <w:r>
        <w:rPr>
          <w:b/>
          <w:bCs/>
          <w:lang w:val="el" w:eastAsia="el"/>
        </w:rPr>
        <w:t>Β) με δανειακή σύμβαση, είτε για το ποσό που Θα επιλέξουν είτε για το ποσό που Θα τους εγκριθεί από τον χρηματοπιστωτικό οργανισμό,</w:t>
      </w:r>
    </w:p>
    <w:p>
      <w:pPr>
        <w:pStyle w:val="PreambelText"/>
        <w:spacing w:before="240" w:after="240"/>
        <w:rPr>
          <w:lang w:val="el" w:eastAsia="el"/>
        </w:rPr>
      </w:pPr>
      <w:r>
        <w:rPr>
          <w:b/>
          <w:bCs/>
          <w:lang w:val="el" w:eastAsia="el"/>
        </w:rPr>
        <w:t>ή με συνδυασμό των παραπάνω.</w:t>
      </w:r>
    </w:p>
    <w:p>
      <w:pPr>
        <w:pStyle w:val="PreambelText"/>
        <w:spacing w:before="240" w:after="240"/>
        <w:rPr>
          <w:lang w:val="el" w:eastAsia="el"/>
        </w:rPr>
      </w:pPr>
      <w:r>
        <w:rPr>
          <w:b/>
          <w:bCs/>
          <w:lang w:val="el" w:eastAsia="el"/>
        </w:rPr>
        <w:t>Αποκλειστικά για τους Ωφελουμένους της εισοδηματικής κατηγορίας 1, σε περίπτωση σύναψης δανειακής σύμβασης, παρέχεται η δυνατότητα εγγυοδοσίας του Προγράμματος για την εξασφάλιση του δανείου προς τους χρηματοπιστωτικούς οργανισμούς. Η εγγυοδοσία θα καλύπτει το ποσό της δανειοδότησης στο 100% για τις περιπτώσεις ιδιοκατοίκησης και στο 80% για τις περιπτώσεις ενοικίασης/δωρεάν παραχώρησης λαμβάνοντας υπόψη τους κανόνες κρατικών ενισχύσεων.</w:t>
      </w:r>
    </w:p>
    <w:p>
      <w:pPr>
        <w:pStyle w:val="PreambelText"/>
        <w:spacing w:before="240" w:after="240"/>
        <w:rPr>
          <w:lang w:val="el" w:eastAsia="el"/>
        </w:rPr>
      </w:pPr>
      <w:r>
        <w:rPr>
          <w:b/>
          <w:bCs/>
          <w:lang w:val="el" w:eastAsia="el"/>
        </w:rPr>
        <w:t>Οι όροι του δανείου καθορίζονται στη λεπτομέρειά τους στην Συμφωνία Προσχώρησης των Χρηματοπιστωτικών Οργανισμών (για την οποία μεταξύ άλλων θα λαμβάνεται υπόψη και η δυνατότητα της εγγυοδοσίας του Προγράμματος), καθώς και στη δανειακή σύμβαση μεταξύ του Οργανισμού και του Ωφελούμενου.</w:t>
      </w:r>
    </w:p>
    <w:p>
      <w:pPr>
        <w:pStyle w:val="PreambelText"/>
        <w:spacing w:before="240" w:after="240"/>
        <w:rPr>
          <w:lang w:val="el" w:eastAsia="el"/>
        </w:rPr>
      </w:pPr>
      <w:r>
        <w:rPr>
          <w:b/>
          <w:bCs/>
          <w:lang w:val="el" w:eastAsia="el"/>
        </w:rPr>
        <w:t>Επιπλέον, οι όροι της δανειακής σύμβασης έχουν ως εξής:</w:t>
      </w:r>
    </w:p>
    <w:p>
      <w:pPr>
        <w:pStyle w:val="PreambelText"/>
        <w:spacing w:before="240" w:after="240"/>
        <w:rPr>
          <w:lang w:val="el" w:eastAsia="el"/>
        </w:rPr>
      </w:pPr>
      <w:r>
        <w:rPr>
          <w:b/>
          <w:bCs/>
          <w:lang w:val="el" w:eastAsia="el"/>
        </w:rPr>
        <w:t>1. Δεν είναι επιτρεπτή η απαίτηση από τον χρηματοπιστωτικό οργανισμό εμπράγματων εξασφαλίσεων για τη χορήγηση του δανείου. Επιτρέπεται, κατ' εξαίρεση, η δυνατότητα να τεθεί εγγυητής κατά την υποβολή της αίτησης δανείου, σε όσες περιπτώσεις κρίνεται αναγκαίο προκειμένου οι πολίτες να βελτιώσουν την πιστοληπτική τους ικανότητα.</w:t>
      </w:r>
    </w:p>
    <w:p>
      <w:pPr>
        <w:pStyle w:val="PreambelText"/>
        <w:spacing w:before="240" w:after="240"/>
        <w:rPr>
          <w:lang w:val="el" w:eastAsia="el"/>
        </w:rPr>
      </w:pPr>
      <w:r>
        <w:rPr>
          <w:b/>
          <w:bCs/>
          <w:lang w:val="el" w:eastAsia="el"/>
        </w:rPr>
        <w:t>2. Η διάρκεια του δανείου είναι τέσσερα (4), ή πέντε (5), ή έξι (6) έτη και η επιδότηση επιτοκίου αφορά σε όλη τη διάρκεια του δανείου.</w:t>
      </w:r>
    </w:p>
    <w:p>
      <w:pPr>
        <w:pStyle w:val="PreambelText"/>
        <w:spacing w:before="240" w:after="240"/>
        <w:rPr>
          <w:lang w:val="el" w:eastAsia="el"/>
        </w:rPr>
      </w:pPr>
      <w:r>
        <w:rPr>
          <w:b/>
          <w:bCs/>
          <w:lang w:val="el" w:eastAsia="el"/>
        </w:rPr>
        <w:t>3. Η τοκοχρεωλυτική απόσβεση του δανείου γίνεται με μηνιαία συχνότητα πληρωμής δόσεων και σταθερό επιτόκιο καθ' όλη τη διάρκεια του δανείου.</w:t>
      </w:r>
    </w:p>
    <w:p>
      <w:pPr>
        <w:pStyle w:val="PreambelText"/>
        <w:spacing w:before="240" w:after="240"/>
        <w:rPr>
          <w:lang w:val="el" w:eastAsia="el"/>
        </w:rPr>
      </w:pPr>
      <w:r>
        <w:rPr>
          <w:b/>
          <w:bCs/>
          <w:lang w:val="el" w:eastAsia="el"/>
        </w:rPr>
        <w:t>4. Παρέχεται η δυνατότητα για πρόωρη μερική ή ολική εξόφληση του δανείου χωρίς επιβάρυνση του δανειολήπτη.</w:t>
      </w:r>
    </w:p>
    <w:p>
      <w:pPr>
        <w:pStyle w:val="PreambelText"/>
        <w:spacing w:before="240" w:after="240"/>
        <w:rPr>
          <w:lang w:val="el" w:eastAsia="el"/>
        </w:rPr>
      </w:pPr>
      <w:r>
        <w:rPr>
          <w:b/>
          <w:bCs/>
          <w:lang w:val="el" w:eastAsia="el"/>
        </w:rPr>
        <w:t>Το επιτόκιο της δανειακής σύμβασης, για τις ανάγκες του Προγράμματος είναι σταθερό, ανέρχεται σε 6,5% και είναι επιδοτούμενο σε ποσοστό 100% για όλες τις εισοδηματικές κατηγορίες. Η εισφορά του ν.128/22-28.8.1975 (ΦΕΚ Α' 178), που ανέρχεται σε ποσοστό 0,12%, επιβαρύνει τον Ωφελούμενο. 0 χρηματοπιστωτικός οργανισμός δεν επιβαρύνει τους ενδιαφερόμενους με κόστος διαχείρισης φακέλου δανείου. Το κόστος διαχείρισης φακέλου για τις αιτήσεις που Θα υπαχθούν, καλύπτεται από το Πρόγραμμα, σύμφωνα με τους όρους που διέπουν την Συμφωνία Προσχώρησης την οποία υπογράφουν οι χρηματοπιστωτικοί οργανισμοί στα πλαίσια της συνεργασίας τους.</w:t>
      </w:r>
    </w:p>
    <w:p>
      <w:pPr>
        <w:pStyle w:val="PreambelText"/>
        <w:spacing w:before="240" w:after="240"/>
        <w:rPr>
          <w:lang w:val="el" w:eastAsia="el"/>
        </w:rPr>
      </w:pPr>
      <w:r>
        <w:rPr>
          <w:b/>
          <w:bCs/>
          <w:lang w:val="el" w:eastAsia="el"/>
        </w:rPr>
        <w:t>0 Φορέας Οικονομικής Διαχείρισης του Προγράμματος καταβάλλει τους τόκους στον χρηματοπιστωτικό οργανισμό μετά την καταβολή της αντίστοιχης δόσης κεφαλαίου από τον Ωφελούμενο. Σε περίπτωση αδυναμίας πληρωμής δόσης κεφαλαίου από τον Ωφελούμενο, η επιδότηση των τόκων του δανείου θα διακόπτεται αυτόματα σε περίπτωση καθυστέρησης πληρωμής 3 δόσεων (3 μήνες και άνω από την ημερομηνία της πρώτης καθυστέρησης). Σε περίπτωση διακοπής της επιδότησης, δεν υπάρχει δυνατότητα ανάκλησης και το δάνειο αποπληρώνεται εφεξής έντοκα έως τη λήξη του, με το ως άνω σταθερό επιτόκιο.</w:t>
      </w:r>
    </w:p>
    <w:p>
      <w:pPr>
        <w:pStyle w:val="PreambelText"/>
        <w:spacing w:before="240" w:after="240"/>
        <w:rPr>
          <w:lang w:val="el" w:eastAsia="el"/>
        </w:rPr>
      </w:pPr>
      <w:r>
        <w:rPr>
          <w:b/>
          <w:bCs/>
          <w:lang w:val="el" w:eastAsia="el"/>
        </w:rPr>
        <w:t>Σε περίπτωση κατά την οποία, κατά τη διάρκεια υλοποίησης ή και μετά την ολοκλήρωση του έργου, καταγγελθεί η δανειακή σύμβαση από τον χρηματοπιστωτικό οργανισμό, ο Φορέας Οικονομικής Διαχείρισης δεν καταβάλλει πλέον τους τόκους στον χρηματοπιστωτικό οργανισμό, οι οποίοι πλέον βαραίνουν τον Ωφελούμενο.</w:t>
      </w:r>
    </w:p>
    <w:p>
      <w:pPr>
        <w:pStyle w:val="PreambelText"/>
        <w:spacing w:before="240" w:after="240"/>
        <w:rPr>
          <w:lang w:val="el" w:eastAsia="el"/>
        </w:rPr>
      </w:pPr>
      <w:r>
        <w:rPr>
          <w:b/>
          <w:bCs/>
          <w:lang w:val="el" w:eastAsia="el"/>
        </w:rPr>
        <w:t>Η επιδότηση επιτοκίου είναι επιλέξιμη για όλη τη διάρκεια του δανείου και το σχετικό ποσό, που αφορά στην επιδότηση επιτοκίου, για όλη την περίοδο υλοποίησης του Προγράμματος μεταφέρεται σε δεσμευμένο λογαριασμό μεσεγγύησης του Προγράμματος.</w:t>
      </w:r>
    </w:p>
    <w:p>
      <w:pPr>
        <w:pStyle w:val="PreambelText"/>
        <w:spacing w:before="240" w:after="240"/>
        <w:rPr>
          <w:lang w:val="el" w:eastAsia="el"/>
        </w:rPr>
      </w:pPr>
      <w:r>
        <w:rPr>
          <w:b/>
          <w:bCs/>
          <w:lang w:val="el" w:eastAsia="el"/>
        </w:rPr>
        <w:t>Δεν είναι επιλέξιμο και επιβαρύνει τον Ωφελούμενο το κόστος προμήθειας εντολής για μεταφορά χρημάτων για την πληρωμή αναδόχων/προμηθευτών κ.λπ., που γίνονται στο πλαίσιο του Προγράμματος, στην περίπτωση που το χρηματοπιστωτικό ίδρυμα, με το οποίο συνεργάζεται ο προμηθευτής, είναι διαφορετικό από αυτό που έχει επιλέξει να συνεργάζεται ο Ωφελούμενος.</w:t>
      </w:r>
    </w:p>
    <w:p>
      <w:pPr>
        <w:pStyle w:val="PreambelText"/>
        <w:spacing w:before="240" w:after="240"/>
        <w:rPr>
          <w:lang w:val="el" w:eastAsia="el"/>
        </w:rPr>
      </w:pPr>
      <w:r>
        <w:rPr>
          <w:b/>
          <w:bCs/>
          <w:lang w:val="el" w:eastAsia="el"/>
        </w:rPr>
        <w:t xml:space="preserve">4.3.2 </w:t>
      </w:r>
      <w:r>
        <w:rPr>
          <w:b/>
          <w:bCs/>
          <w:lang w:val="el" w:eastAsia="el"/>
        </w:rPr>
        <w:t>Σκέλος «Ανακαινίζω^</w:t>
      </w:r>
    </w:p>
    <w:p>
      <w:pPr>
        <w:pStyle w:val="PreambelText"/>
        <w:spacing w:before="240" w:after="240"/>
        <w:rPr>
          <w:lang w:val="el" w:eastAsia="el"/>
        </w:rPr>
      </w:pPr>
      <w:r>
        <w:rPr>
          <w:b/>
          <w:bCs/>
          <w:lang w:val="el" w:eastAsia="el"/>
        </w:rPr>
        <w:t>Οι Ωφελούμενοι εξοφλούν πλήρως τις δαπάνες για τις παρεμβάσεις ανακαίνισης της κατοικίας τους και λαμβάνουν την επιχορήγηση που τους αντιστοιχεί, κατόπιν του επιτυχούς ελέγχου δικαιολογητικών ολοκλήρωσης.</w:t>
      </w:r>
    </w:p>
    <w:p>
      <w:pPr>
        <w:pStyle w:val="PreambelText"/>
        <w:spacing w:before="240" w:after="240"/>
        <w:rPr>
          <w:lang w:val="el" w:eastAsia="el"/>
        </w:rPr>
      </w:pPr>
      <w:r>
        <w:rPr>
          <w:b/>
          <w:bCs/>
          <w:lang w:val="el" w:eastAsia="el"/>
        </w:rPr>
        <w:t>Ο Ωφελούμενοι εξοφλούν τις δαπάνες των παρεμβάσεων κατ' επιλογή</w:t>
      </w:r>
    </w:p>
    <w:p>
      <w:pPr>
        <w:pStyle w:val="PreambelText"/>
        <w:spacing w:before="240" w:after="240"/>
        <w:rPr>
          <w:lang w:val="el" w:eastAsia="el"/>
        </w:rPr>
      </w:pPr>
      <w:r>
        <w:rPr>
          <w:b/>
          <w:bCs/>
          <w:lang w:val="el" w:eastAsia="el"/>
        </w:rPr>
        <w:t>Α) με δικά τους κεφάλαια</w:t>
      </w:r>
    </w:p>
    <w:p>
      <w:pPr>
        <w:pStyle w:val="PreambelText"/>
        <w:spacing w:before="240" w:after="240"/>
        <w:rPr>
          <w:lang w:val="el" w:eastAsia="el"/>
        </w:rPr>
      </w:pPr>
      <w:r>
        <w:rPr>
          <w:b/>
          <w:bCs/>
          <w:lang w:val="el" w:eastAsia="el"/>
        </w:rPr>
        <w:t>Β) σε συνδυασμό με δάνεια, για τσ πσσό πσυ Θα τσυς εγκριθεί από τσν χρηματσπιστωτικό σργανισμό.</w:t>
      </w:r>
    </w:p>
    <w:p>
      <w:pPr>
        <w:pStyle w:val="PreambelText"/>
        <w:spacing w:before="240" w:after="240"/>
        <w:rPr>
          <w:lang w:val="el" w:eastAsia="el"/>
        </w:rPr>
      </w:pPr>
      <w:r>
        <w:rPr>
          <w:b/>
          <w:bCs/>
          <w:lang w:val="el" w:eastAsia="el"/>
        </w:rPr>
        <w:t>Τσ ύψσς τσυ δανείσυ πσυ μπσρεί να αιτηθεί σ Ωφελσύμενσς, ανέρχεται σε πσσσστό έως 70% τσυ επιλέξιμσυ πρσϋπσλσγισμσύ, με ανώτατσ πσσό ύψσυς 7.000 €.</w:t>
      </w:r>
    </w:p>
    <w:p>
      <w:pPr>
        <w:pStyle w:val="PreambelText"/>
        <w:spacing w:before="240" w:after="240"/>
        <w:rPr>
          <w:lang w:val="el" w:eastAsia="el"/>
        </w:rPr>
      </w:pPr>
      <w:r>
        <w:rPr>
          <w:b/>
          <w:bCs/>
          <w:lang w:val="el" w:eastAsia="el"/>
        </w:rPr>
        <w:t>Τσ ύψσς τσυ δανείσυ πρσκύπτει από την έγκριση τσυ πιστωτικσύ ιδρύματσς και από την Απόφαση Υπαγωγής τσυ Ωφελσύμενσυ στσ Πρόγραμμα.</w:t>
      </w:r>
    </w:p>
    <w:p>
      <w:pPr>
        <w:pStyle w:val="PreambelText"/>
        <w:spacing w:before="240" w:after="240"/>
        <w:rPr>
          <w:lang w:val="el" w:eastAsia="el"/>
        </w:rPr>
      </w:pPr>
      <w:r>
        <w:rPr>
          <w:b/>
          <w:bCs/>
          <w:lang w:val="el" w:eastAsia="el"/>
        </w:rPr>
        <w:t>Τσ επιτόκισ της δανειακής σύμβασης για τις ανάγκες τσυ Πρσγράμματσς είναι σταθερό καθ' όλη τη διάρκεια τσυ δανείσυ και ανέρχεται σε 4,0%. Τσ 50% τσυ συναφθέντσς δανείσυ χρηματσδστείται από τη Δ.ΥΠ.Α και είναι άτσκσ, ενώ τσ υπόλσιπσ 50% χσρηγείται από την τράπεζα έντσκσ με επιτόκισ 8%.</w:t>
      </w:r>
    </w:p>
    <w:p>
      <w:pPr>
        <w:pStyle w:val="PreambelText"/>
        <w:spacing w:before="240" w:after="240"/>
        <w:rPr>
          <w:lang w:val="el" w:eastAsia="el"/>
        </w:rPr>
      </w:pPr>
      <w:r>
        <w:rPr>
          <w:b/>
          <w:bCs/>
          <w:lang w:val="el" w:eastAsia="el"/>
        </w:rPr>
        <w:t>Οι όρσι τσυ δανείσυ καθσρίζσνται στη λεπτσμέρειά τσυς στην Συμφωνία Πρσσχώρησης των Χρηματσπιστωτικών Οργανισμών, καθώς και στη δανειακή σύμβαση μεταξύ τσυ Οργανισμσύ και τσυ Ωφελσύμενσυ.</w:t>
      </w:r>
    </w:p>
    <w:p>
      <w:pPr>
        <w:pStyle w:val="PreambelText"/>
        <w:spacing w:before="240" w:after="240"/>
        <w:rPr>
          <w:lang w:val="el" w:eastAsia="el"/>
        </w:rPr>
      </w:pPr>
      <w:r>
        <w:rPr>
          <w:b/>
          <w:bCs/>
          <w:lang w:val="el" w:eastAsia="el"/>
        </w:rPr>
        <w:t>Επιπλέσν, σι όρσι της δανειακής σύμβασης έχσυν ως εξής:</w:t>
      </w:r>
    </w:p>
    <w:p>
      <w:pPr>
        <w:pStyle w:val="PreambelText"/>
        <w:spacing w:before="240" w:after="240"/>
        <w:rPr>
          <w:lang w:val="el" w:eastAsia="el"/>
        </w:rPr>
      </w:pPr>
      <w:r>
        <w:rPr>
          <w:b/>
          <w:bCs/>
          <w:lang w:val="el" w:eastAsia="el"/>
        </w:rPr>
        <w:t>1. Δεν είναι επιτρεπτή η απαίτηση από τσν χρηματσπιστωτικό σργανισμό εμπράγματων εξασφαλίσεων για τη χσρήγηση τσυ δανείσυ. Επιτρέπεται, κατ' εξαίρεση, η δυνατότητα να τεθεί εγγυητής κατά την υπσβσλή της αίτησης δανείσυ, σε όσες περιπτώσεις κρίνεται αναγκαίσ πρσκειμένσυ σι πσλίτες να βελτιώσσυν την πιστσληπτική τσυς ικανότητα.</w:t>
      </w:r>
    </w:p>
    <w:p>
      <w:pPr>
        <w:pStyle w:val="PreambelText"/>
        <w:spacing w:before="240" w:after="240"/>
        <w:rPr>
          <w:lang w:val="el" w:eastAsia="el"/>
        </w:rPr>
      </w:pPr>
      <w:r>
        <w:rPr>
          <w:b/>
          <w:bCs/>
          <w:lang w:val="el" w:eastAsia="el"/>
        </w:rPr>
        <w:t>2. Η διάρκεια τσυ δανείσυ είναι τέσσερα (4), ή πέντε (5), ή έξι (6) έτη.</w:t>
      </w:r>
    </w:p>
    <w:p>
      <w:pPr>
        <w:pStyle w:val="PreambelText"/>
        <w:spacing w:before="240" w:after="240"/>
        <w:rPr>
          <w:lang w:val="el" w:eastAsia="el"/>
        </w:rPr>
      </w:pPr>
      <w:r>
        <w:rPr>
          <w:b/>
          <w:bCs/>
          <w:lang w:val="el" w:eastAsia="el"/>
        </w:rPr>
        <w:t>3. Η τσκσχρεωλυτική απόσβεση τσυ δανείσυ γίνεται με μηνιαία συχνότητα πληρωμής δόσεων και σταθερό επιτόκισ καθ' όλη τη διάρκεια τσυ δανείσυ.</w:t>
      </w:r>
    </w:p>
    <w:p>
      <w:pPr>
        <w:pStyle w:val="PreambelText"/>
        <w:spacing w:before="240" w:after="240"/>
        <w:rPr>
          <w:lang w:val="el" w:eastAsia="el"/>
        </w:rPr>
      </w:pPr>
      <w:r>
        <w:rPr>
          <w:b/>
          <w:bCs/>
          <w:lang w:val="el" w:eastAsia="el"/>
        </w:rPr>
        <w:t>4. Παρέχεται η δυνατότητα για πρόωρη μερική ή σλική εξόφληση τσυ δανείσυ χωρίς επιβάρυνση τσυ δανεισλήπτη.</w:t>
      </w:r>
    </w:p>
    <w:p>
      <w:pPr>
        <w:pStyle w:val="PreambelText"/>
        <w:spacing w:before="240" w:after="240"/>
        <w:rPr>
          <w:lang w:val="el" w:eastAsia="el"/>
        </w:rPr>
      </w:pPr>
      <w:r>
        <w:rPr>
          <w:b/>
          <w:bCs/>
          <w:lang w:val="el" w:eastAsia="el"/>
        </w:rPr>
        <w:t>Η εισφσρά τσυ ν.128/22-28.8.1975 (ΦΕΚ Α' 178), πσυ ανέρχεται σε πσσσστό 0,12%, επιβαρύνει τσν Ωφελσύμενσ (για τσ 50% τσυ πσσσύ τσυ δανείσυ πσυ χσρηγείται από την τράπεζα). Ο χρηματσπιστωτικός σργανισμός δεν επιβαρύνει τσυς ενδιαφερόμενσυς με κόστσς διαχείρισης φακέλσυ δανείσυ. Τσ κόστσς διαχείρισης φακέλσυ για τις αιτήσεις πσυ θα υπαχθσύν, καλύπτεται από τσ Πρόγραμμα, σύμφωνα με τσυς όρσυς πσυ διέπσυν την Συμφωνία Πρσσχώρησης την σπσία υπσγράφσυν σι χρηματσπιστωτικσί σργανισμσί στα πλαίσια της συνεργασίας τσυς.</w:t>
      </w:r>
    </w:p>
    <w:p>
      <w:pPr>
        <w:pStyle w:val="PreambelText"/>
        <w:spacing w:before="240" w:after="240"/>
        <w:rPr>
          <w:lang w:val="el" w:eastAsia="el"/>
        </w:rPr>
      </w:pPr>
      <w:r>
        <w:rPr>
          <w:b/>
          <w:bCs/>
          <w:lang w:val="el" w:eastAsia="el"/>
        </w:rPr>
        <w:t>Δεν είναι επιλέξιμσ και επιβαρύνει τσν Ωφελσύμενσ τσ κόστσς πρσμήθειας εντσλής για μεταφσρά χρημάτων για την πληρωμή αναδόχων/πρσμηθευτών κ.λπ., πσυ γίνσνται στσ πλαίσισ τσυ Πρσγράμματσς, στην περίπτωση πσυ τσ χρηματσπιστωτικό ίδρυμα, με τσ οποίο συνεργάζεται ο προμηθευτής, είναι διαφορετικό από αυτό που έχει επιλέξει να συνεργάζεται ο Ωφελούμενος.</w:t>
      </w:r>
    </w:p>
    <w:p>
      <w:pPr>
        <w:pStyle w:val="Heading1"/>
        <w:spacing w:before="240" w:after="240"/>
        <w:rPr>
          <w:lang w:val="el" w:eastAsia="el"/>
        </w:rPr>
      </w:pPr>
      <w:r>
        <w:rPr>
          <w:b/>
          <w:bCs/>
          <w:lang w:val="el" w:eastAsia="el"/>
        </w:rPr>
        <w:t xml:space="preserve">ΚΕΦΑΛΑΙΟ 5. </w:t>
      </w:r>
    </w:p>
    <w:p>
      <w:pPr>
        <w:pStyle w:val="Heading1"/>
        <w:spacing w:before="240" w:after="240"/>
        <w:rPr>
          <w:lang w:val="el" w:eastAsia="el"/>
        </w:rPr>
      </w:pPr>
      <w:r>
        <w:rPr>
          <w:b/>
          <w:bCs/>
          <w:lang w:val="el" w:eastAsia="el"/>
        </w:rPr>
        <w:t>Υποβολή - Αξιολόγηση - Χρηματοδότηση</w:t>
      </w:r>
    </w:p>
    <w:p>
      <w:pPr>
        <w:spacing w:before="240" w:after="240"/>
        <w:rPr>
          <w:lang w:val="el" w:eastAsia="el"/>
        </w:rPr>
      </w:pPr>
      <w:r>
        <w:rPr>
          <w:b/>
          <w:bCs/>
          <w:lang w:val="el" w:eastAsia="el"/>
        </w:rPr>
        <w:t xml:space="preserve">5.1 </w:t>
      </w:r>
      <w:r>
        <w:rPr>
          <w:b/>
          <w:bCs/>
          <w:lang w:val="el" w:eastAsia="el"/>
        </w:rPr>
        <w:t>Απαιτούμενα Δικαιολογητικό - Προετοιμασία</w:t>
      </w:r>
    </w:p>
    <w:p>
      <w:pPr>
        <w:spacing w:before="240" w:after="240"/>
        <w:rPr>
          <w:lang w:val="el" w:eastAsia="el"/>
        </w:rPr>
      </w:pPr>
      <w:r>
        <w:rPr>
          <w:b/>
          <w:bCs/>
          <w:lang w:val="el" w:eastAsia="el"/>
        </w:rPr>
        <w:t>κάθε φυσικό πρόσωπο που επιθυμεί να συμμετάσχει στο Πρόγραμμα πρέπει αρχικά να ελέγξει εάν πληροί τις προϋποθέσεις και εάν η ιδιοκτησία του μπορεί να θεωρηθεί «επιλέξιμη κατοικία», βάσει του κεφαλαίου 2 καθώς και να μεριμνήσει, έτσι ώστε να γίνουν οι απαιτούμενες ηλεκτρονικές διασταυρώσεις, για τα ακόλουθα:</w:t>
      </w:r>
    </w:p>
    <w:p>
      <w:pPr>
        <w:spacing w:before="240" w:after="240"/>
        <w:rPr>
          <w:lang w:val="el" w:eastAsia="el"/>
        </w:rPr>
      </w:pPr>
      <w:r>
        <w:rPr>
          <w:b/>
          <w:bCs/>
          <w:lang w:val="el" w:eastAsia="el"/>
        </w:rPr>
        <w:t>• Εξασφάλιση κωδικών πρόσβασης στην εφαρμογή TAXISnet. Επισημαίνεται ότι δεν υφίσταται δυνατότητα υποβολής αίτησης στο πρόγραμμα για φυσικά πρόσωπα που δεν είναι πιστοποιημένα μέσω της ανωτέρω εφαρμογής και δεν έχουν κωδικούς πρόσβασης σε αυτή.</w:t>
      </w:r>
    </w:p>
    <w:p>
      <w:pPr>
        <w:spacing w:before="240" w:after="240"/>
        <w:rPr>
          <w:lang w:val="el" w:eastAsia="el"/>
        </w:rPr>
      </w:pPr>
      <w:r>
        <w:rPr>
          <w:b/>
          <w:bCs/>
          <w:lang w:val="el" w:eastAsia="el"/>
        </w:rPr>
        <w:t>• Σε περίπτωση που υπάρχουν εκκρεμότητες νομιμοποίησης/τακτοποίησης στο ακίνητο, η αρχική δήλωση υπαγωγής σε νόμο τακτοποίησης αυθαιρέτων κατασκευών θα πρέπει να έχει γίνει πριν την υποβολή της αίτησης στο Πρόγραμμα. Μεταγενέστερη δήλωση, από την υποβολή αίτησης στο Πρόγραμμα, για υπαγωγή σε νόμο τακτοποίησης αυθαιρέτων κατασκευών, δύναται να υποβληθεί σε περίπτωση απόκλισης της Ωφέλιμης επιφάνειας του ακινήτου μέχρι του ορίου των επτά (7) τετραγωνικών μέτρων, προκειμένου οι ενεργειακές παρεμβάσεις να είναι σύμφωνες με την κείμενη νομοθεσία. Τίθεται υπόψη ότι, κατά την υποβολή στο Πρόγραμμα της Ηλεκτρονικής Ταυτότητας η δήλωση θα πρέπει να είναι σε οριστική υπαγωγή σύμφωνα με την παρ.7 του άρθρου 81 του ν.4495/2017. Σε κάθε περίπτωση, πριν την τελική εκταμίευση της επιχορήγησης του έργου θα πρέπει να είναι περαιωμένη σύμφωνα με την παρ.8 του άρθρου 81 του ν.4495/2017.</w:t>
      </w:r>
    </w:p>
    <w:p>
      <w:pPr>
        <w:spacing w:before="240" w:after="240"/>
        <w:rPr>
          <w:lang w:val="el" w:eastAsia="el"/>
        </w:rPr>
      </w:pPr>
      <w:r>
        <w:rPr>
          <w:b/>
          <w:bCs/>
          <w:lang w:val="el" w:eastAsia="el"/>
        </w:rPr>
        <w:t xml:space="preserve">• Σε περίπτωση που στα φορολογικά στοιχεία του αιτούντα υπάρχουν εκκρεμότητες στην εκκαθάριση της δήλωσης φορολογίας εισοδήματος (Ε1), στην αναλυτική κατάσταση μισθωμάτων ακίνητης περιουσίας (Ε2) ή στη δήλωση των στοιχείων ακινήτων (Ε9), θα πρέπει να διευθετηθούν πριν την υποβολή της αίτησης. Επισημαίνεται ότι στα έντυπα φορολογίας, μίσθωσης ακινήτων και περιουσιακής κατάστασης </w:t>
      </w:r>
      <w:r>
        <w:rPr>
          <w:b/>
          <w:bCs/>
          <w:i/>
          <w:iCs/>
          <w:lang w:val="el" w:eastAsia="el"/>
        </w:rPr>
        <w:t>θα</w:t>
      </w:r>
      <w:r>
        <w:rPr>
          <w:b/>
          <w:bCs/>
          <w:lang w:val="el" w:eastAsia="el"/>
        </w:rPr>
        <w:t xml:space="preserve"> πρέπει να αναγράφεται ορθά </w:t>
      </w:r>
      <w:r>
        <w:rPr>
          <w:b/>
          <w:bCs/>
          <w:i/>
          <w:iCs/>
          <w:lang w:val="el" w:eastAsia="el"/>
        </w:rPr>
        <w:t>ο</w:t>
      </w:r>
      <w:r>
        <w:rPr>
          <w:b/>
          <w:bCs/>
          <w:u w:val="single"/>
          <w:lang w:val="el" w:eastAsia="el"/>
        </w:rPr>
        <w:t xml:space="preserve">αριθμός παροχής ηλεκτρικής </w:t>
      </w:r>
      <w:r>
        <w:rPr>
          <w:b/>
          <w:bCs/>
          <w:i/>
          <w:iCs/>
          <w:u w:val="single"/>
          <w:lang w:val="el" w:eastAsia="el"/>
        </w:rPr>
        <w:t>ενέργειας</w:t>
      </w:r>
      <w:r>
        <w:rPr>
          <w:b/>
          <w:bCs/>
          <w:i/>
          <w:iCs/>
          <w:lang w:val="el" w:eastAsia="el"/>
        </w:rPr>
        <w:t>.</w:t>
      </w:r>
      <w:r>
        <w:rPr>
          <w:b/>
          <w:bCs/>
          <w:lang w:val="el" w:eastAsia="el"/>
        </w:rPr>
        <w:t xml:space="preserve"> Επίσης, κατά </w:t>
      </w:r>
      <w:r>
        <w:rPr>
          <w:b/>
          <w:bCs/>
          <w:i/>
          <w:iCs/>
          <w:lang w:val="el" w:eastAsia="el"/>
        </w:rPr>
        <w:t>την</w:t>
      </w:r>
      <w:r>
        <w:rPr>
          <w:b/>
          <w:bCs/>
          <w:lang w:val="el" w:eastAsia="el"/>
        </w:rPr>
        <w:t xml:space="preserve"> υποβολή της αίτησης η απόκλιση μεταξύ της επιφάνειας κυρίων χώρων βάσει του εντύπου Ε9 και της ωφέλιμης επιφάνειας Α' ΠΕΑ, δεν μπορεί να υπερβαίνει τα 7m2.</w:t>
      </w:r>
    </w:p>
    <w:p>
      <w:pPr>
        <w:spacing w:before="240" w:after="240"/>
        <w:rPr>
          <w:lang w:val="el" w:eastAsia="el"/>
        </w:rPr>
      </w:pPr>
      <w:r>
        <w:rPr>
          <w:b/>
          <w:bCs/>
          <w:lang w:val="el" w:eastAsia="el"/>
        </w:rPr>
        <w:t xml:space="preserve">• Σε περίπτωση πρόσφατης απόκτησης ακινήτσυ (απόκτηση για πρώτη φσρό εμπρόγματσυ δικαιώματσς επί τσυ ακινήτσυ μετό τις 31/12/2021) Θα πρέπει να </w:t>
      </w:r>
      <w:r>
        <w:rPr>
          <w:b/>
          <w:bCs/>
          <w:u w:val="single"/>
          <w:lang w:val="el" w:eastAsia="el"/>
        </w:rPr>
        <w:t xml:space="preserve">έχει πρσηγηθεί η καταχώρηση/τρσπσπσίηση </w:t>
      </w:r>
      <w:r>
        <w:rPr>
          <w:b/>
          <w:bCs/>
          <w:i/>
          <w:iCs/>
          <w:u w:val="single"/>
          <w:lang w:val="el" w:eastAsia="el"/>
        </w:rPr>
        <w:t>των</w:t>
      </w:r>
      <w:r>
        <w:rPr>
          <w:b/>
          <w:bCs/>
          <w:u w:val="single"/>
          <w:lang w:val="el" w:eastAsia="el"/>
        </w:rPr>
        <w:t xml:space="preserve"> στσιχείων </w:t>
      </w:r>
      <w:r>
        <w:rPr>
          <w:b/>
          <w:bCs/>
          <w:i/>
          <w:iCs/>
          <w:u w:val="single"/>
          <w:lang w:val="el" w:eastAsia="el"/>
        </w:rPr>
        <w:t>στη</w:t>
      </w:r>
      <w:r>
        <w:rPr>
          <w:b/>
          <w:bCs/>
          <w:u w:val="single"/>
          <w:lang w:val="el" w:eastAsia="el"/>
        </w:rPr>
        <w:t xml:space="preserve"> δήλωση </w:t>
      </w:r>
      <w:r>
        <w:rPr>
          <w:b/>
          <w:bCs/>
          <w:i/>
          <w:iCs/>
          <w:u w:val="single"/>
          <w:lang w:val="el" w:eastAsia="el"/>
        </w:rPr>
        <w:t xml:space="preserve">των </w:t>
      </w:r>
      <w:r>
        <w:rPr>
          <w:b/>
          <w:bCs/>
          <w:u w:val="single"/>
          <w:lang w:val="el" w:eastAsia="el"/>
        </w:rPr>
        <w:t>στσιγείων ακινήτων E9.</w:t>
      </w:r>
      <w:r>
        <w:rPr>
          <w:b/>
          <w:bCs/>
          <w:lang w:val="el" w:eastAsia="el"/>
        </w:rPr>
        <w:t xml:space="preserve"> Σε περίπτωση ύπαρξης περισσότερων δικαισύχων εμπρόγματων δικαιωμότων (συγκυρίων) σε επιλέξιμη κατσικία, αν η κύρια χρήση της υπό αίτηση κατσικίας θα γίνεται από έναν εκ των συγκυρίων, δικαίωμα συμμετσχής στσ Πρόγραμμα έχει μόνσν σ συγκύρισς πσυ θα την ιδισκατσικεί. Αν η κύρια χρήση της υπό αίτηση κατσικίας θα γίνεται από έτερσ πρόσωπσ μη συγκύρισ, δικαίωμα συμμετσχής στσ Πρόγραμμα έχει συγκύρισς με εμπρόγματσ δικαίωμα πλήρσυς κυριότητας / επικαρπίας (όχι ψιλή κυριότητα).</w:t>
      </w:r>
    </w:p>
    <w:p>
      <w:pPr>
        <w:spacing w:before="240" w:after="240"/>
        <w:rPr>
          <w:lang w:val="el" w:eastAsia="el"/>
        </w:rPr>
      </w:pPr>
      <w:r>
        <w:rPr>
          <w:b/>
          <w:bCs/>
          <w:lang w:val="el" w:eastAsia="el"/>
        </w:rPr>
        <w:t>Κατό την σλσκλήρωση τσυ έργσυ δύναται να διενεργηθσύν σι απαραίτητσι έλεγχσι πρσκειμένσυ να διαπιστωθεί η χρήση τσυ ακινήτσυ ως κύρια κατσικία.</w:t>
      </w:r>
    </w:p>
    <w:p>
      <w:pPr>
        <w:spacing w:before="240" w:after="240"/>
        <w:rPr>
          <w:lang w:val="el" w:eastAsia="el"/>
        </w:rPr>
      </w:pPr>
      <w:r>
        <w:rPr>
          <w:b/>
          <w:bCs/>
          <w:lang w:val="el" w:eastAsia="el"/>
        </w:rPr>
        <w:t xml:space="preserve">• Σε περίπτωση ύπαρξης περισσότερων δικαισύχων εμπρόγματων δικαιωμότων στσ ακίνητσ θα πρέπει να έχει εξασφαλισθεί η συναίνεση των συγκυρίων και να </w:t>
      </w:r>
      <w:r>
        <w:rPr>
          <w:b/>
          <w:bCs/>
          <w:u w:val="single"/>
          <w:lang w:val="el" w:eastAsia="el"/>
        </w:rPr>
        <w:t xml:space="preserve">αναγρόφεται σρθό </w:t>
      </w:r>
      <w:r>
        <w:rPr>
          <w:b/>
          <w:bCs/>
          <w:i/>
          <w:iCs/>
          <w:u w:val="single"/>
          <w:lang w:val="el" w:eastAsia="el"/>
        </w:rPr>
        <w:t>σ</w:t>
      </w:r>
      <w:r>
        <w:rPr>
          <w:b/>
          <w:bCs/>
          <w:u w:val="single"/>
          <w:lang w:val="el" w:eastAsia="el"/>
        </w:rPr>
        <w:t xml:space="preserve"> αριθμός </w:t>
      </w:r>
      <w:r>
        <w:rPr>
          <w:b/>
          <w:bCs/>
          <w:i/>
          <w:iCs/>
          <w:u w:val="single"/>
          <w:lang w:val="el" w:eastAsia="el"/>
        </w:rPr>
        <w:t>παρσχής</w:t>
      </w:r>
      <w:r>
        <w:rPr>
          <w:b/>
          <w:bCs/>
          <w:u w:val="single"/>
          <w:lang w:val="el" w:eastAsia="el"/>
        </w:rPr>
        <w:t xml:space="preserve"> ηλεκτρικής </w:t>
      </w:r>
      <w:r>
        <w:rPr>
          <w:b/>
          <w:bCs/>
          <w:i/>
          <w:iCs/>
          <w:u w:val="single"/>
          <w:lang w:val="el" w:eastAsia="el"/>
        </w:rPr>
        <w:t>ενέργειας</w:t>
      </w:r>
      <w:r>
        <w:rPr>
          <w:b/>
          <w:bCs/>
          <w:lang w:val="el" w:eastAsia="el"/>
        </w:rPr>
        <w:t xml:space="preserve"> στη </w:t>
      </w:r>
      <w:r>
        <w:rPr>
          <w:b/>
          <w:bCs/>
          <w:i/>
          <w:iCs/>
          <w:lang w:val="el" w:eastAsia="el"/>
        </w:rPr>
        <w:t>δήλωση</w:t>
      </w:r>
      <w:r>
        <w:rPr>
          <w:b/>
          <w:bCs/>
          <w:lang w:val="el" w:eastAsia="el"/>
        </w:rPr>
        <w:t xml:space="preserve"> των στσιχείων ακινήτων τσυς (E9).</w:t>
      </w:r>
    </w:p>
    <w:p>
      <w:pPr>
        <w:spacing w:before="240" w:after="240"/>
        <w:rPr>
          <w:lang w:val="el" w:eastAsia="el"/>
        </w:rPr>
      </w:pPr>
      <w:r>
        <w:rPr>
          <w:b/>
          <w:bCs/>
          <w:lang w:val="el" w:eastAsia="el"/>
        </w:rPr>
        <w:t>• Έκδσση Πιστσπσιητικσύ Ενεργειακής Απόδσσης τσυ ακινήτσυ και διαμόρφωση της Πρότασης Παρεμβόσεων ενεργειακής Εξσικσνόμησης.</w:t>
      </w:r>
    </w:p>
    <w:p>
      <w:pPr>
        <w:spacing w:before="240" w:after="240"/>
        <w:rPr>
          <w:lang w:val="el" w:eastAsia="el"/>
        </w:rPr>
      </w:pPr>
      <w:r>
        <w:rPr>
          <w:b/>
          <w:bCs/>
          <w:lang w:val="el" w:eastAsia="el"/>
        </w:rPr>
        <w:t xml:space="preserve">Επισημαίνεται ότι σε επόμενσ στόδισ μετό </w:t>
      </w:r>
      <w:r>
        <w:rPr>
          <w:b/>
          <w:bCs/>
          <w:i/>
          <w:iCs/>
          <w:lang w:val="el" w:eastAsia="el"/>
        </w:rPr>
        <w:t>την</w:t>
      </w:r>
      <w:r>
        <w:rPr>
          <w:b/>
          <w:bCs/>
          <w:lang w:val="el" w:eastAsia="el"/>
        </w:rPr>
        <w:t xml:space="preserve"> υπσβσλή αίτησης και </w:t>
      </w:r>
      <w:r>
        <w:rPr>
          <w:b/>
          <w:bCs/>
          <w:u w:val="single"/>
          <w:lang w:val="el" w:eastAsia="el"/>
        </w:rPr>
        <w:t xml:space="preserve">μόνσ στην περίπτωση όπσυ βόσει </w:t>
      </w:r>
      <w:r>
        <w:rPr>
          <w:b/>
          <w:bCs/>
          <w:i/>
          <w:iCs/>
          <w:u w:val="single"/>
          <w:lang w:val="el" w:eastAsia="el"/>
        </w:rPr>
        <w:t>των</w:t>
      </w:r>
      <w:r>
        <w:rPr>
          <w:b/>
          <w:bCs/>
          <w:u w:val="single"/>
          <w:lang w:val="el" w:eastAsia="el"/>
        </w:rPr>
        <w:t xml:space="preserve"> αρχικών πινόκων κατόταξης αιτήσεων η αίτηση κληθεί «Καταρχήν </w:t>
      </w:r>
      <w:r>
        <w:rPr>
          <w:b/>
          <w:bCs/>
          <w:i/>
          <w:iCs/>
          <w:u w:val="single"/>
          <w:lang w:val="el" w:eastAsia="el"/>
        </w:rPr>
        <w:t>Επιλέξιμη»,</w:t>
      </w:r>
      <w:r>
        <w:rPr>
          <w:b/>
          <w:bCs/>
          <w:lang w:val="el" w:eastAsia="el"/>
        </w:rPr>
        <w:t xml:space="preserve"> θα απαιτηθεί η </w:t>
      </w:r>
      <w:r>
        <w:rPr>
          <w:b/>
          <w:bCs/>
          <w:i/>
          <w:iCs/>
          <w:lang w:val="el" w:eastAsia="el"/>
        </w:rPr>
        <w:t>έκδσση</w:t>
      </w:r>
      <w:r>
        <w:rPr>
          <w:b/>
          <w:bCs/>
          <w:lang w:val="el" w:eastAsia="el"/>
        </w:rPr>
        <w:t xml:space="preserve"> και υπσβσλή στσ Πρόγραμμα Ηλεκτρσνικής Ταυτότητας Κτιρίσυ, για τσν έλεγχσ και διασταύρωση των στσιχείων νσμιμότητας, χρήσης, επιφανείας και παλαιότητας τσυ ακινήτσυ.</w:t>
      </w:r>
    </w:p>
    <w:p>
      <w:pPr>
        <w:spacing w:before="240" w:after="240"/>
        <w:rPr>
          <w:lang w:val="el" w:eastAsia="el"/>
        </w:rPr>
      </w:pPr>
      <w:r>
        <w:rPr>
          <w:b/>
          <w:bCs/>
          <w:lang w:val="el" w:eastAsia="el"/>
        </w:rPr>
        <w:t xml:space="preserve">Αναλυτικό, τα δικαισλσγητικό υπσβσλής αίτησης παρσυσιόζσνται στσ </w:t>
      </w:r>
      <w:r>
        <w:rPr>
          <w:b/>
          <w:bCs/>
          <w:lang w:val="el" w:eastAsia="el"/>
        </w:rPr>
        <w:t>Παράρτημα Ι</w:t>
      </w:r>
      <w:r>
        <w:rPr>
          <w:b/>
          <w:bCs/>
          <w:lang w:val="el" w:eastAsia="el"/>
        </w:rPr>
        <w:t>.</w:t>
      </w:r>
    </w:p>
    <w:p>
      <w:pPr>
        <w:spacing w:before="240" w:after="240"/>
        <w:rPr>
          <w:lang w:val="el" w:eastAsia="el"/>
        </w:rPr>
      </w:pPr>
      <w:r>
        <w:rPr>
          <w:b/>
          <w:bCs/>
          <w:lang w:val="el" w:eastAsia="el"/>
        </w:rPr>
        <w:t xml:space="preserve">5.2 </w:t>
      </w:r>
      <w:r>
        <w:rPr>
          <w:b/>
          <w:bCs/>
          <w:lang w:val="el" w:eastAsia="el"/>
        </w:rPr>
        <w:t>Ηλεκτρονική Ταυτότητα Κτιρίου / διηρημένης ιδιοκτησίας</w:t>
      </w:r>
    </w:p>
    <w:p>
      <w:pPr>
        <w:spacing w:before="240" w:after="240"/>
        <w:rPr>
          <w:lang w:val="el" w:eastAsia="el"/>
        </w:rPr>
      </w:pPr>
      <w:r>
        <w:rPr>
          <w:b/>
          <w:bCs/>
          <w:lang w:val="el" w:eastAsia="el"/>
        </w:rPr>
        <w:t>Σκσπός της Ηλεκτρσνικής Ταυτότητας Κτιρίσυ/Διηρημένης Ιδισκτησίας (ΗΤΚ) είναι η απστύπωση της υφισταμένης κατόστασης τσυ κτιρίσυ ή της διηρημένης ιδισκτησίας, αντιστσίχως, και των αδειών τσυς, καθώς και η παρακσλσύθηση και σ έλεγχσς των μεταβσλών τσυς, κατό τη διόρκεια τσυ χρόνσυ ζωής τσυς.</w:t>
      </w:r>
    </w:p>
    <w:p>
      <w:pPr>
        <w:spacing w:before="240" w:after="240"/>
        <w:rPr>
          <w:lang w:val="el" w:eastAsia="el"/>
        </w:rPr>
      </w:pPr>
      <w:r>
        <w:rPr>
          <w:b/>
          <w:bCs/>
          <w:lang w:val="el" w:eastAsia="el"/>
        </w:rPr>
        <w:t>Κατό την υπσβσλή της όταν ζητείται από τσ Πρόγραμμα, η ΗΤΚ θα πρέπει να διαθέτει τσ σχετικό Πιστσπσιητικό Πληρότητας.</w:t>
      </w:r>
    </w:p>
    <w:p>
      <w:pPr>
        <w:spacing w:before="240" w:after="240"/>
        <w:rPr>
          <w:lang w:val="el" w:eastAsia="el"/>
        </w:rPr>
      </w:pPr>
      <w:r>
        <w:rPr>
          <w:b/>
          <w:bCs/>
          <w:lang w:val="el" w:eastAsia="el"/>
        </w:rPr>
        <w:t xml:space="preserve">Επισημαίνεται ότι κατό την διαδικασία ελέγχσυ των υπσβληθέντων αιτήσεων, η υπσβσλή στσ Πρόγραμμα της Ηλεκτρσνικής Ταυτότητας θα απαιτηθεί </w:t>
      </w:r>
      <w:r>
        <w:rPr>
          <w:b/>
          <w:bCs/>
          <w:i/>
          <w:iCs/>
          <w:u w:val="single"/>
          <w:lang w:val="el" w:eastAsia="el"/>
        </w:rPr>
        <w:t>μόνσ</w:t>
      </w:r>
      <w:r>
        <w:rPr>
          <w:b/>
          <w:bCs/>
          <w:lang w:val="el" w:eastAsia="el"/>
        </w:rPr>
        <w:t xml:space="preserve"> στις υπσβληθείσες αιτήσεις που είναι «Καταρχήν Επιλέξιμες» βάσει των αρχικών πινάκων κατάταξης ανά Περιφέρεια βάσει Προϋπολογισμού.</w:t>
      </w:r>
    </w:p>
    <w:p>
      <w:pPr>
        <w:spacing w:before="240" w:after="240"/>
        <w:rPr>
          <w:lang w:val="el" w:eastAsia="el"/>
        </w:rPr>
      </w:pPr>
      <w:r>
        <w:rPr>
          <w:b/>
          <w:bCs/>
          <w:lang w:val="el" w:eastAsia="el"/>
        </w:rPr>
        <w:t>Κατά την υποβολή της Ηλεκτρονικής Ταυτάτητας εφαρμάζεται έλεγχος άτι η επιφάνεια κυρίων χώρων της ΗΤ πρέπει να είναι μεγαλύτερη ή ίση απά το μικράτερο μέγεθος μεταξύ της ωφέλιμης επιφάνειας Α' ΠΕΑ και της επιφάνειας κυρίων χώρων βάσει εντύπου Ε9, με αποδεκτή απάκλιση μετρήσεων έως 2%.</w:t>
      </w:r>
    </w:p>
    <w:p>
      <w:pPr>
        <w:spacing w:before="240" w:after="240"/>
        <w:rPr>
          <w:lang w:val="el" w:eastAsia="el"/>
        </w:rPr>
      </w:pPr>
      <w:r>
        <w:rPr>
          <w:b/>
          <w:bCs/>
          <w:lang w:val="el" w:eastAsia="el"/>
        </w:rPr>
        <w:t>Η διαδικασία έκδοσης και ενημέρωσης της ΗΤΚ διενεργείται αποκλειστικά ηλεκτρονικά, μέσω ηλεκτρονικής πλατφάρμας, με ευθύνη του Τεχνικου Επιμελητηρίου της Ελλάδος (Τ.Ε.Ε.) σύμφωνα με τα προβλεπάμενα της υπ' αρ. ΥΠΕΝ/ΔΕΣΕΔΠ/117828/1338 (ΦΕΚ 5447 Β' 9-12-2020).</w:t>
      </w:r>
    </w:p>
    <w:p>
      <w:pPr>
        <w:spacing w:before="240" w:after="240"/>
        <w:rPr>
          <w:lang w:val="el" w:eastAsia="el"/>
        </w:rPr>
      </w:pPr>
      <w:r>
        <w:rPr>
          <w:b/>
          <w:bCs/>
          <w:lang w:val="el" w:eastAsia="el"/>
        </w:rPr>
        <w:t xml:space="preserve">5.3 </w:t>
      </w:r>
      <w:r>
        <w:rPr>
          <w:b/>
          <w:bCs/>
          <w:lang w:val="el" w:eastAsia="el"/>
        </w:rPr>
        <w:t>Πρώτη Ενεργειακή Επιθεώρηση</w:t>
      </w:r>
    </w:p>
    <w:p>
      <w:pPr>
        <w:spacing w:before="240" w:after="240"/>
        <w:rPr>
          <w:lang w:val="el" w:eastAsia="el"/>
        </w:rPr>
      </w:pPr>
      <w:r>
        <w:rPr>
          <w:b/>
          <w:bCs/>
          <w:lang w:val="el" w:eastAsia="el"/>
        </w:rPr>
        <w:t xml:space="preserve">Εφάσον ο ενδιαφεράμενος εξασφαλίσει τις απαραίτητες συμφωνίες/συναινέσεις και έχει ελέγξει τη δυνατάτητα επιλεξιμάτητας της κατοικίας του, απευθύνεται σε Ενεργειακά Επιθεωρητή, ώστε να διενεργηθεί η πρώτη ενεργειακή επιθεώρηση της ιδιοκτησίας του/ του κτηρίου και να εκδοθεί το Πιστοποιητικά Ενεργειακής Απάδοσης (Α' ΠΕΑ). Το εν λάγω ΠΕΑ θα πρέπει να έχει εκδοθεί βάσει του νέου πλαισίου για τον Κανονισμά Ενεργειακής Απάδοσης Κτιρίων (ΔΕΠΕΑ/οικ. 178581, ΦΕΚ Β' 2367/12.07.2017). Η δαπάνη του ΠΕΑ είναι </w:t>
      </w:r>
      <w:r>
        <w:rPr>
          <w:b/>
          <w:bCs/>
          <w:i/>
          <w:iCs/>
          <w:lang w:val="el" w:eastAsia="el"/>
        </w:rPr>
        <w:t>επιλέξιμη</w:t>
      </w:r>
      <w:r>
        <w:rPr>
          <w:b/>
          <w:bCs/>
          <w:lang w:val="el" w:eastAsia="el"/>
        </w:rPr>
        <w:t xml:space="preserve"> εφάσον </w:t>
      </w:r>
      <w:r>
        <w:rPr>
          <w:b/>
          <w:bCs/>
          <w:i/>
          <w:iCs/>
          <w:lang w:val="el" w:eastAsia="el"/>
        </w:rPr>
        <w:t>αυτά</w:t>
      </w:r>
      <w:r>
        <w:rPr>
          <w:b/>
          <w:bCs/>
          <w:lang w:val="el" w:eastAsia="el"/>
        </w:rPr>
        <w:t xml:space="preserve"> έχει εκδοθεί απά </w:t>
      </w:r>
      <w:r>
        <w:rPr>
          <w:b/>
          <w:bCs/>
          <w:i/>
          <w:iCs/>
          <w:lang w:val="el" w:eastAsia="el"/>
        </w:rPr>
        <w:t>την</w:t>
      </w:r>
      <w:r>
        <w:rPr>
          <w:b/>
          <w:bCs/>
          <w:lang w:val="el" w:eastAsia="el"/>
        </w:rPr>
        <w:t xml:space="preserve"> 01/02/2020 και μετά. </w:t>
      </w:r>
      <w:r>
        <w:rPr>
          <w:b/>
          <w:bCs/>
          <w:u w:val="single"/>
          <w:lang w:val="el" w:eastAsia="el"/>
        </w:rPr>
        <w:t xml:space="preserve">Γίνονται δεκτά και ΠΕΑ </w:t>
      </w:r>
      <w:r>
        <w:rPr>
          <w:b/>
          <w:bCs/>
          <w:i/>
          <w:iCs/>
          <w:u w:val="single"/>
          <w:lang w:val="el" w:eastAsia="el"/>
        </w:rPr>
        <w:t>που</w:t>
      </w:r>
      <w:r>
        <w:rPr>
          <w:b/>
          <w:bCs/>
          <w:u w:val="single"/>
          <w:lang w:val="el" w:eastAsia="el"/>
        </w:rPr>
        <w:t xml:space="preserve"> έχουν εκδοθεί μετά </w:t>
      </w:r>
      <w:r>
        <w:rPr>
          <w:b/>
          <w:bCs/>
          <w:i/>
          <w:iCs/>
          <w:u w:val="single"/>
          <w:lang w:val="el" w:eastAsia="el"/>
        </w:rPr>
        <w:t>την</w:t>
      </w:r>
      <w:r>
        <w:rPr>
          <w:b/>
          <w:bCs/>
          <w:u w:val="single"/>
          <w:lang w:val="el" w:eastAsia="el"/>
        </w:rPr>
        <w:t xml:space="preserve"> 27/11/2017, η δαπάνη </w:t>
      </w:r>
      <w:r>
        <w:rPr>
          <w:b/>
          <w:bCs/>
          <w:i/>
          <w:iCs/>
          <w:u w:val="single"/>
          <w:lang w:val="el" w:eastAsia="el"/>
        </w:rPr>
        <w:t>των</w:t>
      </w:r>
      <w:r>
        <w:rPr>
          <w:b/>
          <w:bCs/>
          <w:u w:val="single"/>
          <w:lang w:val="el" w:eastAsia="el"/>
        </w:rPr>
        <w:t xml:space="preserve"> οποίων δεν είναι επιλέξιμη απά </w:t>
      </w:r>
      <w:r>
        <w:rPr>
          <w:b/>
          <w:bCs/>
          <w:i/>
          <w:iCs/>
          <w:u w:val="single"/>
          <w:lang w:val="el" w:eastAsia="el"/>
        </w:rPr>
        <w:t>το</w:t>
      </w:r>
      <w:r>
        <w:rPr>
          <w:b/>
          <w:bCs/>
          <w:u w:val="single"/>
          <w:lang w:val="el" w:eastAsia="el"/>
        </w:rPr>
        <w:t xml:space="preserve"> Πράγραμμα</w:t>
      </w:r>
      <w:r>
        <w:rPr>
          <w:b/>
          <w:bCs/>
          <w:lang w:val="el" w:eastAsia="el"/>
        </w:rPr>
        <w:t>.</w:t>
      </w:r>
    </w:p>
    <w:p>
      <w:pPr>
        <w:spacing w:before="240" w:after="240"/>
        <w:rPr>
          <w:lang w:val="el" w:eastAsia="el"/>
        </w:rPr>
      </w:pPr>
      <w:r>
        <w:rPr>
          <w:b/>
          <w:bCs/>
          <w:lang w:val="el" w:eastAsia="el"/>
        </w:rPr>
        <w:t xml:space="preserve">Μάνον οι παρεμβάσεις </w:t>
      </w:r>
      <w:r>
        <w:rPr>
          <w:b/>
          <w:bCs/>
          <w:i/>
          <w:iCs/>
          <w:lang w:val="el" w:eastAsia="el"/>
        </w:rPr>
        <w:t>που</w:t>
      </w:r>
      <w:r>
        <w:rPr>
          <w:b/>
          <w:bCs/>
          <w:lang w:val="el" w:eastAsia="el"/>
        </w:rPr>
        <w:t xml:space="preserve"> ολοκληρώνονται </w:t>
      </w:r>
      <w:r>
        <w:rPr>
          <w:b/>
          <w:bCs/>
          <w:u w:val="single"/>
          <w:lang w:val="el" w:eastAsia="el"/>
        </w:rPr>
        <w:t xml:space="preserve">μετά </w:t>
      </w:r>
      <w:r>
        <w:rPr>
          <w:b/>
          <w:bCs/>
          <w:i/>
          <w:iCs/>
          <w:u w:val="single"/>
          <w:lang w:val="el" w:eastAsia="el"/>
        </w:rPr>
        <w:t>την</w:t>
      </w:r>
      <w:r>
        <w:rPr>
          <w:b/>
          <w:bCs/>
          <w:u w:val="single"/>
          <w:lang w:val="el" w:eastAsia="el"/>
        </w:rPr>
        <w:t xml:space="preserve"> έκδοση </w:t>
      </w:r>
      <w:r>
        <w:rPr>
          <w:b/>
          <w:bCs/>
          <w:i/>
          <w:iCs/>
          <w:u w:val="single"/>
          <w:lang w:val="el" w:eastAsia="el"/>
        </w:rPr>
        <w:t>του</w:t>
      </w:r>
      <w:r>
        <w:rPr>
          <w:b/>
          <w:bCs/>
          <w:u w:val="single"/>
          <w:lang w:val="el" w:eastAsia="el"/>
        </w:rPr>
        <w:t xml:space="preserve"> ανωτέρω ΠΕΑ</w:t>
      </w:r>
      <w:r>
        <w:rPr>
          <w:b/>
          <w:bCs/>
          <w:i/>
          <w:iCs/>
          <w:lang w:val="el" w:eastAsia="el"/>
        </w:rPr>
        <w:t xml:space="preserve">μπορούν </w:t>
      </w:r>
      <w:r>
        <w:rPr>
          <w:b/>
          <w:bCs/>
          <w:lang w:val="el" w:eastAsia="el"/>
        </w:rPr>
        <w:t xml:space="preserve">να θεωρηθούν επιλέξιμες για το Πράγραμμα και σε κάθε περίπτωση οι δαπάνες θα πρέπει να έχουν πραγματοποιηθεί </w:t>
      </w:r>
      <w:r>
        <w:rPr>
          <w:b/>
          <w:bCs/>
          <w:lang w:val="el" w:eastAsia="el"/>
        </w:rPr>
        <w:t xml:space="preserve">από την 01/02/2020 </w:t>
      </w:r>
      <w:r>
        <w:rPr>
          <w:b/>
          <w:bCs/>
          <w:lang w:val="el" w:eastAsia="el"/>
        </w:rPr>
        <w:t>(ημερομηνία έναρξης επιλεξιμάτητας) και μετά. Πριν την Υπαγωγή στο Πράγραμμα δύνανται να πραγματοποιηθούν παρεμβάσεις με αποκλειστική ευθύνη του Ωφελούμενου. Επισημαίνεται άτι στην τελευταία περίπτωση θα πρέπει να δοθεί απά τον ενδιαφεράμενο ιδιαίτερη προσοχή στις Γενικές Προϋποθέσεις Επιλεξιμάτητας της ενάτητας 2.1.2.</w:t>
      </w:r>
    </w:p>
    <w:p>
      <w:pPr>
        <w:spacing w:before="240" w:after="240"/>
        <w:rPr>
          <w:lang w:val="el" w:eastAsia="el"/>
        </w:rPr>
      </w:pPr>
      <w:r>
        <w:rPr>
          <w:b/>
          <w:bCs/>
          <w:lang w:val="el" w:eastAsia="el"/>
        </w:rPr>
        <w:t xml:space="preserve">5.4 </w:t>
      </w:r>
      <w:r>
        <w:rPr>
          <w:b/>
          <w:bCs/>
          <w:lang w:val="el" w:eastAsia="el"/>
        </w:rPr>
        <w:t>Υποβολή Αίτησης</w:t>
      </w:r>
    </w:p>
    <w:p>
      <w:pPr>
        <w:spacing w:before="240" w:after="240"/>
        <w:rPr>
          <w:lang w:val="el" w:eastAsia="el"/>
        </w:rPr>
      </w:pPr>
      <w:r>
        <w:rPr>
          <w:b/>
          <w:bCs/>
          <w:lang w:val="el" w:eastAsia="el"/>
        </w:rPr>
        <w:t>Για την υποβολή αίτησης πραγματοποιούνται αυτοματοποιημένοι ηλεκτρονικοί έλεγχοι, μέσω σχετικής διασύνδεσης με βάσεις δεδομένων, έπειτα απά συγκατάθεση και εντολή του χρήστη.</w:t>
      </w:r>
    </w:p>
    <w:p>
      <w:pPr>
        <w:spacing w:before="240" w:after="240"/>
        <w:rPr>
          <w:lang w:val="el" w:eastAsia="el"/>
        </w:rPr>
      </w:pPr>
      <w:r>
        <w:rPr>
          <w:b/>
          <w:bCs/>
          <w:lang w:val="el" w:eastAsia="el"/>
        </w:rPr>
        <w:t>Από τη διασύνδεση των πληρσφσριακών συστημάτων και εφαρμσγών της Α.Α.Δ.Ε. και τσυ Πρσγράμματσς, αντλσύνται σι εξής πληρσφσρίες:</w:t>
      </w:r>
    </w:p>
    <w:p>
      <w:pPr>
        <w:spacing w:before="240" w:after="240"/>
        <w:rPr>
          <w:lang w:val="el" w:eastAsia="el"/>
        </w:rPr>
      </w:pPr>
      <w:r>
        <w:rPr>
          <w:b/>
          <w:bCs/>
          <w:lang w:val="el" w:eastAsia="el"/>
        </w:rPr>
        <w:t>Από τσ Μητρώσ Φσρσλσγσυμένων της Α.Α.Δ.Ε.:</w:t>
      </w:r>
    </w:p>
    <w:p>
      <w:pPr>
        <w:pStyle w:val="StructureList1"/>
        <w:spacing w:before="120" w:after="0"/>
        <w:rPr>
          <w:lang w:val="el" w:eastAsia="el"/>
        </w:rPr>
      </w:pPr>
      <w:r>
        <w:rPr>
          <w:b/>
          <w:bCs/>
          <w:lang w:val="el" w:eastAsia="el"/>
        </w:rPr>
        <w:t>-</w:t>
      </w:r>
      <w:r>
        <w:rPr>
          <w:b/>
          <w:bCs/>
          <w:lang w:val="en" w:eastAsia="en"/>
        </w:rPr>
        <w:tab/>
      </w:r>
      <w:r>
        <w:rPr>
          <w:b/>
          <w:bCs/>
          <w:lang w:val="el" w:eastAsia="el"/>
        </w:rPr>
        <w:t>0 Αριθμός Φσρσλσγικσύ Μητρώσυ.</w:t>
      </w:r>
    </w:p>
    <w:p>
      <w:pPr>
        <w:pStyle w:val="StructureList1"/>
        <w:spacing w:before="120" w:after="0"/>
        <w:rPr>
          <w:lang w:val="el" w:eastAsia="el"/>
        </w:rPr>
      </w:pPr>
      <w:r>
        <w:rPr>
          <w:b/>
          <w:bCs/>
          <w:lang w:val="el" w:eastAsia="el"/>
        </w:rPr>
        <w:t>-</w:t>
      </w:r>
      <w:r>
        <w:rPr>
          <w:b/>
          <w:bCs/>
          <w:lang w:val="en" w:eastAsia="en"/>
        </w:rPr>
        <w:tab/>
      </w:r>
      <w:r>
        <w:rPr>
          <w:b/>
          <w:bCs/>
          <w:lang w:val="el" w:eastAsia="el"/>
        </w:rPr>
        <w:t>Ενδείξεις εάν είναι Φυσικό ή μη Φυσικό Πρόσωπσ, κάτσικσς εξωτερικσύ/σύζυγσς κατσίκσυ εξωτερικσύ, όπως ισχύσυν κατά την υπσβσλή της αίτησης.</w:t>
      </w:r>
    </w:p>
    <w:p>
      <w:pPr>
        <w:pStyle w:val="StructureList1"/>
        <w:spacing w:before="120" w:after="0"/>
        <w:rPr>
          <w:lang w:val="el" w:eastAsia="el"/>
        </w:rPr>
      </w:pPr>
      <w:r>
        <w:rPr>
          <w:b/>
          <w:bCs/>
          <w:lang w:val="el" w:eastAsia="el"/>
        </w:rPr>
        <w:t>-</w:t>
      </w:r>
      <w:r>
        <w:rPr>
          <w:b/>
          <w:bCs/>
          <w:lang w:val="en" w:eastAsia="en"/>
        </w:rPr>
        <w:tab/>
      </w:r>
      <w:r>
        <w:rPr>
          <w:b/>
          <w:bCs/>
          <w:lang w:val="el" w:eastAsia="el"/>
        </w:rPr>
        <w:t>Ονσματεπώνυμα υπόχρεσυ υπσβσλής δήλωσης φσρσλσγίας και συζύγσυ υπόχρεσυ υπσβσλής, ή επωνυμία για τις περιπτώσεις μη φυσικών πρσσώπων και στσιχεία για την δραστηριότητα της επιχείρησης.</w:t>
      </w:r>
    </w:p>
    <w:p>
      <w:pPr>
        <w:spacing w:before="240" w:after="240"/>
        <w:rPr>
          <w:lang w:val="el" w:eastAsia="el"/>
        </w:rPr>
      </w:pPr>
      <w:r>
        <w:rPr>
          <w:b/>
          <w:bCs/>
          <w:lang w:val="el" w:eastAsia="el"/>
        </w:rPr>
        <w:t>Από τα στσιχεία εισσδήματσς και για εκκαθαρισμένη δήλωση φσρσλσγίας για τσ έτσς αναφσράς:</w:t>
      </w:r>
    </w:p>
    <w:p>
      <w:pPr>
        <w:pStyle w:val="StructureList1"/>
        <w:spacing w:before="120" w:after="0"/>
        <w:rPr>
          <w:lang w:val="el" w:eastAsia="el"/>
        </w:rPr>
      </w:pPr>
      <w:r>
        <w:rPr>
          <w:b/>
          <w:bCs/>
          <w:lang w:val="el" w:eastAsia="el"/>
        </w:rPr>
        <w:t>-</w:t>
      </w:r>
      <w:r>
        <w:rPr>
          <w:b/>
          <w:bCs/>
          <w:lang w:val="en" w:eastAsia="en"/>
        </w:rPr>
        <w:tab/>
      </w:r>
      <w:r>
        <w:rPr>
          <w:b/>
          <w:bCs/>
          <w:lang w:val="el" w:eastAsia="el"/>
        </w:rPr>
        <w:t>Τσ άθρσισμα τσυ Συνσλικσύ Δηλωθέντσς εισσδήματσς, των Απαλλασσόμενων και Αυτστελών Φσρσλσγσύμενων εισσδημάτων καθώς και της Πρσστιθέμενης Διαφσράς Αντικειμενικών Δαπανών (υπόχρεσυ, συζύγσυ/ΜΣΣ, εξαρτώμενων τέκνων) για τσ έτσς αναφσράς.</w:t>
      </w:r>
    </w:p>
    <w:p>
      <w:pPr>
        <w:pStyle w:val="StructureList1"/>
        <w:spacing w:before="120" w:after="0"/>
        <w:rPr>
          <w:lang w:val="el" w:eastAsia="el"/>
        </w:rPr>
      </w:pPr>
      <w:r>
        <w:rPr>
          <w:b/>
          <w:bCs/>
          <w:lang w:val="el" w:eastAsia="el"/>
        </w:rPr>
        <w:t>-</w:t>
      </w:r>
      <w:r>
        <w:rPr>
          <w:b/>
          <w:bCs/>
          <w:lang w:val="en" w:eastAsia="en"/>
        </w:rPr>
        <w:tab/>
      </w:r>
      <w:r>
        <w:rPr>
          <w:b/>
          <w:bCs/>
          <w:lang w:val="el" w:eastAsia="el"/>
        </w:rPr>
        <w:t>Ένδειξη για τσν αριθμό παρσχής ηλεκτρικής ενέργειας τσυ ακινήτσυ, για τη χρήση τσυ ως κύρια κατσικία στσ έτσς αναφσράς ή στα πρσηγσύμενα 2 έτη, για τσ είδσς χρήσης (ιδισκατσίκηση / ενσικιαζόμενη / δωρεάν παραχώρηση) και για την σικσγενειακή κατάσταση.</w:t>
      </w:r>
    </w:p>
    <w:p>
      <w:pPr>
        <w:spacing w:before="240" w:after="240"/>
        <w:rPr>
          <w:lang w:val="el" w:eastAsia="el"/>
        </w:rPr>
      </w:pPr>
      <w:r>
        <w:rPr>
          <w:b/>
          <w:bCs/>
          <w:lang w:val="el" w:eastAsia="el"/>
        </w:rPr>
        <w:t>Από τα στσιχεία ακινήτσυ και για την πλέσν πρόσφατη υπσβσλή στσιχείων περισυσίας:</w:t>
      </w:r>
    </w:p>
    <w:p>
      <w:pPr>
        <w:pStyle w:val="StructureList1"/>
        <w:spacing w:before="120" w:after="0"/>
        <w:rPr>
          <w:lang w:val="el" w:eastAsia="el"/>
        </w:rPr>
      </w:pPr>
      <w:r>
        <w:rPr>
          <w:b/>
          <w:bCs/>
          <w:lang w:val="el" w:eastAsia="el"/>
        </w:rPr>
        <w:t>-</w:t>
      </w:r>
      <w:r>
        <w:rPr>
          <w:b/>
          <w:bCs/>
          <w:lang w:val="en" w:eastAsia="en"/>
        </w:rPr>
        <w:tab/>
      </w:r>
      <w:r>
        <w:rPr>
          <w:b/>
          <w:bCs/>
          <w:lang w:val="el" w:eastAsia="el"/>
        </w:rPr>
        <w:t>Η επιφάνεια κύριων χώρων.</w:t>
      </w:r>
    </w:p>
    <w:p>
      <w:pPr>
        <w:pStyle w:val="StructureList1"/>
        <w:spacing w:before="120" w:after="0"/>
        <w:rPr>
          <w:lang w:val="el" w:eastAsia="el"/>
        </w:rPr>
      </w:pPr>
      <w:r>
        <w:rPr>
          <w:b/>
          <w:bCs/>
          <w:lang w:val="el" w:eastAsia="el"/>
        </w:rPr>
        <w:t>-</w:t>
      </w:r>
      <w:r>
        <w:rPr>
          <w:b/>
          <w:bCs/>
          <w:lang w:val="en" w:eastAsia="en"/>
        </w:rPr>
        <w:tab/>
      </w:r>
      <w:r>
        <w:rPr>
          <w:b/>
          <w:bCs/>
          <w:lang w:val="el" w:eastAsia="el"/>
        </w:rPr>
        <w:t>Ένδειξη για τσν Αριθμό Ταυτότητας Ακινήτσυ, τσν αριθμό παρσχής ηλεκτρικής ενέργειας, τα στσιχεία συγκυριότητας (πσσσστά και είδη συνιδισκτησίας).</w:t>
      </w:r>
    </w:p>
    <w:p>
      <w:pPr>
        <w:spacing w:before="240" w:after="240"/>
        <w:rPr>
          <w:lang w:val="el" w:eastAsia="el"/>
        </w:rPr>
      </w:pPr>
      <w:r>
        <w:rPr>
          <w:b/>
          <w:bCs/>
          <w:lang w:val="el" w:eastAsia="el"/>
        </w:rPr>
        <w:t>Επιπλέσν, για τις αιτήσεις τσυ σκέλσυς «Ανακαινίζω», διενεργείται μη αυτσματσπσιημένσς έλεγχσς, της συνσλικής αξίας της ακίνητης περισυσίας όλων των μελών της σικσγένειας τσυ αιτσύντσς, όπως αυτή πρσκύπτει από την τελευταία εκδσθείσα πράξη πρσσδισρισμσύ φόρσυ ΕΝ.Φ.Ι.Α. τσυ έτσυς 2022 (με την επιφύλαξη της ειδικής περίπτωσης πρόσφατης απόκτησης ακινήτσυ).</w:t>
      </w:r>
    </w:p>
    <w:p>
      <w:pPr>
        <w:spacing w:before="240" w:after="240"/>
        <w:rPr>
          <w:lang w:val="el" w:eastAsia="el"/>
        </w:rPr>
      </w:pPr>
      <w:r>
        <w:rPr>
          <w:b/>
          <w:bCs/>
          <w:lang w:val="el" w:eastAsia="el"/>
        </w:rPr>
        <w:t>Οι ως άνω επεξεργασίες δεδσμένων διενεργσύνται από την ΑΑΔΕ ως απαραίτητες για την εκπλήρωση καθήκσντσς πσυ εκτελείται πρσς τσ δημόσισ συμφέρσν.</w:t>
      </w:r>
    </w:p>
    <w:p>
      <w:pPr>
        <w:spacing w:before="240" w:after="240"/>
        <w:rPr>
          <w:lang w:val="el" w:eastAsia="el"/>
        </w:rPr>
      </w:pPr>
      <w:r>
        <w:rPr>
          <w:b/>
          <w:bCs/>
          <w:lang w:val="el" w:eastAsia="el"/>
        </w:rPr>
        <w:t>Στοιχεία απαραίτητα για την αξιολόγηση της αίτησης αντλούνται και από το Μητρώο Φακέλων της Ηλεκτρονικής Ταυτότητας Κτιρίου/Διηρημένης Ιδιοκτησίας που τηρεί το ΤΕΕ. Ειδικότερα αντλούνται:</w:t>
      </w:r>
    </w:p>
    <w:p>
      <w:pPr>
        <w:pStyle w:val="StructureList1"/>
        <w:spacing w:before="120" w:after="0"/>
        <w:rPr>
          <w:lang w:val="el" w:eastAsia="el"/>
        </w:rPr>
      </w:pPr>
      <w:r>
        <w:rPr>
          <w:b/>
          <w:bCs/>
          <w:lang w:val="el" w:eastAsia="el"/>
        </w:rPr>
        <w:t>-</w:t>
      </w:r>
      <w:r>
        <w:rPr>
          <w:b/>
          <w:bCs/>
          <w:lang w:val="en" w:eastAsia="en"/>
        </w:rPr>
        <w:tab/>
      </w:r>
      <w:r>
        <w:rPr>
          <w:b/>
          <w:bCs/>
          <w:lang w:val="el" w:eastAsia="el"/>
        </w:rPr>
        <w:t>Ενδείξεις για τα στοιχεία Παλαιότητας Κτιρίου/Διηρημένης Ιδιοκτησίας, Νομιμότητας, Χρήσης και Επιφόνειας, παροχής ηλεκτρικής ενέργειας.</w:t>
      </w:r>
    </w:p>
    <w:p>
      <w:pPr>
        <w:spacing w:before="240" w:after="240"/>
        <w:rPr>
          <w:lang w:val="el" w:eastAsia="el"/>
        </w:rPr>
      </w:pPr>
      <w:r>
        <w:rPr>
          <w:b/>
          <w:bCs/>
          <w:lang w:val="el" w:eastAsia="el"/>
        </w:rPr>
        <w:t>Για την τεκμηρίωση της επαγγελματικής ιδιότητας του Τεχνικού Συμβούλου, αντλούνται στοιχεία από το Μητρώο Μελών και από το Βιβλίο Τεχνικών Επωνυμιών (Τεχνολόγοι Μηχανικοί) που τηρεί το ΤΕΕ.</w:t>
      </w:r>
    </w:p>
    <w:p>
      <w:pPr>
        <w:spacing w:before="240" w:after="240"/>
        <w:rPr>
          <w:lang w:val="el" w:eastAsia="el"/>
        </w:rPr>
      </w:pPr>
      <w:r>
        <w:rPr>
          <w:b/>
          <w:bCs/>
          <w:u w:val="single"/>
          <w:lang w:val="el" w:eastAsia="el"/>
        </w:rPr>
        <w:t xml:space="preserve">Η αίτηση στο </w:t>
      </w:r>
      <w:r>
        <w:rPr>
          <w:b/>
          <w:bCs/>
          <w:i/>
          <w:iCs/>
          <w:u w:val="single"/>
          <w:lang w:val="el" w:eastAsia="el"/>
        </w:rPr>
        <w:t>Πρόγραμμα</w:t>
      </w:r>
      <w:r>
        <w:rPr>
          <w:b/>
          <w:bCs/>
          <w:u w:val="single"/>
          <w:lang w:val="el" w:eastAsia="el"/>
        </w:rPr>
        <w:t xml:space="preserve"> επέχει Θέση υπεύθυνης </w:t>
      </w:r>
      <w:r>
        <w:rPr>
          <w:b/>
          <w:bCs/>
          <w:i/>
          <w:iCs/>
          <w:u w:val="single"/>
          <w:lang w:val="el" w:eastAsia="el"/>
        </w:rPr>
        <w:t>δήλωσης</w:t>
      </w:r>
      <w:r>
        <w:rPr>
          <w:b/>
          <w:bCs/>
          <w:u w:val="single"/>
          <w:lang w:val="el" w:eastAsia="el"/>
        </w:rPr>
        <w:t xml:space="preserve"> του όρθρου 8 του ν.1599/1986 (ΦΕΚ Α'75) </w:t>
      </w:r>
      <w:r>
        <w:rPr>
          <w:b/>
          <w:bCs/>
          <w:i/>
          <w:iCs/>
          <w:u w:val="single"/>
          <w:lang w:val="el" w:eastAsia="el"/>
        </w:rPr>
        <w:t>για</w:t>
      </w:r>
      <w:r>
        <w:rPr>
          <w:b/>
          <w:bCs/>
          <w:u w:val="single"/>
          <w:lang w:val="el" w:eastAsia="el"/>
        </w:rPr>
        <w:t xml:space="preserve"> τα ουσιώδη στοιχεία </w:t>
      </w:r>
      <w:r>
        <w:rPr>
          <w:b/>
          <w:bCs/>
          <w:i/>
          <w:iCs/>
          <w:u w:val="single"/>
          <w:lang w:val="el" w:eastAsia="el"/>
        </w:rPr>
        <w:t>που</w:t>
      </w:r>
      <w:r>
        <w:rPr>
          <w:b/>
          <w:bCs/>
          <w:u w:val="single"/>
          <w:lang w:val="el" w:eastAsia="el"/>
        </w:rPr>
        <w:t xml:space="preserve"> αναφέρονται σε </w:t>
      </w:r>
      <w:r>
        <w:rPr>
          <w:b/>
          <w:bCs/>
          <w:i/>
          <w:iCs/>
          <w:u w:val="single"/>
          <w:lang w:val="el" w:eastAsia="el"/>
        </w:rPr>
        <w:t>αυτήν</w:t>
      </w:r>
      <w:r>
        <w:rPr>
          <w:b/>
          <w:bCs/>
          <w:u w:val="single"/>
          <w:lang w:val="el" w:eastAsia="el"/>
        </w:rPr>
        <w:t xml:space="preserve"> και στα υποβαλλόμενα με </w:t>
      </w:r>
      <w:r>
        <w:rPr>
          <w:b/>
          <w:bCs/>
          <w:i/>
          <w:iCs/>
          <w:u w:val="single"/>
          <w:lang w:val="el" w:eastAsia="el"/>
        </w:rPr>
        <w:t>αυτήν</w:t>
      </w:r>
      <w:r>
        <w:rPr>
          <w:b/>
          <w:bCs/>
          <w:u w:val="single"/>
          <w:lang w:val="el" w:eastAsia="el"/>
        </w:rPr>
        <w:t xml:space="preserve"> δικαιολογητικό.</w:t>
      </w:r>
      <w:r>
        <w:rPr>
          <w:b/>
          <w:bCs/>
          <w:lang w:val="el" w:eastAsia="el"/>
        </w:rPr>
        <w:t xml:space="preserve"> Η ανακρίβεια </w:t>
      </w:r>
      <w:r>
        <w:rPr>
          <w:b/>
          <w:bCs/>
          <w:i/>
          <w:iCs/>
          <w:lang w:val="el" w:eastAsia="el"/>
        </w:rPr>
        <w:t>ουσιωδών</w:t>
      </w:r>
      <w:r>
        <w:rPr>
          <w:b/>
          <w:bCs/>
          <w:lang w:val="el" w:eastAsia="el"/>
        </w:rPr>
        <w:t xml:space="preserve"> στοιχείων που δηλώνονται στην αίτηση επισύρει τις προβλεπόμενες ποινικές και διοικητικές κυρώσεις.</w:t>
      </w:r>
    </w:p>
    <w:p>
      <w:pPr>
        <w:spacing w:before="240" w:after="240"/>
        <w:rPr>
          <w:lang w:val="el" w:eastAsia="el"/>
        </w:rPr>
      </w:pPr>
      <w:r>
        <w:rPr>
          <w:b/>
          <w:bCs/>
          <w:lang w:val="el" w:eastAsia="el"/>
        </w:rPr>
        <w:t>Η υποβολή αίτησης συμμετοχής στο Πρόγραμμα συνιστό εξουσιοδότηση προς τις αρμόδιες Αρχές και Υπηρεσίες, τον Φορέα Υλοποίησης και τον Φορέα Σχεδιασμού του Προγρόμματος, για την περαιτέρω επεξεργασία των προσωπικών δεδομένων, την εξασφόλιση των απαραίτητων συναινέσεων, καθώς και αποδοχή ότι κόθε στοιχείο του έργου μπορεί να αποτελέσει αντικείμενο δημοσιοποίησης, εφόσον διασφαλίζεται η τήρηση της νομοθεσίας περί προσωπικών δεδομένων βόσει του ν.4624/2019, συμπεριλαμβανομένων και των ευαίσθητων, τα οποία και τηρούνται:</w:t>
      </w:r>
    </w:p>
    <w:p>
      <w:pPr>
        <w:spacing w:before="240" w:after="240"/>
        <w:rPr>
          <w:lang w:val="el" w:eastAsia="el"/>
        </w:rPr>
      </w:pPr>
      <w:r>
        <w:rPr>
          <w:b/>
          <w:bCs/>
          <w:lang w:val="el" w:eastAsia="el"/>
        </w:rPr>
        <w:t>&gt; για τις ανόγκες υλοποίησης της παρούσας δρόσης (ενδεικτικό: έλεγχοι και διασταυρώσεις κατό την υποβολή και εκταμίευση των κινήτρων και την παρακολούθηση τήρησης των υποχρεώσεων των Ωφελούμενων),</w:t>
      </w:r>
    </w:p>
    <w:p>
      <w:pPr>
        <w:spacing w:before="240" w:after="240"/>
        <w:rPr>
          <w:lang w:val="el" w:eastAsia="el"/>
        </w:rPr>
      </w:pPr>
      <w:r>
        <w:rPr>
          <w:b/>
          <w:bCs/>
          <w:lang w:val="el" w:eastAsia="el"/>
        </w:rPr>
        <w:t>&gt; για το σκοπό εξαγωγής στατιστικών δεδομένων (δεικτών), καθώς και</w:t>
      </w:r>
    </w:p>
    <w:p>
      <w:pPr>
        <w:spacing w:before="240" w:after="240"/>
        <w:rPr>
          <w:lang w:val="el" w:eastAsia="el"/>
        </w:rPr>
      </w:pPr>
      <w:r>
        <w:rPr>
          <w:b/>
          <w:bCs/>
          <w:lang w:val="el" w:eastAsia="el"/>
        </w:rPr>
        <w:t>&gt; για το σκοπό της διενέργειες ερευνών και της εκπόνησης μελετών για την αξιολόγηση του Προγρόμματος.</w:t>
      </w:r>
    </w:p>
    <w:p>
      <w:pPr>
        <w:spacing w:before="240" w:after="240"/>
        <w:rPr>
          <w:lang w:val="el" w:eastAsia="el"/>
        </w:rPr>
      </w:pPr>
      <w:r>
        <w:rPr>
          <w:b/>
          <w:bCs/>
          <w:lang w:val="el" w:eastAsia="el"/>
        </w:rPr>
        <w:t>Επίσης, η υποβολή αίτησης συμμετοχής στο Πρόγραμμα συνιστό εξουσιοδότηση για τη δημοσίευση στον διαδικτυακό τόπο ΔΙΑΥΓΕΙΑ των Πινόκων του Προγρόμματος με στοιχεία του αιτούντα/ Ωφελούμενου.</w:t>
      </w:r>
    </w:p>
    <w:p>
      <w:pPr>
        <w:spacing w:before="240" w:after="240"/>
        <w:rPr>
          <w:lang w:val="el" w:eastAsia="el"/>
        </w:rPr>
      </w:pPr>
      <w:r>
        <w:rPr>
          <w:b/>
          <w:bCs/>
          <w:lang w:val="el" w:eastAsia="el"/>
        </w:rPr>
        <w:t>Πληροφορίες οι ενδιαφερόμενοι μπορούν να βρίσκουν:</w:t>
      </w:r>
    </w:p>
    <w:p>
      <w:pPr>
        <w:spacing w:before="240" w:after="240"/>
        <w:rPr>
          <w:lang w:val="el" w:eastAsia="el"/>
        </w:rPr>
      </w:pPr>
      <w:r>
        <w:rPr>
          <w:b/>
          <w:bCs/>
          <w:lang w:val="el" w:eastAsia="el"/>
        </w:rPr>
        <w:t xml:space="preserve">• στον επίσημο δικτυακό τόπο του Προγρόμματος </w:t>
      </w:r>
      <w:hyperlink r:id="rId6" w:history="1">
        <w:r>
          <w:rPr>
            <w:rStyle w:val="Hyperlink"/>
            <w:b/>
            <w:bCs/>
            <w:color w:val="0000EE"/>
            <w:u w:color="0000EE"/>
            <w:lang w:val="el" w:eastAsia="el"/>
          </w:rPr>
          <w:t>https://exoikonomoneon.gov.gr</w:t>
        </w:r>
      </w:hyperlink>
    </w:p>
    <w:p>
      <w:pPr>
        <w:spacing w:before="240" w:after="240"/>
        <w:rPr>
          <w:lang w:val="el" w:eastAsia="el"/>
        </w:rPr>
      </w:pPr>
      <w:r>
        <w:rPr>
          <w:b/>
          <w:bCs/>
          <w:lang w:val="el" w:eastAsia="el"/>
        </w:rPr>
        <w:t xml:space="preserve">• στον δικτυακό τόπο του Υπουργείου Περιβόλλοντος και Ενέργειας </w:t>
      </w:r>
      <w:hyperlink r:id="rId7" w:history="1">
        <w:r>
          <w:rPr>
            <w:rStyle w:val="Hyperlink"/>
            <w:b/>
            <w:bCs/>
            <w:color w:val="0000EE"/>
            <w:u w:color="0000EE"/>
            <w:lang w:val="el" w:eastAsia="el"/>
          </w:rPr>
          <w:t>https://Ypen.gov.gr</w:t>
        </w:r>
      </w:hyperlink>
    </w:p>
    <w:p>
      <w:pPr>
        <w:spacing w:before="240" w:after="240"/>
        <w:rPr>
          <w:lang w:val="el" w:eastAsia="el"/>
        </w:rPr>
      </w:pPr>
      <w:r>
        <w:rPr>
          <w:b/>
          <w:bCs/>
          <w:lang w:val="el" w:eastAsia="el"/>
        </w:rPr>
        <w:t xml:space="preserve">• στο δικτυακό τόπο του Φορέα Υλοποίησης </w:t>
      </w:r>
      <w:hyperlink r:id="rId8" w:history="1">
        <w:r>
          <w:rPr>
            <w:rStyle w:val="Hyperlink"/>
            <w:b/>
            <w:bCs/>
            <w:color w:val="0000EE"/>
            <w:u w:color="0000EE"/>
            <w:lang w:val="el" w:eastAsia="el"/>
          </w:rPr>
          <w:t>https://web.tee.gr</w:t>
        </w:r>
      </w:hyperlink>
    </w:p>
    <w:p>
      <w:pPr>
        <w:spacing w:before="240" w:after="240"/>
        <w:rPr>
          <w:lang w:val="el" w:eastAsia="el"/>
        </w:rPr>
      </w:pPr>
      <w:r>
        <w:rPr>
          <w:b/>
          <w:bCs/>
          <w:u w:val="single"/>
          <w:lang w:val="el" w:eastAsia="el"/>
        </w:rPr>
        <w:t>Διαδικασία υποβολής</w:t>
      </w:r>
    </w:p>
    <w:p>
      <w:pPr>
        <w:spacing w:before="240" w:after="240"/>
        <w:rPr>
          <w:lang w:val="el" w:eastAsia="el"/>
        </w:rPr>
      </w:pPr>
      <w:r>
        <w:rPr>
          <w:b/>
          <w:bCs/>
          <w:lang w:val="el" w:eastAsia="el"/>
        </w:rPr>
        <w:t xml:space="preserve">Οι αιτήσεις χρηματοδότησης υποβόλλονται μόνον ηλεκτρονικό και υποχρεωτικό μέσω του πληροφοριακού συστήματος του επίσημου δικτυακού τόπου του Προγρόμματος. Κατό το στόδιο υποβολής της αίτησης δεν απαιτείται </w:t>
      </w:r>
      <w:r>
        <w:rPr>
          <w:b/>
          <w:bCs/>
          <w:lang w:val="el" w:eastAsia="el"/>
        </w:rPr>
        <w:t xml:space="preserve">προσκόμιση φυσικού φακέλου </w:t>
      </w:r>
      <w:r>
        <w:rPr>
          <w:b/>
          <w:bCs/>
          <w:lang w:val="el" w:eastAsia="el"/>
        </w:rPr>
        <w:t xml:space="preserve">με δικαιολογητικό. Τα δικαιολογητικό υπαγωγής, που ορίζονται στο Παρόρτημα I, επισυνόπτονται από τον υποψήφιο </w:t>
      </w:r>
      <w:r>
        <w:rPr>
          <w:b/>
          <w:bCs/>
          <w:lang w:val="el" w:eastAsia="el"/>
        </w:rPr>
        <w:t>ηλεκτρονικά</w:t>
      </w:r>
      <w:r>
        <w:rPr>
          <w:b/>
          <w:bCs/>
          <w:lang w:val="el" w:eastAsia="el"/>
        </w:rPr>
        <w:t>.</w:t>
      </w:r>
    </w:p>
    <w:p>
      <w:pPr>
        <w:spacing w:before="240" w:after="240"/>
        <w:rPr>
          <w:lang w:val="el" w:eastAsia="el"/>
        </w:rPr>
      </w:pPr>
      <w:r>
        <w:rPr>
          <w:b/>
          <w:bCs/>
          <w:lang w:val="el" w:eastAsia="el"/>
        </w:rPr>
        <w:t>Ως ημερομηνία έναρξης υποβολής αιτήσεων ορίζεται η Πέμπτη 18 Μαίου 2023 και ως ημερομηνία λήξης η Παρασκευή 15 Σεπτεμβρίου 2023.</w:t>
      </w:r>
    </w:p>
    <w:p>
      <w:pPr>
        <w:spacing w:before="240" w:after="240"/>
        <w:rPr>
          <w:lang w:val="el" w:eastAsia="el"/>
        </w:rPr>
      </w:pPr>
      <w:r>
        <w:rPr>
          <w:b/>
          <w:bCs/>
          <w:lang w:val="el" w:eastAsia="el"/>
        </w:rPr>
        <w:t>Οι παραπόνω ημερομηνίες δύναται να τροποποιηθούν, εφόσον αυτό καθίσταται αναγκαίο στα πλαίσια λήψης μέτρων για την αντιμετώπιση έκτακτων αναγκών. Στην περίπτωση αυτή η γνωστοποίηση νέας ημερομηνίας θα γίνει με σχετικές ανακοινώσεις στους επίσημους δικτυακούς τόπους του Προγρόμματος και του Υπουργείου Περιβόλλοντος και Ενέργειας.</w:t>
      </w:r>
    </w:p>
    <w:p>
      <w:pPr>
        <w:spacing w:before="240" w:after="240"/>
        <w:rPr>
          <w:lang w:val="el" w:eastAsia="el"/>
        </w:rPr>
      </w:pPr>
      <w:r>
        <w:rPr>
          <w:b/>
          <w:bCs/>
          <w:lang w:val="el" w:eastAsia="el"/>
        </w:rPr>
        <w:t>Για την υποβολή της αίτησης και την παρακολούθηση του έργου, ο ενδιαφερόμενος χρησιμοποιεί υποχρεωτικό Τεχνικό Σύμβουλο, φυσικό πρόσωπο, με την προϋπόθεση ότι αυτός είναι μηχανικός, εγγεγραμμένος στο Μητρώο Μελών ή στο Βιβλίο Τεχνικών Επωνυμιών του ΤΕΕ, το κόστος του οποίου καλύπτεται απευθείας από το Πρόγραμμα, μετό την ολοκλήρωση των παρεμβόσεων και την επίτευξη του ενεργειακού στόχου.</w:t>
      </w:r>
    </w:p>
    <w:p>
      <w:pPr>
        <w:spacing w:before="240" w:after="240"/>
        <w:rPr>
          <w:lang w:val="el" w:eastAsia="el"/>
        </w:rPr>
      </w:pPr>
      <w:r>
        <w:rPr>
          <w:b/>
          <w:bCs/>
          <w:lang w:val="el" w:eastAsia="el"/>
        </w:rPr>
        <w:t>Με τη σύνδεση του ο αιτών πιστοποιεί την ακρίβεια των δηλούμενων στοιχείων και δηλώνει ότι, στα πλαίσια ελέγχων για την τήρηση των όρων του Προγρόμματος, συναινεί στη λήψη/διασταύρωση των απαιτούμενων στοιχείων Μητρώου, Εισοδήματος και Περιουσίας που τηρούνται στην ΑΑΔΕ και αφορούν, στον υπόχρεο υποβολής, στην σύζυγο υπόχρεου, στα εξαρτώμενα μέλη, στους συγκυρίους και στην κατοικία προς ενεργειακή αναβόθμιση, καθώς και ότι δεσμεύεται για την πληρότητα και υποβολή των απαιτούμενων δικαιολογητικών πριν την Υπαγωγή της αίτησης.</w:t>
      </w:r>
    </w:p>
    <w:p>
      <w:pPr>
        <w:spacing w:before="240" w:after="240"/>
        <w:rPr>
          <w:lang w:val="el" w:eastAsia="el"/>
        </w:rPr>
      </w:pPr>
      <w:r>
        <w:rPr>
          <w:b/>
          <w:bCs/>
          <w:lang w:val="el" w:eastAsia="el"/>
        </w:rPr>
        <w:t>Κατό την συμπλήρωση της αίτησης γίνεται η διενέργεια αυτοματοποιημένων ηλεκτρονικών ελέγχων επιλεξιμότητας, η καταχώρηση των απαιτούμενων κατό περίπτωση δικαιολογητικών, η λήψη των ενεργειακών στοιχείων του Α' ΠΕΑ, και η υποβολή της πρότασης με τα κόστη παρεμβόσεων και λοιπών δαπανών.</w:t>
      </w:r>
    </w:p>
    <w:p>
      <w:pPr>
        <w:spacing w:before="240" w:after="240"/>
        <w:rPr>
          <w:lang w:val="el" w:eastAsia="el"/>
        </w:rPr>
      </w:pPr>
      <w:r>
        <w:rPr>
          <w:b/>
          <w:bCs/>
          <w:u w:val="single"/>
          <w:lang w:val="el" w:eastAsia="el"/>
        </w:rPr>
        <w:t>Πρόταση παρευβόσεων</w:t>
      </w:r>
    </w:p>
    <w:p>
      <w:pPr>
        <w:spacing w:before="240" w:after="240"/>
        <w:rPr>
          <w:lang w:val="el" w:eastAsia="el"/>
        </w:rPr>
      </w:pPr>
      <w:r>
        <w:rPr>
          <w:b/>
          <w:bCs/>
          <w:lang w:val="el" w:eastAsia="el"/>
        </w:rPr>
        <w:t>0 Ενεργειακός Επιθεωρητής καταχωρίζει ηλεκτρονικό στην αίτηση την πρόταση Παρεμβόσεων, ήτοι τον συνδυασμό παρεμβόσεων της πρώτης (1</w:t>
      </w:r>
      <w:r>
        <w:rPr>
          <w:b/>
          <w:bCs/>
          <w:sz w:val="30"/>
          <w:szCs w:val="30"/>
          <w:vertAlign w:val="superscript"/>
          <w:lang w:val="el" w:eastAsia="el"/>
        </w:rPr>
        <w:t>ης</w:t>
      </w:r>
      <w:r>
        <w:rPr>
          <w:b/>
          <w:bCs/>
          <w:lang w:val="el" w:eastAsia="el"/>
        </w:rPr>
        <w:t>) από τις προτόσεις εξοικονόμησης ενέργειας που καταγρόφονται στο Α' ΠΕΑ</w:t>
      </w:r>
      <w:r>
        <w:rPr>
          <w:b/>
          <w:bCs/>
          <w:lang w:val="el" w:eastAsia="el"/>
        </w:rPr>
        <w:t xml:space="preserve">, </w:t>
      </w:r>
      <w:r>
        <w:rPr>
          <w:b/>
          <w:bCs/>
          <w:lang w:val="el" w:eastAsia="el"/>
        </w:rPr>
        <w:t>καθώς και τυχόν επιπλέον παρεμβόσεις εξοικονόμησης, όπως περιγρόφονται στο κεφόλαιο 3 που δεν συμπεριλαμβόνονται στις προτόσεις εξοικονόμησης ενέργειας του Α' ΠΕΑ, την προτεινόμενη ποσότητα ανό κατηγορία δαπόνης και το αντίστοιχο κόστος βόσει των προσφορών που έχει λόβει ο Ωφελούμενος (</w:t>
      </w:r>
      <w:r>
        <w:rPr>
          <w:b/>
          <w:bCs/>
          <w:lang w:val="el" w:eastAsia="el"/>
        </w:rPr>
        <w:t>Παράρτημα ΙΙ</w:t>
      </w:r>
      <w:r>
        <w:rPr>
          <w:b/>
          <w:bCs/>
          <w:lang w:val="el" w:eastAsia="el"/>
        </w:rPr>
        <w:t>). Για την καταχώριση της πρότασης παρεμβόσεων, ο Ενεργειακός Επιθεωρητής θα πρέπει να έχει ολοκληρώσει την διαδικασία εγγραφής χρήστη στο πληροφοριακό σύστημα του Προγρόμματος. Στην περιγραφή των επιμέρους παρεμβόσεων εξοικονόμησης θα πρέπει να αναφέρει τις προδιαγραφές και τα τεχνικό και ενεργειακό χαρακτηριστικό των υλικών και των ηλεκτρομηχανολογικών συστημότων που απαιτούνται για τον υπολογισμό του ενεργειακού αποτελέσματος και τον έλεγχο της ικανοποίησης των απαιτήσεων του Προγρόμματος, του κεφαλαίου 3, τον ενεργειακό στόχο που θα επιτευχθεί μετό την υλοποίηση των ενεργειακών παρεμβόσεων. Η πρόταση (συνδυασμός παρεμβόσεων) για ενεργειακή αναβόθμιση, θα πρέπει να καλύπτει τον ελόχιστο ενεργειακό στόχο αίτησης (βλ. κεφόλαιο 3).</w:t>
      </w:r>
    </w:p>
    <w:p>
      <w:pPr>
        <w:spacing w:before="240" w:after="240"/>
        <w:rPr>
          <w:lang w:val="el" w:eastAsia="el"/>
        </w:rPr>
      </w:pPr>
      <w:r>
        <w:rPr>
          <w:b/>
          <w:bCs/>
          <w:lang w:val="el" w:eastAsia="el"/>
        </w:rPr>
        <w:t>0 αιτών ελέγχει κι αποδέχεται ηλεκτρονικό την πρόταση του Ενεργειακού Επιθεωρητή.</w:t>
      </w:r>
    </w:p>
    <w:p>
      <w:pPr>
        <w:spacing w:before="240" w:after="240"/>
        <w:rPr>
          <w:lang w:val="el" w:eastAsia="el"/>
        </w:rPr>
      </w:pPr>
      <w:r>
        <w:rPr>
          <w:b/>
          <w:bCs/>
          <w:lang w:val="el" w:eastAsia="el"/>
        </w:rPr>
        <w:t>Εφόσον πληρούνται οι προϋποθέσεις συμμετοχής για το σκέλος «Ανακαινίζω», ο αιτών δηλώνει την επιθυμία του για υποβολή αίτησης και καταχωρίζει το κόστος των παρεμβόσεων ανακαίνισης.</w:t>
      </w:r>
    </w:p>
    <w:p>
      <w:pPr>
        <w:spacing w:before="240" w:after="240"/>
        <w:rPr>
          <w:lang w:val="el" w:eastAsia="el"/>
        </w:rPr>
      </w:pPr>
      <w:r>
        <w:rPr>
          <w:b/>
          <w:bCs/>
          <w:lang w:val="el" w:eastAsia="el"/>
        </w:rPr>
        <w:t xml:space="preserve">Κατόπιν γίνεται η </w:t>
      </w:r>
      <w:r>
        <w:rPr>
          <w:b/>
          <w:bCs/>
          <w:lang w:val="el" w:eastAsia="el"/>
        </w:rPr>
        <w:t xml:space="preserve">υποβολή </w:t>
      </w:r>
      <w:r>
        <w:rPr>
          <w:b/>
          <w:bCs/>
          <w:lang w:val="el" w:eastAsia="el"/>
        </w:rPr>
        <w:t xml:space="preserve">της αίτησης στο Πρόγραμμα και </w:t>
      </w:r>
      <w:r>
        <w:rPr>
          <w:b/>
          <w:bCs/>
          <w:lang w:val="el" w:eastAsia="el"/>
        </w:rPr>
        <w:t>η λήψη μοναδικού αριθμού πρωτοκόλλου</w:t>
      </w:r>
      <w:r>
        <w:rPr>
          <w:b/>
          <w:bCs/>
          <w:lang w:val="el" w:eastAsia="el"/>
        </w:rPr>
        <w:t>. Απαραίτητη προϋπόθεση για την υποβολή της αίτησης αποτελεί η συμπλήρωση όλων των υποχρεωτικών πεδίων της.</w:t>
      </w:r>
    </w:p>
    <w:p>
      <w:pPr>
        <w:spacing w:before="240" w:after="240"/>
        <w:rPr>
          <w:lang w:val="el" w:eastAsia="el"/>
        </w:rPr>
      </w:pPr>
      <w:r>
        <w:rPr>
          <w:b/>
          <w:bCs/>
          <w:lang w:val="el" w:eastAsia="el"/>
        </w:rPr>
        <w:t>Με την υποβολή της αίτησης θα υπολογίζεται αυτόματα η συνολική Βαθμολογία της αίτησης, βόσει των κριτηρίων αξιολόγησης του Προγρόμματος (κεφ. 5.6)</w:t>
      </w:r>
    </w:p>
    <w:p>
      <w:pPr>
        <w:spacing w:before="240" w:after="240"/>
        <w:rPr>
          <w:lang w:val="el" w:eastAsia="el"/>
        </w:rPr>
      </w:pPr>
      <w:r>
        <w:rPr>
          <w:b/>
          <w:bCs/>
          <w:lang w:val="el" w:eastAsia="el"/>
        </w:rPr>
        <w:t>Κατό την περίοδο υποβολής αιτήσεων, δίνεται το δικαίωμα ακύρωσης και επανυποβολής αίτησης. Μετό το πέρας της περιόδου υποβολής αιτήσεων, δεν επιτρέπεται η ακύρωση αίτησης από τον αιτούντα.</w:t>
      </w:r>
    </w:p>
    <w:p>
      <w:pPr>
        <w:spacing w:before="240" w:after="240"/>
        <w:rPr>
          <w:lang w:val="el" w:eastAsia="el"/>
        </w:rPr>
      </w:pPr>
      <w:r>
        <w:rPr>
          <w:b/>
          <w:bCs/>
          <w:lang w:val="el" w:eastAsia="el"/>
        </w:rPr>
        <w:t>Σημειώνεται ότι μετά το πέρας της περιόδου υποβολής, ο Φορέας Υλοποίησης μπορεί να προβαίνει σε εκκαθάριση μη υποβληθεισών αιτήσεων, ήτοι αιτήσεων σε καταχώρηση που δεν έχουν υποβληθεί, για μεγάλο χρονικό διάστημα και σε κάθε περίπτωση όχι μικρότερο των τεσσάρων (4) μηνών.</w:t>
      </w:r>
    </w:p>
    <w:p>
      <w:pPr>
        <w:spacing w:before="240" w:after="240"/>
        <w:rPr>
          <w:lang w:val="el" w:eastAsia="el"/>
        </w:rPr>
      </w:pPr>
      <w:r>
        <w:rPr>
          <w:b/>
          <w:bCs/>
          <w:u w:val="single"/>
          <w:lang w:val="el" w:eastAsia="el"/>
        </w:rPr>
        <w:t xml:space="preserve">Υποβολή από ενήλικο </w:t>
      </w:r>
      <w:r>
        <w:rPr>
          <w:b/>
          <w:bCs/>
          <w:i/>
          <w:iCs/>
          <w:u w:val="single"/>
          <w:lang w:val="el" w:eastAsia="el"/>
        </w:rPr>
        <w:t>που</w:t>
      </w:r>
      <w:r>
        <w:rPr>
          <w:b/>
          <w:bCs/>
          <w:u w:val="single"/>
          <w:lang w:val="el" w:eastAsia="el"/>
        </w:rPr>
        <w:t xml:space="preserve"> δεν </w:t>
      </w:r>
      <w:r>
        <w:rPr>
          <w:b/>
          <w:bCs/>
          <w:i/>
          <w:iCs/>
          <w:u w:val="single"/>
          <w:lang w:val="el" w:eastAsia="el"/>
        </w:rPr>
        <w:t>έχει</w:t>
      </w:r>
      <w:r>
        <w:rPr>
          <w:b/>
          <w:bCs/>
          <w:u w:val="single"/>
          <w:lang w:val="el" w:eastAsia="el"/>
        </w:rPr>
        <w:t xml:space="preserve"> δικαιοπρακτική ικανότητα</w:t>
      </w:r>
    </w:p>
    <w:p>
      <w:pPr>
        <w:spacing w:before="240" w:after="240"/>
        <w:rPr>
          <w:lang w:val="el" w:eastAsia="el"/>
        </w:rPr>
      </w:pPr>
      <w:r>
        <w:rPr>
          <w:b/>
          <w:bCs/>
          <w:lang w:val="el" w:eastAsia="el"/>
        </w:rPr>
        <w:t>Η περίπτωση υποβολής αίτησης από άτομο που στερείται δικαιοπρακτικής ικανότητας (ενήλικο υπό δικαστική συμπαράσταση) αντιμετωπίζεται κατά τη συνήθη διαδικασία, όπως ορίζεται στην κείμενη νομοθεσία (Αστικός Κώδικας και Κώδικας Πολιτικής Δικονομίας), εφαρμοζομένων των διατάξεων περί δικαστικής συμπαράστασης (στερητικής και επικουρικής). Τα σχετικά έγγραφα νομιμοποίησης του προσώπου που εκπροσωπεί το άτομο που στερείται δικαιοπρακτικής ικανότητας τηρούνται στο φάκελο έργου του Ωφελούμενου.</w:t>
      </w:r>
    </w:p>
    <w:p>
      <w:pPr>
        <w:spacing w:before="240" w:after="240"/>
        <w:rPr>
          <w:lang w:val="el" w:eastAsia="el"/>
        </w:rPr>
      </w:pPr>
      <w:r>
        <w:rPr>
          <w:b/>
          <w:bCs/>
          <w:lang w:val="el" w:eastAsia="el"/>
        </w:rPr>
        <w:t xml:space="preserve">5.5 </w:t>
      </w:r>
      <w:r>
        <w:rPr>
          <w:b/>
          <w:bCs/>
          <w:lang w:val="el" w:eastAsia="el"/>
        </w:rPr>
        <w:t>Ειδικές περιπτώσεις αιτήσεων</w:t>
      </w:r>
    </w:p>
    <w:p>
      <w:pPr>
        <w:spacing w:before="240" w:after="240"/>
        <w:rPr>
          <w:lang w:val="el" w:eastAsia="el"/>
        </w:rPr>
      </w:pPr>
      <w:r>
        <w:rPr>
          <w:b/>
          <w:bCs/>
          <w:lang w:val="el" w:eastAsia="el"/>
        </w:rPr>
        <w:t>0 χαρακτηρισμός αυτός αποδίδεται στις αιτήσεις για τις οποίες δεν είναι τεχνικά εφικτοί οι αυτοματοποιημένοι έλεγχοι, είτε πλήρως είτε σε επιμέρους στοιχεία, και ως εκ τούτου εξετάζονται από τον Φορέα Υλοποίησης του Προγράμματος. Για τις κατωτέρω ειδικές περιπτώσεις ο Φορέας Υλοποίησης πραγματοποιεί έλεγχο των υποβαλλόμενων δικαιολογητικών και στοιχείων για την έκδοση των πινάκων κατάταξης επιλέξιμων / επιλαχουσών / απορριπτέων αιτήσεων, καθώς και της απόφασης υπαγωγής</w:t>
      </w:r>
      <w:r>
        <w:rPr>
          <w:b/>
          <w:bCs/>
          <w:lang w:val="el" w:eastAsia="el"/>
        </w:rPr>
        <w:t xml:space="preserve">. </w:t>
      </w:r>
      <w:r>
        <w:rPr>
          <w:b/>
          <w:bCs/>
          <w:lang w:val="el" w:eastAsia="el"/>
        </w:rPr>
        <w:t>Αντίστοιχο έλεγχο πραγματοποιεί ο Φορέας Υλοποίησης και για κάθε άλλον πολίτη για τον οποίο δεν είναι δυνατή η διασταύρωση στοιχείων εισοδήματος και στοιχείων ακινήτων με τα στοιχεία που τηρούνται από τη φορολογική αρχή.</w:t>
      </w:r>
    </w:p>
    <w:p>
      <w:pPr>
        <w:spacing w:before="240" w:after="240"/>
        <w:rPr>
          <w:lang w:val="el" w:eastAsia="el"/>
        </w:rPr>
      </w:pPr>
      <w:r>
        <w:rPr>
          <w:b/>
          <w:bCs/>
          <w:i/>
          <w:iCs/>
          <w:lang w:val="el" w:eastAsia="el"/>
        </w:rPr>
        <w:t>Για</w:t>
      </w:r>
      <w:r>
        <w:rPr>
          <w:b/>
          <w:bCs/>
          <w:lang w:val="el" w:eastAsia="el"/>
        </w:rPr>
        <w:t xml:space="preserve"> τις αιτήσεις </w:t>
      </w:r>
      <w:r>
        <w:rPr>
          <w:b/>
          <w:bCs/>
          <w:i/>
          <w:iCs/>
          <w:lang w:val="el" w:eastAsia="el"/>
        </w:rPr>
        <w:t>που</w:t>
      </w:r>
      <w:r>
        <w:rPr>
          <w:b/>
          <w:bCs/>
          <w:lang w:val="el" w:eastAsia="el"/>
        </w:rPr>
        <w:t xml:space="preserve"> εντάσσονται σε ειδική περίπτωση, </w:t>
      </w:r>
      <w:r>
        <w:rPr>
          <w:b/>
          <w:bCs/>
          <w:i/>
          <w:iCs/>
          <w:u w:val="single"/>
          <w:lang w:val="el" w:eastAsia="el"/>
        </w:rPr>
        <w:t>όλα</w:t>
      </w:r>
      <w:r>
        <w:rPr>
          <w:b/>
          <w:bCs/>
          <w:u w:val="single"/>
          <w:lang w:val="el" w:eastAsia="el"/>
        </w:rPr>
        <w:t xml:space="preserve"> τα απαιτούμενα δικαιολογητικά θα </w:t>
      </w:r>
      <w:r>
        <w:rPr>
          <w:b/>
          <w:bCs/>
          <w:i/>
          <w:iCs/>
          <w:u w:val="single"/>
          <w:lang w:val="el" w:eastAsia="el"/>
        </w:rPr>
        <w:t>πρέπει</w:t>
      </w:r>
      <w:r>
        <w:rPr>
          <w:b/>
          <w:bCs/>
          <w:u w:val="single"/>
          <w:lang w:val="el" w:eastAsia="el"/>
        </w:rPr>
        <w:t xml:space="preserve"> να είναι σε ισχύ κατά </w:t>
      </w:r>
      <w:r>
        <w:rPr>
          <w:b/>
          <w:bCs/>
          <w:i/>
          <w:iCs/>
          <w:u w:val="single"/>
          <w:lang w:val="el" w:eastAsia="el"/>
        </w:rPr>
        <w:t>την</w:t>
      </w:r>
      <w:r>
        <w:rPr>
          <w:b/>
          <w:bCs/>
          <w:u w:val="single"/>
          <w:lang w:val="el" w:eastAsia="el"/>
        </w:rPr>
        <w:t xml:space="preserve"> ημερομηνία </w:t>
      </w:r>
      <w:r>
        <w:rPr>
          <w:b/>
          <w:bCs/>
          <w:i/>
          <w:iCs/>
          <w:u w:val="single"/>
          <w:lang w:val="el" w:eastAsia="el"/>
        </w:rPr>
        <w:t>υποβολής</w:t>
      </w:r>
      <w:r>
        <w:rPr>
          <w:b/>
          <w:bCs/>
          <w:u w:val="single"/>
          <w:lang w:val="el" w:eastAsia="el"/>
        </w:rPr>
        <w:t xml:space="preserve"> της αίτησης και </w:t>
      </w:r>
      <w:r>
        <w:rPr>
          <w:b/>
          <w:bCs/>
          <w:i/>
          <w:iCs/>
          <w:u w:val="single"/>
          <w:lang w:val="el" w:eastAsia="el"/>
        </w:rPr>
        <w:t>να</w:t>
      </w:r>
      <w:r>
        <w:rPr>
          <w:b/>
          <w:bCs/>
          <w:u w:val="single"/>
          <w:lang w:val="el" w:eastAsia="el"/>
        </w:rPr>
        <w:t xml:space="preserve"> είναι ορθά συμπληρωμένα</w:t>
      </w:r>
      <w:r>
        <w:rPr>
          <w:b/>
          <w:bCs/>
          <w:i/>
          <w:iCs/>
          <w:lang w:val="el" w:eastAsia="el"/>
        </w:rPr>
        <w:t>ως</w:t>
      </w:r>
      <w:r>
        <w:rPr>
          <w:b/>
          <w:bCs/>
          <w:lang w:val="el" w:eastAsia="el"/>
        </w:rPr>
        <w:t xml:space="preserve"> προς τα ουσιώδη στοιχεία τους.</w:t>
      </w:r>
    </w:p>
    <w:p>
      <w:pPr>
        <w:spacing w:before="240" w:after="240"/>
        <w:rPr>
          <w:lang w:val="el" w:eastAsia="el"/>
        </w:rPr>
      </w:pPr>
      <w:r>
        <w:rPr>
          <w:b/>
          <w:bCs/>
          <w:lang w:val="el" w:eastAsia="el"/>
        </w:rPr>
        <w:t>Σε περίπτωση όπου κατά τον έλεγχο των ειδικών περιπτώσεων διαπιστωθούν ελλείψεις επί των υποβληθέντων στοιχείων ο Φορέας Υλοποίησης δύναται να ζητήσει συμπληρωματικά στοιχεία ή διευκρινίσεις που σχετίζονται με τον χαρακτηρισμό της αίτησης ως «ειδικής περίπτωσης». Εφόσον μετά την εξέταση των πρόσθετων στοιχείων διαπιστωθεί ότι η αίτηση δεν συμπεριλαμβάνεται στις «ειδικές περιπτώσεις», αλλά πληρσί τις λσιπές πρσϋπσθέσεις και όρσυς τσυ Πρσγράμματσς, αξισλσγείται όπως σι λσιπές αιτήσεις.</w:t>
      </w:r>
    </w:p>
    <w:p>
      <w:pPr>
        <w:spacing w:before="240" w:after="240"/>
        <w:rPr>
          <w:lang w:val="el" w:eastAsia="el"/>
        </w:rPr>
      </w:pPr>
      <w:r>
        <w:rPr>
          <w:b/>
          <w:bCs/>
          <w:u w:val="single"/>
          <w:lang w:val="el" w:eastAsia="el"/>
        </w:rPr>
        <w:t>Α) Ενσικιαζόμενη/δωρεάν παραχωρσύμενη κατσικία</w:t>
      </w:r>
    </w:p>
    <w:p>
      <w:pPr>
        <w:spacing w:before="240" w:after="240"/>
        <w:rPr>
          <w:lang w:val="el" w:eastAsia="el"/>
        </w:rPr>
      </w:pPr>
      <w:r>
        <w:rPr>
          <w:b/>
          <w:bCs/>
          <w:lang w:val="el" w:eastAsia="el"/>
        </w:rPr>
        <w:t>Εάν, για επιλέξιμη κατσικία, η χρήση και δήλωση κύριας κατσικίας γίνεται από ενσικιαστή ή είναι δωρεάν παραχώρηση τότε γίνεται χρήση των διατάξεων Κανσνισμσύ για ενισχύσεις ήσσσνσς σημασίας (De Minimis Aid) ΕΚ 1407/2013 της Ευρωπαϊκής Επιτρσπής και έλεγχσς τσυ σρίσυ σώρευσης ενισχύσεων τσυ αρ. 3 τσυ ΕΚ 1407/2013. Ως ενίσχυση λαμβάνεται τσ σύνσλσ της επιχσρήγησης, αθρσιζόμενης κατά περίπτωση με την επιδότηση των τόκων των πιστωτικών ιδρυμάτων, τσυ ακαθάριστσυ ισσδύναμσυ επιχσρήγησης (ΑΙΕ) της εγγύησης και τσυ δανείσυ επιχσρηγσύμενσ από την Δ.ΥΠ.Α. Τσ πσσό αυτό, συνυπσλσγιζόμενων και των λσιπών στσιχείων ενίσχυσης πσυ έχσυν ληφθεί τσ τρέχσν και τα δύσ πρσηγσύμενα σικσνσμικά έτη, συνσλικά δεν θα πρέπει να υπερβαίνει τσ όρισ σώρευσης τσυ αρ. 3 τσυ ΕΚ 1407/2013, ήτσι τσ πσσό των 200.000 € σε κυλιόμενη περίσδσ τριών σικσνσμικών ετών.</w:t>
      </w:r>
    </w:p>
    <w:p>
      <w:pPr>
        <w:spacing w:before="240" w:after="240"/>
        <w:rPr>
          <w:lang w:val="el" w:eastAsia="el"/>
        </w:rPr>
      </w:pPr>
      <w:r>
        <w:rPr>
          <w:b/>
          <w:bCs/>
          <w:lang w:val="el" w:eastAsia="el"/>
        </w:rPr>
        <w:t xml:space="preserve">Πρσς τσύτσ, απαιτείται από τσν δυνητικό Ωφελσύμενσ (επικαρπωτή/πλήρη κύρισ) και τσυς τυχόν λσιπσύς συγκυρίσυς δήλωση συμμόρφωσης με τσν κανσνισμό De Minimis </w:t>
      </w:r>
      <w:r>
        <w:rPr>
          <w:b/>
          <w:bCs/>
          <w:lang w:val="el" w:eastAsia="el"/>
        </w:rPr>
        <w:t>(Παράρτημα VI)</w:t>
      </w:r>
      <w:r>
        <w:rPr>
          <w:b/>
          <w:bCs/>
          <w:lang w:val="el" w:eastAsia="el"/>
        </w:rPr>
        <w:t>, όπως αυτός εκάστστε ισχύει, η σπσία θα υπσβάλλεται μέσω τσυ πληρσφσριακσύ συστήματσς.</w:t>
      </w:r>
    </w:p>
    <w:p>
      <w:pPr>
        <w:spacing w:before="240" w:after="240"/>
        <w:rPr>
          <w:lang w:val="el" w:eastAsia="el"/>
        </w:rPr>
      </w:pPr>
      <w:r>
        <w:rPr>
          <w:b/>
          <w:bCs/>
          <w:lang w:val="el" w:eastAsia="el"/>
        </w:rPr>
        <w:t xml:space="preserve">0 Φσρέας Υλσπσίησης, </w:t>
      </w:r>
      <w:r>
        <w:rPr>
          <w:b/>
          <w:bCs/>
          <w:i/>
          <w:iCs/>
          <w:lang w:val="el" w:eastAsia="el"/>
        </w:rPr>
        <w:t>πριν</w:t>
      </w:r>
      <w:r>
        <w:rPr>
          <w:b/>
          <w:bCs/>
          <w:lang w:val="el" w:eastAsia="el"/>
        </w:rPr>
        <w:t xml:space="preserve"> την Υπαγωγή της αίτησης διενεργεί </w:t>
      </w:r>
      <w:r>
        <w:rPr>
          <w:b/>
          <w:bCs/>
          <w:u w:val="single"/>
          <w:lang w:val="el" w:eastAsia="el"/>
        </w:rPr>
        <w:t xml:space="preserve">έλεγχσ </w:t>
      </w:r>
      <w:r>
        <w:rPr>
          <w:b/>
          <w:bCs/>
          <w:i/>
          <w:iCs/>
          <w:u w:val="single"/>
          <w:lang w:val="el" w:eastAsia="el"/>
        </w:rPr>
        <w:t>σώρευσης</w:t>
      </w:r>
      <w:r>
        <w:rPr>
          <w:b/>
          <w:bCs/>
          <w:lang w:val="el" w:eastAsia="el"/>
        </w:rPr>
        <w:t xml:space="preserve"> για τις ενισχύσεις ήσσσνσς σημασίας (de minimis aid) και σε περίπτωση πσυ από τσν έλεγχσ πρσκύψει υπέρβαση τσυ πρσβλεπόμενσυ σρίσυ, σ Ωφελσύμενσς ενημερώνεται, μέσω τσυ πληρσφσριακσύ συστήματσς υπσβσλής αιτήσεων, ότι η αίτησή τσυ δεν κρίνεται επιλέξιμη και θα απσρριφθεί. Επιπρόσθετα, στην περίπτωση πσυ σ Φσρέας Υλσπσίησης ενημερωθεί, μετά την απόφαση της υπαγωγής, ότι σ έλεγχσς της σώρευσης έγινε με λανθασμένη τιμή βάσης, θα πρέπει να επανελέγξει τσ πσσό της σώρευσης και στην περίπτωση πσυ υπάρχει υπέρβαση τσυ πρσβλεπόμενσυ σρίσυ, σ Ωφελσύμενσς θα ενημερωθεί μέσω τσυ πληρσφσριακσύ συστήματσς για τυχόν ανάκληση της απόφασης υπαγωγής. 0 Φσρέας Υλσπσίησης πριν την τελική καταβσλή της ενίσχυσης ενημερώνει τσ Κρατικό Σύστημα Σώρευσης.</w:t>
      </w:r>
    </w:p>
    <w:p>
      <w:pPr>
        <w:spacing w:before="240" w:after="240"/>
        <w:rPr>
          <w:lang w:val="el" w:eastAsia="el"/>
        </w:rPr>
      </w:pPr>
      <w:r>
        <w:rPr>
          <w:b/>
          <w:bCs/>
          <w:u w:val="single"/>
          <w:lang w:val="el" w:eastAsia="el"/>
        </w:rPr>
        <w:t>B^ OoooAoviK0c Kotoikoc εξωτερικού</w:t>
      </w:r>
    </w:p>
    <w:p>
      <w:pPr>
        <w:spacing w:before="240" w:after="240"/>
        <w:rPr>
          <w:lang w:val="el" w:eastAsia="el"/>
        </w:rPr>
      </w:pPr>
      <w:r>
        <w:rPr>
          <w:b/>
          <w:bCs/>
          <w:lang w:val="el" w:eastAsia="el"/>
        </w:rPr>
        <w:t xml:space="preserve">Μία αίτηση εμπίπτει σε αυτή την ειδική κατηvoρία povov εάν o/η αιτώv/oύσα νιθ υπανωνή </w:t>
      </w:r>
      <w:r>
        <w:rPr>
          <w:b/>
          <w:bCs/>
          <w:lang w:val="el" w:eastAsia="el"/>
        </w:rPr>
        <w:t>oto</w:t>
      </w:r>
      <w:r>
        <w:rPr>
          <w:b/>
          <w:bCs/>
          <w:lang w:val="el" w:eastAsia="el"/>
        </w:rPr>
        <w:t xml:space="preserve"> Πρόνραμμα ή/και η/o σύζυvoc είναι εvvεvραμμέvoι ωc φoρoλovικoί κάτoικoι αλλoδαπήc στη ΔΟΥ κατoίκωv εξωτερικoύ, φoρoλovoύvται στην Ελλάδα και έχoυv υπoχρέωση νια υπoβoλή δήλωσηc pOvo νια τα εισoδήματα nou πρoκύπτoυv στη χώρα μαc. Εάν στα πλαίσια τηc φoρoλovικήc voμoθεσίαc δεν υπάρχει uπoχρέωση uπoβoλήc και δεν έχει uπoβληθεί φoρoλovική δήλωση στην Ελλάδα, ισχύει συνδυαστικά και η ειδική περίπτωση Γ (uπoβάλλεται η υπεύθυνη δήλωση </w:t>
      </w:r>
      <w:r>
        <w:rPr>
          <w:b/>
          <w:bCs/>
          <w:lang w:val="el" w:eastAsia="el"/>
        </w:rPr>
        <w:t>tou</w:t>
      </w:r>
      <w:r>
        <w:rPr>
          <w:b/>
          <w:bCs/>
          <w:lang w:val="el" w:eastAsia="el"/>
        </w:rPr>
        <w:t xml:space="preserve"> ν.1599/1985 </w:t>
      </w:r>
      <w:r>
        <w:rPr>
          <w:b/>
          <w:bCs/>
          <w:lang w:val="el" w:eastAsia="el"/>
        </w:rPr>
        <w:t>tou</w:t>
      </w:r>
      <w:r>
        <w:rPr>
          <w:b/>
          <w:bCs/>
          <w:lang w:val="el" w:eastAsia="el"/>
        </w:rPr>
        <w:t xml:space="preserve"> παραρτήματoc X περί μη uπoχρέωσηc uπoβoλήc σύμφωνη με </w:t>
      </w:r>
      <w:r>
        <w:rPr>
          <w:b/>
          <w:bCs/>
          <w:lang w:val="el" w:eastAsia="el"/>
        </w:rPr>
        <w:t>to</w:t>
      </w:r>
      <w:r>
        <w:rPr>
          <w:b/>
          <w:bCs/>
          <w:lang w:val="el" w:eastAsia="el"/>
        </w:rPr>
        <w:t xml:space="preserve"> σχετικό Υπόδεινμα βάσει τηc εvκuκλίou ΔΕΑΦ Α 1138225 ΕΞ 2018 τηc Avεξάρτητηc Aρχήc Δημoσίωv Εσόδων).</w:t>
      </w:r>
    </w:p>
    <w:p>
      <w:pPr>
        <w:spacing w:before="240" w:after="240"/>
        <w:rPr>
          <w:lang w:val="el" w:eastAsia="el"/>
        </w:rPr>
      </w:pPr>
      <w:r>
        <w:rPr>
          <w:b/>
          <w:bCs/>
          <w:lang w:val="el" w:eastAsia="el"/>
        </w:rPr>
        <w:t xml:space="preserve">To εισόδημα νια την κατάταξη στιc κατηvoρίεc </w:t>
      </w:r>
      <w:r>
        <w:rPr>
          <w:b/>
          <w:bCs/>
          <w:lang w:val="el" w:eastAsia="el"/>
        </w:rPr>
        <w:t>tou</w:t>
      </w:r>
      <w:r>
        <w:rPr>
          <w:b/>
          <w:bCs/>
          <w:lang w:val="el" w:eastAsia="el"/>
        </w:rPr>
        <w:t xml:space="preserve"> πίνακα 2.2.1, θα πρoκύπτει από την άθρoιση </w:t>
      </w:r>
      <w:r>
        <w:rPr>
          <w:b/>
          <w:bCs/>
          <w:lang w:val="el" w:eastAsia="el"/>
        </w:rPr>
        <w:t>tou</w:t>
      </w:r>
      <w:r>
        <w:rPr>
          <w:b/>
          <w:bCs/>
          <w:lang w:val="el" w:eastAsia="el"/>
        </w:rPr>
        <w:t xml:space="preserve"> «εισoδήματoc» Ελλάδαc κατά την έvvoια </w:t>
      </w:r>
      <w:r>
        <w:rPr>
          <w:b/>
          <w:bCs/>
          <w:lang w:val="el" w:eastAsia="el"/>
        </w:rPr>
        <w:t>tou</w:t>
      </w:r>
      <w:r>
        <w:rPr>
          <w:b/>
          <w:bCs/>
          <w:lang w:val="el" w:eastAsia="el"/>
        </w:rPr>
        <w:t xml:space="preserve"> Πρovράμματoc και </w:t>
      </w:r>
      <w:r>
        <w:rPr>
          <w:b/>
          <w:bCs/>
          <w:lang w:val="el" w:eastAsia="el"/>
        </w:rPr>
        <w:t xml:space="preserve">tou </w:t>
      </w:r>
      <w:r>
        <w:rPr>
          <w:b/>
          <w:bCs/>
          <w:lang w:val="el" w:eastAsia="el"/>
        </w:rPr>
        <w:t xml:space="preserve">σuvoλικoύ δηλωθέvτoc εισoδήματoc πou έχει απoκτηθεί στη χώρα Φoρoλovικήc Kατoικίαc </w:t>
      </w:r>
      <w:r>
        <w:rPr>
          <w:b/>
          <w:bCs/>
          <w:lang w:val="el" w:eastAsia="el"/>
        </w:rPr>
        <w:t>tou,</w:t>
      </w:r>
      <w:r>
        <w:rPr>
          <w:b/>
          <w:bCs/>
          <w:lang w:val="el" w:eastAsia="el"/>
        </w:rPr>
        <w:t xml:space="preserve"> νια </w:t>
      </w:r>
      <w:r>
        <w:rPr>
          <w:b/>
          <w:bCs/>
          <w:lang w:val="el" w:eastAsia="el"/>
        </w:rPr>
        <w:t>to</w:t>
      </w:r>
      <w:r>
        <w:rPr>
          <w:b/>
          <w:bCs/>
          <w:lang w:val="el" w:eastAsia="el"/>
        </w:rPr>
        <w:t xml:space="preserve"> έτoc αvαφoράc (φoρoλovικό έτoc 2021).</w:t>
      </w:r>
    </w:p>
    <w:p>
      <w:pPr>
        <w:spacing w:before="240" w:after="240"/>
        <w:rPr>
          <w:lang w:val="el" w:eastAsia="el"/>
        </w:rPr>
      </w:pPr>
      <w:r>
        <w:rPr>
          <w:b/>
          <w:bCs/>
          <w:lang w:val="el" w:eastAsia="el"/>
        </w:rPr>
        <w:t>Η πιστoπoίηση των εισoδημάτωv Ελλάδαc διενερνείται αυτόματα με επιβεβαίωση/λήψη των εισoδημάτωv σύμφωνα με τα αναφερόμενα στην ενότητα 5.4. Για την πιστoπoίηση των εισoδημάτωv εξωτερικoύ o εvδιαφερόμεvoc oφείλει να πρoσκoμίσει επιπρόσθετα:</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Πιστoπoιητικό Φoρoλovικήc Kατoικίαc (CERTIFICATE OF TAX RESIDENCE), </w:t>
      </w:r>
      <w:r>
        <w:rPr>
          <w:b/>
          <w:bCs/>
          <w:lang w:val="el" w:eastAsia="el"/>
        </w:rPr>
        <w:t>to</w:t>
      </w:r>
      <w:r>
        <w:rPr>
          <w:b/>
          <w:bCs/>
          <w:lang w:val="el" w:eastAsia="el"/>
        </w:rPr>
        <w:t xml:space="preserve"> oπoίo θα πρέπει να συμπληρωθεί, uπovραφεί και σφρανισθεί από την αρμόδια φoρoλovική αρχή τηc Kατoικίαc </w:t>
      </w:r>
      <w:r>
        <w:rPr>
          <w:b/>
          <w:bCs/>
          <w:lang w:val="el" w:eastAsia="el"/>
        </w:rPr>
        <w:t>tou.</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Φoρoλovική δήλωση νια </w:t>
      </w:r>
      <w:r>
        <w:rPr>
          <w:b/>
          <w:bCs/>
          <w:lang w:val="el" w:eastAsia="el"/>
        </w:rPr>
        <w:t>to</w:t>
      </w:r>
      <w:r>
        <w:rPr>
          <w:b/>
          <w:bCs/>
          <w:lang w:val="el" w:eastAsia="el"/>
        </w:rPr>
        <w:t xml:space="preserve"> έτoc αvαφoράc, πou έχει uπoβληθεί στη χώρα Φoρoλovικήc Kατoικίαc.</w:t>
      </w:r>
    </w:p>
    <w:p>
      <w:pPr>
        <w:spacing w:before="240" w:after="240"/>
        <w:rPr>
          <w:lang w:val="el" w:eastAsia="el"/>
        </w:rPr>
      </w:pPr>
      <w:r>
        <w:rPr>
          <w:b/>
          <w:bCs/>
          <w:lang w:val="el" w:eastAsia="el"/>
        </w:rPr>
        <w:t xml:space="preserve">Τα ανωτέρω α' και β' δικαιoλovητικά πρέπει να uπoβάλλovται σuvoδεuόμεvα από επίσημη μετάφρασή </w:t>
      </w:r>
      <w:r>
        <w:rPr>
          <w:b/>
          <w:bCs/>
          <w:lang w:val="el" w:eastAsia="el"/>
        </w:rPr>
        <w:t>touc</w:t>
      </w:r>
      <w:r>
        <w:rPr>
          <w:b/>
          <w:bCs/>
          <w:lang w:val="el" w:eastAsia="el"/>
        </w:rPr>
        <w:t xml:space="preserve"> στην Ελληνική Γλώσσα από αρμόδια αρχή.</w:t>
      </w:r>
    </w:p>
    <w:p>
      <w:pPr>
        <w:spacing w:before="240" w:after="240"/>
        <w:rPr>
          <w:lang w:val="el" w:eastAsia="el"/>
        </w:rPr>
      </w:pPr>
      <w:r>
        <w:rPr>
          <w:b/>
          <w:bCs/>
          <w:i/>
          <w:iCs/>
          <w:u w:val="single"/>
          <w:lang w:val="el" w:eastAsia="el"/>
        </w:rPr>
        <w:t>Γ)</w:t>
      </w:r>
      <w:r>
        <w:rPr>
          <w:b/>
          <w:bCs/>
          <w:u w:val="single"/>
          <w:lang w:val="el" w:eastAsia="el"/>
        </w:rPr>
        <w:t xml:space="preserve"> Μη υπσχρέωση uπoβoλήc στριχείων φoρoλovίαc</w:t>
      </w:r>
    </w:p>
    <w:p>
      <w:pPr>
        <w:spacing w:before="240" w:after="240"/>
        <w:rPr>
          <w:lang w:val="el" w:eastAsia="el"/>
        </w:rPr>
      </w:pPr>
      <w:r>
        <w:rPr>
          <w:b/>
          <w:bCs/>
          <w:lang w:val="el" w:eastAsia="el"/>
        </w:rPr>
        <w:t xml:space="preserve">Μία αίτηση εμπίπτει σε αυτή την ειδική κατηvoρία </w:t>
      </w:r>
      <w:r>
        <w:rPr>
          <w:b/>
          <w:bCs/>
          <w:lang w:val="el" w:eastAsia="el"/>
        </w:rPr>
        <w:t>pOvov</w:t>
      </w:r>
      <w:r>
        <w:rPr>
          <w:b/>
          <w:bCs/>
          <w:lang w:val="el" w:eastAsia="el"/>
        </w:rPr>
        <w:t xml:space="preserve"> εάν δεν υπάρχει εκ </w:t>
      </w:r>
      <w:r>
        <w:rPr>
          <w:b/>
          <w:bCs/>
          <w:lang w:val="el" w:eastAsia="el"/>
        </w:rPr>
        <w:t xml:space="preserve">tou vOpou </w:t>
      </w:r>
      <w:r>
        <w:rPr>
          <w:b/>
          <w:bCs/>
          <w:lang w:val="el" w:eastAsia="el"/>
        </w:rPr>
        <w:t xml:space="preserve">uπoχρέωση και δεν uπoβάλλεται δήλωση εισoδήματoc (έvτuπo Ε1) ή και αναλυτική κατάσταση νια την περίπτωση δωρεάν παραχώρησηc (έvτuπo Ε2) και σuvεπώc δεν είναι δυνατή η ηλεκτρovική διασταύρωση είτε τηc εισoδηματικήc κατηvoρίαc, είτε τηc κύριαc χρήσηc τηc κατoικίαc, νια τη διαπίστωση τηc πληρότηταc των κριτηρίων </w:t>
      </w:r>
      <w:r>
        <w:rPr>
          <w:b/>
          <w:bCs/>
          <w:lang w:val="el" w:eastAsia="el"/>
        </w:rPr>
        <w:t xml:space="preserve">tou </w:t>
      </w:r>
      <w:r>
        <w:rPr>
          <w:b/>
          <w:bCs/>
          <w:lang w:val="el" w:eastAsia="el"/>
        </w:rPr>
        <w:t>Πρovράμματoc. Τίθεται υπόψη ότι από εμπράvματo δικαίωμα σε ακίvητo και αvάλovα με την χρήση αuτoύ παράνεται είτε πρανματικό είτε «τεκμαρτό» εισόδημα και κατά κανόνα, στην περίπτωση κύριας κατοικίας, προκύπτει υποχρέωση υποβολής εντύπων E1 για τα εισοδήματα (και E2 για την περίπτωση δωρεάν παραχώρησης). Οι αιτούντες που Θεωρούν ότι εμπίπτουν σε αυτή την κατηγορία Θα πρέπει να ελέγχουν τι ισχύει φορολογικά για την περίπτωση τους.</w:t>
      </w:r>
    </w:p>
    <w:p>
      <w:pPr>
        <w:spacing w:before="240" w:after="240"/>
        <w:rPr>
          <w:lang w:val="el" w:eastAsia="el"/>
        </w:rPr>
      </w:pPr>
      <w:r>
        <w:rPr>
          <w:b/>
          <w:bCs/>
          <w:lang w:val="el" w:eastAsia="el"/>
        </w:rPr>
        <w:t>Στην κατηγορία αυτή δύναται να εμπίπτουν είτε φορολογικοί κάτοικοι εξωτερικού (υπόχρεοι δήλωσης ή σύζυγοι υπόχρεου) είτε ενήλικα εξαρτώμενα τέκνα τα οποία δεν έχουν υποχρέωση υποβολής ατομικής δήλωσης εισοδημάτων και που εντάσσονται στην οικογενειακή δήλωση.</w:t>
      </w:r>
    </w:p>
    <w:p>
      <w:pPr>
        <w:spacing w:before="240" w:after="240"/>
        <w:rPr>
          <w:lang w:val="el" w:eastAsia="el"/>
        </w:rPr>
      </w:pPr>
      <w:r>
        <w:rPr>
          <w:b/>
          <w:bCs/>
          <w:lang w:val="el" w:eastAsia="el"/>
        </w:rPr>
        <w:t xml:space="preserve">Σε περίπτωση που νομίμως προκύπτει η μη υποχρέωση υποβολής φορολογικής δήλωσης, υποβάλλεται υπεύθυνη δήλωση του ν.1599/1986 σύμφωνη με το σχετικό Υπόδειγμα βάσει της εγκυκλίου ΔΕΑΦ Α 1138225 ΕΞ 2018 της Ανεξάρτητης Αρχής Δημοσίων Εσόδων </w:t>
      </w:r>
      <w:r>
        <w:rPr>
          <w:b/>
          <w:bCs/>
          <w:lang w:val="el" w:eastAsia="el"/>
        </w:rPr>
        <w:t xml:space="preserve">(Παράρτημα VII). </w:t>
      </w:r>
      <w:r>
        <w:rPr>
          <w:b/>
          <w:bCs/>
          <w:lang w:val="el" w:eastAsia="el"/>
        </w:rPr>
        <w:t>Τίθεται υπόψη ότι στα πλαίσια ελέγχων για την ορθότητα των δηλουμένων στοιχείων, αντίγραφο της δήλωσης αυτής θα αποστέλλεται στο τμήμα συμμόρφωσης της Δ.Ο.Υ προκειμένου να γίνει δειγματοληπτικός έλεγχος σύμφωνα με τα οριζόμενα στις διατάξεις των παρ. 4 του άρθρου 8 του ν.1599/86/ΦΕΚ Α 75 και παρ.3 του άρθρου 10 του ν.3230/2004 (ΦΕΚ Α 44).</w:t>
      </w:r>
    </w:p>
    <w:p>
      <w:pPr>
        <w:spacing w:before="240" w:after="240"/>
        <w:rPr>
          <w:lang w:val="el" w:eastAsia="el"/>
        </w:rPr>
      </w:pPr>
      <w:r>
        <w:rPr>
          <w:b/>
          <w:bCs/>
          <w:u w:val="single"/>
          <w:lang w:val="el" w:eastAsia="el"/>
        </w:rPr>
        <w:t>Δ) Έλεγχος Πολυτεκνικής Ιδιότητας</w:t>
      </w:r>
    </w:p>
    <w:p>
      <w:pPr>
        <w:spacing w:before="240" w:after="240"/>
        <w:rPr>
          <w:lang w:val="el" w:eastAsia="el"/>
        </w:rPr>
      </w:pPr>
      <w:r>
        <w:rPr>
          <w:b/>
          <w:bCs/>
          <w:lang w:val="el" w:eastAsia="el"/>
        </w:rPr>
        <w:t xml:space="preserve">Μία αίτηση εμπίπτει σε αυτή την ειδική κατηγορία μόνον εάν υφίσταται η ιδιότητα πολυτέκνου, όπως προκύπτει από σχετικό πιστοποιητικό πολυτεκνικής ιδιότητας με </w:t>
      </w:r>
      <w:r>
        <w:rPr>
          <w:b/>
          <w:bCs/>
          <w:i/>
          <w:iCs/>
          <w:u w:val="single"/>
          <w:lang w:val="el" w:eastAsia="el"/>
        </w:rPr>
        <w:t>ενεργή</w:t>
      </w:r>
      <w:r>
        <w:rPr>
          <w:b/>
          <w:bCs/>
          <w:lang w:val="el" w:eastAsia="el"/>
        </w:rPr>
        <w:t xml:space="preserve"> ψηφιακή υπογραφή από </w:t>
      </w:r>
      <w:r>
        <w:rPr>
          <w:b/>
          <w:bCs/>
          <w:i/>
          <w:iCs/>
          <w:lang w:val="el" w:eastAsia="el"/>
        </w:rPr>
        <w:t>την</w:t>
      </w:r>
      <w:r>
        <w:rPr>
          <w:b/>
          <w:bCs/>
          <w:lang w:val="el" w:eastAsia="el"/>
        </w:rPr>
        <w:t xml:space="preserve"> Ανώτατη Συνομοσπονδία Πολυτέκνων Ελλάδος (ΑΣΠΕ). Το πιστοποιητικό από την ΑΣΠΕ πρέπει να συνοδεύεται από πιστοποιητικό οικογενειακής κατάστασης.</w:t>
      </w:r>
    </w:p>
    <w:p>
      <w:pPr>
        <w:spacing w:before="240" w:after="240"/>
        <w:rPr>
          <w:lang w:val="el" w:eastAsia="el"/>
        </w:rPr>
      </w:pPr>
      <w:r>
        <w:rPr>
          <w:b/>
          <w:bCs/>
          <w:u w:val="single"/>
          <w:lang w:val="el" w:eastAsia="el"/>
        </w:rPr>
        <w:t>Ε) Έλεγχος Πιστοποίησης Αναπηρίας</w:t>
      </w:r>
    </w:p>
    <w:p>
      <w:pPr>
        <w:spacing w:before="240" w:after="240"/>
        <w:rPr>
          <w:lang w:val="el" w:eastAsia="el"/>
        </w:rPr>
      </w:pPr>
      <w:r>
        <w:rPr>
          <w:b/>
          <w:bCs/>
          <w:lang w:val="el" w:eastAsia="el"/>
        </w:rPr>
        <w:t>Μία αίτηση εμπίπτει σε αυτή την ειδική κατηγορία εάν ο υπόχρεος δήλωσης φορολογίας, ή η σύζυγος υπόχρεου και τα εξαρτώμενα τέκνα, διαθέτουν αναπηρία σε βαθμό τουλάχιστον 67% όπως επιβεβαιώνεται με βάση τα στοιχεία που παρέχονται από το Κέντρο Πιστοποίησης Αναπηρίας (ΚΕΠΑ), ή κατά περίπτωση από υγειονομική επιτροπή πιστοποίησης/γνωμάτευσης αναπηρίας ή άλλη αρμόδια αρχή, η οποία κατά το νόμο εξακολουθεί να ασκεί τις αρμοδιότητές της.</w:t>
      </w:r>
    </w:p>
    <w:p>
      <w:pPr>
        <w:spacing w:before="240" w:after="240"/>
        <w:rPr>
          <w:lang w:val="el" w:eastAsia="el"/>
        </w:rPr>
      </w:pPr>
      <w:r>
        <w:rPr>
          <w:b/>
          <w:bCs/>
          <w:u w:val="single"/>
          <w:lang w:val="el" w:eastAsia="el"/>
        </w:rPr>
        <w:t>ΣΤ'^ Πρόσφατη απόκτηση ακινήτου</w:t>
      </w:r>
    </w:p>
    <w:p>
      <w:pPr>
        <w:spacing w:before="240" w:after="240"/>
        <w:rPr>
          <w:lang w:val="el" w:eastAsia="el"/>
        </w:rPr>
      </w:pPr>
      <w:r>
        <w:rPr>
          <w:b/>
          <w:bCs/>
          <w:lang w:val="el" w:eastAsia="el"/>
        </w:rPr>
        <w:t>Μια αίτηση εμπίπτει σε αυτή την ειδική κατηγορία μόνον όταν αποκτείται για πρώτη φορό εμπρόγματο δικαίωμα επί του ακινήτου μετό τις 31/12/2021. Στην περίπτωση αυτή Θα πρέπει να προηγηΘεί η καταχώρηση/τροποποίηση των στοιχείων στη δήλωση στοιχείων ακινήτων E9 και μετό να προχωρήσει ο ενδιαφερόμενος στην υποβολή αίτησης. Με την αίτηση επισυνόπτεται ο τίτλος ιδιοκτησίας και το πιστοποιητικό μεταγραφής από το αρμόδιο υποθηκοφυλακείο ή πιστοποιητικό καταχώρησής του στα κτηματολογικό φύλλα του οικείου Κτηματολογικού Γραφείου. Η μελλοντική χρήση του ακινήτου ως κύρια κατοικία θα τεκμηριώνεται με Υπεύθυνη Δήλωση ν. 1599/1986 του αιτούντα (</w:t>
      </w:r>
      <w:r>
        <w:rPr>
          <w:b/>
          <w:bCs/>
          <w:lang w:val="el" w:eastAsia="el"/>
        </w:rPr>
        <w:t>Παράρτημα VIII</w:t>
      </w:r>
      <w:r>
        <w:rPr>
          <w:b/>
          <w:bCs/>
          <w:lang w:val="el" w:eastAsia="el"/>
        </w:rPr>
        <w:t>).</w:t>
      </w:r>
    </w:p>
    <w:p>
      <w:pPr>
        <w:spacing w:before="240" w:after="240"/>
        <w:rPr>
          <w:lang w:val="el" w:eastAsia="el"/>
        </w:rPr>
      </w:pPr>
      <w:r>
        <w:rPr>
          <w:b/>
          <w:bCs/>
          <w:u w:val="single"/>
          <w:lang w:val="el" w:eastAsia="el"/>
        </w:rPr>
        <w:t>Ζ) Έλεγχος αξίας ακίνητης περιουσίας</w:t>
      </w:r>
    </w:p>
    <w:p>
      <w:pPr>
        <w:spacing w:before="240" w:after="240"/>
        <w:rPr>
          <w:lang w:val="el" w:eastAsia="el"/>
        </w:rPr>
      </w:pPr>
      <w:r>
        <w:rPr>
          <w:b/>
          <w:bCs/>
          <w:lang w:val="el" w:eastAsia="el"/>
        </w:rPr>
        <w:t>Μία αίτηση εμπίπτει σε αυτή την ειδική κατηγορία όταν έχει υποβληθεί αίτηση στο σκέλος «Ανακαινίζω». Διενεργείται έλεγχος της συνολικής αξίας της ακίνητης περιουσίας, όλων των μελών της οικογένειας του αιτούντος, όπως αυτή προκύπτει από την τελευταία εκδοθείσα πρόξη προσδιορισμού φόρου ΕΝ.Φ.Ι.Α. του έτους 2022. Στις περιπτώσεις πρόσφατης απόκτησης ακινήτου, για τον υπολογισμό της αξίας της ακίνητης περιουσίας, λαμβόνεται υπόψη η τελευταία εκδοθείσα πρόξη προσδιορισμού φόρου ΕΝ.Φ.Ι.Α. του πλέον πρόσφατου έτους καθώς και κόθε όλλο σχετικό διαθέσιμο στοιχείο.</w:t>
      </w:r>
    </w:p>
    <w:p>
      <w:pPr>
        <w:spacing w:before="240" w:after="240"/>
        <w:rPr>
          <w:lang w:val="el" w:eastAsia="el"/>
        </w:rPr>
      </w:pPr>
      <w:r>
        <w:rPr>
          <w:b/>
          <w:bCs/>
          <w:lang w:val="el" w:eastAsia="el"/>
        </w:rPr>
        <w:t xml:space="preserve">5.6 </w:t>
      </w:r>
      <w:r>
        <w:rPr>
          <w:b/>
          <w:bCs/>
          <w:lang w:val="el" w:eastAsia="el"/>
        </w:rPr>
        <w:t>Κριτήρια αξιολόγησης</w:t>
      </w:r>
    </w:p>
    <w:p>
      <w:pPr>
        <w:spacing w:before="240" w:after="240"/>
        <w:rPr>
          <w:lang w:val="el" w:eastAsia="el"/>
        </w:rPr>
      </w:pPr>
      <w:r>
        <w:rPr>
          <w:b/>
          <w:bCs/>
          <w:lang w:val="el" w:eastAsia="el"/>
        </w:rPr>
        <w:t xml:space="preserve">Η διαδικασία αξιολόγησης των υποβληθεισών αιτήσεων στο Πρόγραμμα για το σκέλος «Εξοικονομώ» γίνεται στη βόση </w:t>
      </w:r>
      <w:r>
        <w:rPr>
          <w:b/>
          <w:bCs/>
          <w:lang w:val="el" w:eastAsia="el"/>
        </w:rPr>
        <w:t>συγκριτικής αξιολόγησης</w:t>
      </w:r>
      <w:r>
        <w:rPr>
          <w:b/>
          <w:bCs/>
          <w:lang w:val="el" w:eastAsia="el"/>
        </w:rPr>
        <w:t>, ήτοι αξιολόγησης της κόθε αίτησης στη βόση προκαθορισμένων κριτηρίων.</w:t>
      </w:r>
    </w:p>
    <w:p>
      <w:pPr>
        <w:spacing w:before="240" w:after="240"/>
        <w:rPr>
          <w:lang w:val="el" w:eastAsia="el"/>
        </w:rPr>
      </w:pPr>
      <w:r>
        <w:rPr>
          <w:b/>
          <w:bCs/>
          <w:lang w:val="el" w:eastAsia="el"/>
        </w:rPr>
        <w:t>Τα κριτήρια καθώς και ο αντίστοιχος συντελεστής βαρύτητός τους αναγρόφονται στον ακόλουθο πίνακα. Οι τιμές στρογγυλοποιούνται στο τρίτο (3</w:t>
      </w:r>
      <w:r>
        <w:rPr>
          <w:b/>
          <w:bCs/>
          <w:sz w:val="30"/>
          <w:szCs w:val="30"/>
          <w:vertAlign w:val="superscript"/>
          <w:lang w:val="el" w:eastAsia="el"/>
        </w:rPr>
        <w:t>ο</w:t>
      </w:r>
      <w:r>
        <w:rPr>
          <w:b/>
          <w:bCs/>
          <w:lang w:val="el" w:eastAsia="el"/>
        </w:rPr>
        <w:t>) δεκαδικό ψηφίο.</w:t>
      </w:r>
    </w:p>
    <w:p>
      <w:pPr>
        <w:spacing w:before="240" w:after="240"/>
        <w:rPr>
          <w:lang w:val="el" w:eastAsia="el"/>
        </w:rPr>
      </w:pPr>
      <w:r>
        <w:rPr>
          <w:b/>
          <w:bCs/>
          <w:i/>
          <w:iCs/>
          <w:lang w:val="el" w:eastAsia="el"/>
        </w:rPr>
        <w:t>Πίνακας 5.6.1 Κριτήρια και βαρύτητα ως πρας την πρατεραιαπαΐηση των αιτήσεων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3"/>
        <w:gridCol w:w="2092"/>
        <w:gridCol w:w="2127"/>
        <w:gridCol w:w="2243"/>
        <w:gridCol w:w="22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Βαρύτητα Συντελεστών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Ανώτατο βαθμολογούμε νο όριο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Κατώτατο βαθμολογούμε νο όριο κριτηρίου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Ανηγμένο κόστος εξοικονόμησης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(€)/μέλος οικογένειας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1,000(€)/άτομο οικογένειας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30,000(€)/άτομο οικογένειας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Βαθμοημέρες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0,21S0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Ενεργειακή κλόση, βόσει Α' ΠΕΑ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 κατασκευής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 του 1955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Μονογονεϊκή Οικογένεια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σταθερό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σταθερό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Πολύτεκνοι***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σταθερό</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Μέγιστο ποσοστό βαρύτητας συντελεστών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*Το ανηγμένο κόστος εξοικονόμησης ενέργειας κατό την υποβολή της αίτησης Θα προκύπτει από το γινόμενο του προτεινόμενου Κόστους Παρεμβόσεων διό, την εκτιμώμενη εξοικονόμηση ενέργειας βόσει Α' ΠΕΑ επί την επιφόνεια </w:t>
      </w:r>
      <w:r>
        <w:rPr>
          <w:b/>
          <w:bCs/>
          <w:i/>
          <w:iCs/>
          <w:lang w:val="el" w:eastAsia="el"/>
        </w:rPr>
        <w:t>κύριων</w:t>
      </w:r>
      <w:r>
        <w:rPr>
          <w:b/>
          <w:bCs/>
          <w:lang w:val="el" w:eastAsia="el"/>
        </w:rPr>
        <w:t xml:space="preserve"> χώρων </w:t>
      </w:r>
      <w:r>
        <w:rPr>
          <w:b/>
          <w:bCs/>
          <w:i/>
          <w:iCs/>
          <w:lang w:val="el" w:eastAsia="el"/>
        </w:rPr>
        <w:t>του</w:t>
      </w:r>
      <w:r>
        <w:rPr>
          <w:b/>
          <w:bCs/>
          <w:lang w:val="el" w:eastAsia="el"/>
        </w:rPr>
        <w:t xml:space="preserve"> (ωφέλιμη επιψόνεια Α' ΠΕΑ). </w:t>
      </w:r>
      <w:r>
        <w:rPr>
          <w:b/>
          <w:bCs/>
          <w:u w:val="single"/>
          <w:lang w:val="el" w:eastAsia="el"/>
        </w:rPr>
        <w:t xml:space="preserve">Μόνο για </w:t>
      </w:r>
      <w:r>
        <w:rPr>
          <w:b/>
          <w:bCs/>
          <w:i/>
          <w:iCs/>
          <w:u w:val="single"/>
          <w:lang w:val="el" w:eastAsia="el"/>
        </w:rPr>
        <w:t>τον</w:t>
      </w:r>
      <w:r>
        <w:rPr>
          <w:b/>
          <w:bCs/>
          <w:u w:val="single"/>
          <w:lang w:val="el" w:eastAsia="el"/>
        </w:rPr>
        <w:t xml:space="preserve"> υπολογισμό της βαθμολογίας, </w:t>
      </w:r>
      <w:r>
        <w:rPr>
          <w:b/>
          <w:bCs/>
          <w:i/>
          <w:iCs/>
          <w:u w:val="single"/>
          <w:lang w:val="el" w:eastAsia="el"/>
        </w:rPr>
        <w:t>αν</w:t>
      </w:r>
      <w:r>
        <w:rPr>
          <w:b/>
          <w:bCs/>
          <w:u w:val="single"/>
          <w:lang w:val="el" w:eastAsia="el"/>
        </w:rPr>
        <w:t xml:space="preserve"> στο </w:t>
      </w:r>
      <w:r>
        <w:rPr>
          <w:b/>
          <w:bCs/>
          <w:lang w:val="el" w:eastAsia="el"/>
        </w:rPr>
        <w:t xml:space="preserve">Κόστος Παρεμβόσεων περιλαμβόνονται παρεμβόσεις </w:t>
      </w:r>
      <w:r>
        <w:rPr>
          <w:b/>
          <w:bCs/>
          <w:i/>
          <w:iCs/>
          <w:lang w:val="el" w:eastAsia="el"/>
        </w:rPr>
        <w:t>των</w:t>
      </w:r>
      <w:r>
        <w:rPr>
          <w:b/>
          <w:bCs/>
          <w:lang w:val="el" w:eastAsia="el"/>
        </w:rPr>
        <w:t xml:space="preserve"> υποκατηγοριών 1.Α1, 1.Α2 </w:t>
      </w:r>
      <w:r>
        <w:rPr>
          <w:b/>
          <w:bCs/>
          <w:i/>
          <w:iCs/>
          <w:lang w:val="el" w:eastAsia="el"/>
        </w:rPr>
        <w:t>του</w:t>
      </w:r>
      <w:r>
        <w:rPr>
          <w:b/>
          <w:bCs/>
          <w:lang w:val="el" w:eastAsia="el"/>
        </w:rPr>
        <w:t xml:space="preserve"> πίνακα 4.1.1, τα </w:t>
      </w:r>
      <w:r>
        <w:rPr>
          <w:b/>
          <w:bCs/>
          <w:u w:val="single"/>
          <w:lang w:val="el" w:eastAsia="el"/>
        </w:rPr>
        <w:t xml:space="preserve">προτεινόμενα κόστη </w:t>
      </w:r>
      <w:r>
        <w:rPr>
          <w:b/>
          <w:bCs/>
          <w:i/>
          <w:iCs/>
          <w:u w:val="single"/>
          <w:lang w:val="el" w:eastAsia="el"/>
        </w:rPr>
        <w:t>για</w:t>
      </w:r>
      <w:r>
        <w:rPr>
          <w:b/>
          <w:bCs/>
          <w:u w:val="single"/>
          <w:lang w:val="el" w:eastAsia="el"/>
        </w:rPr>
        <w:t xml:space="preserve"> τις υποκατηγορίες αυτές συμμετέχουν </w:t>
      </w:r>
      <w:r>
        <w:rPr>
          <w:b/>
          <w:bCs/>
          <w:i/>
          <w:iCs/>
          <w:u w:val="single"/>
          <w:lang w:val="el" w:eastAsia="el"/>
        </w:rPr>
        <w:t>στο</w:t>
      </w:r>
      <w:r>
        <w:rPr>
          <w:b/>
          <w:bCs/>
          <w:u w:val="single"/>
          <w:lang w:val="el" w:eastAsia="el"/>
        </w:rPr>
        <w:t xml:space="preserve"> Κόστος Παρεμβόσεων μειωμένα κατό 60% (πολλαπλασιασμός με μειωτικό συντελεστή 0,40).</w:t>
      </w:r>
    </w:p>
    <w:p>
      <w:pPr>
        <w:spacing w:before="240" w:after="240"/>
        <w:rPr>
          <w:lang w:val="el" w:eastAsia="el"/>
        </w:rPr>
      </w:pPr>
      <w:r>
        <w:rPr>
          <w:b/>
          <w:bCs/>
          <w:lang w:val="el" w:eastAsia="el"/>
        </w:rPr>
        <w:t>** Ως Α.Μ.Ε.Α. στο πρόγραμμα λαμβόνονται υπ' όψιν ο αιτών, ή ο/η σύζυγος και τα εξαρτώμενα τέκνα (ελόχιστο αποδεκτό ποσοστό αναπηρίας 67% βόσει ΚΕΠΑ ή κατό περίπτωση από υγειονομική επιτροπή πιστοποίησης/γνωμότευσης αναπηρίας ή όλλη αρμόδια αρχή, η οποία κατό το νόμο εξακολουθεί να ασκεί τις αρμοδιότητές της).</w:t>
      </w:r>
    </w:p>
    <w:p>
      <w:pPr>
        <w:spacing w:before="240" w:after="240"/>
        <w:rPr>
          <w:lang w:val="el" w:eastAsia="el"/>
        </w:rPr>
      </w:pPr>
      <w:r>
        <w:rPr>
          <w:b/>
          <w:bCs/>
          <w:lang w:val="el" w:eastAsia="el"/>
        </w:rPr>
        <w:t>*** Βόσει βεβαίωσης σε ισχύ της Ανωτότης Συνομοσπονδίας Πολυτέκνων Ελλόδος (ΑΣΠΕ), με ενεργή ηλεκτρονική υπογραφή, συνοδευόμενη από πιστοποιητικό οικογενειακής κατόστασης. Στο σύστημα υποβολής αιτήσεων θα πρέπει να δηλώνεται η ημερομηνία λήξης του πιστοποιητικού και ο αριθμός πρωτοκόλλου του.</w:t>
      </w:r>
    </w:p>
    <w:p>
      <w:pPr>
        <w:spacing w:before="240" w:after="240"/>
        <w:rPr>
          <w:lang w:val="el" w:eastAsia="el"/>
        </w:rPr>
      </w:pPr>
      <w:r>
        <w:rPr>
          <w:b/>
          <w:bCs/>
          <w:lang w:val="el" w:eastAsia="el"/>
        </w:rPr>
        <w:t>Η εξίσωση υπολογισμού βαθμολογίας από τον οποίο θα προκύπτει η Σειρά Κατάταξης βάσει και των ανωτέρω κριτηρίων είναι η εξής:</w:t>
      </w:r>
    </w:p>
    <w:p>
      <w:pPr>
        <w:spacing w:before="240" w:after="240"/>
        <w:rPr>
          <w:lang w:val="el" w:eastAsia="el"/>
        </w:rPr>
      </w:pPr>
      <w:r>
        <w:rPr>
          <w:b/>
          <w:bCs/>
          <w:i/>
          <w:iCs/>
          <w:lang w:val="el" w:eastAsia="el"/>
        </w:rPr>
        <w:t>Βαθμολογία</w:t>
      </w:r>
      <w:r>
        <w:rPr>
          <w:b/>
          <w:bCs/>
          <w:lang w:val="el" w:eastAsia="el"/>
        </w:rPr>
        <w:t xml:space="preserve"> = </w:t>
      </w:r>
      <w:r>
        <w:rPr>
          <w:b/>
          <w:bCs/>
          <w:i/>
          <w:iCs/>
          <w:lang w:val="el" w:eastAsia="el"/>
        </w:rPr>
        <w:t>K</w:t>
      </w:r>
      <w:r>
        <w:rPr>
          <w:b/>
          <w:bCs/>
          <w:i/>
          <w:iCs/>
          <w:sz w:val="30"/>
          <w:szCs w:val="30"/>
          <w:vertAlign w:val="subscript"/>
          <w:lang w:val="el" w:eastAsia="el"/>
        </w:rPr>
        <w:t>1</w:t>
      </w:r>
      <w:r>
        <w:rPr>
          <w:b/>
          <w:bCs/>
          <w:i/>
          <w:iCs/>
          <w:lang w:val="el" w:eastAsia="el"/>
        </w:rPr>
        <w:t xml:space="preserve"> ■ 50%</w:t>
      </w:r>
      <w:r>
        <w:rPr>
          <w:b/>
          <w:bCs/>
          <w:lang w:val="el" w:eastAsia="el"/>
        </w:rPr>
        <w:t xml:space="preserve"> + </w:t>
      </w:r>
      <w:r>
        <w:rPr>
          <w:b/>
          <w:bCs/>
          <w:i/>
          <w:iCs/>
          <w:lang w:val="el" w:eastAsia="el"/>
        </w:rPr>
        <w:t>K</w:t>
      </w:r>
      <w:r>
        <w:rPr>
          <w:b/>
          <w:bCs/>
          <w:i/>
          <w:iCs/>
          <w:sz w:val="30"/>
          <w:szCs w:val="30"/>
          <w:vertAlign w:val="subscript"/>
          <w:lang w:val="el" w:eastAsia="el"/>
        </w:rPr>
        <w:t>2</w:t>
      </w:r>
      <w:r>
        <w:rPr>
          <w:b/>
          <w:bCs/>
          <w:i/>
          <w:iCs/>
          <w:lang w:val="el" w:eastAsia="el"/>
        </w:rPr>
        <w:t xml:space="preserve"> ■</w:t>
      </w:r>
      <w:r>
        <w:rPr>
          <w:b/>
          <w:bCs/>
          <w:lang w:val="el" w:eastAsia="el"/>
        </w:rPr>
        <w:t xml:space="preserve"> 14% + </w:t>
      </w:r>
      <w:r>
        <w:rPr>
          <w:b/>
          <w:bCs/>
          <w:i/>
          <w:iCs/>
          <w:lang w:val="el" w:eastAsia="el"/>
        </w:rPr>
        <w:t>K</w:t>
      </w:r>
      <w:r>
        <w:rPr>
          <w:b/>
          <w:bCs/>
          <w:i/>
          <w:iCs/>
          <w:sz w:val="30"/>
          <w:szCs w:val="30"/>
          <w:vertAlign w:val="subscript"/>
          <w:lang w:val="el" w:eastAsia="el"/>
        </w:rPr>
        <w:t>3</w:t>
      </w:r>
      <w:r>
        <w:rPr>
          <w:b/>
          <w:bCs/>
          <w:i/>
          <w:iCs/>
          <w:lang w:val="el" w:eastAsia="el"/>
        </w:rPr>
        <w:t>■</w:t>
      </w:r>
      <w:r>
        <w:rPr>
          <w:b/>
          <w:bCs/>
          <w:lang w:val="el" w:eastAsia="el"/>
        </w:rPr>
        <w:t xml:space="preserve"> 7% + </w:t>
      </w:r>
      <w:r>
        <w:rPr>
          <w:b/>
          <w:bCs/>
          <w:i/>
          <w:iCs/>
          <w:lang w:val="el" w:eastAsia="el"/>
        </w:rPr>
        <w:t>K</w:t>
      </w:r>
      <w:r>
        <w:rPr>
          <w:b/>
          <w:bCs/>
          <w:i/>
          <w:iCs/>
          <w:sz w:val="30"/>
          <w:szCs w:val="30"/>
          <w:vertAlign w:val="subscript"/>
          <w:lang w:val="el" w:eastAsia="el"/>
        </w:rPr>
        <w:t>4</w:t>
      </w:r>
      <w:r>
        <w:rPr>
          <w:b/>
          <w:bCs/>
          <w:i/>
          <w:iCs/>
          <w:lang w:val="el" w:eastAsia="el"/>
        </w:rPr>
        <w:t>■</w:t>
      </w:r>
      <w:r>
        <w:rPr>
          <w:b/>
          <w:bCs/>
          <w:lang w:val="el" w:eastAsia="el"/>
        </w:rPr>
        <w:t xml:space="preserve"> 5% + </w:t>
      </w:r>
      <w:r>
        <w:rPr>
          <w:b/>
          <w:bCs/>
          <w:i/>
          <w:iCs/>
          <w:lang w:val="el" w:eastAsia="el"/>
        </w:rPr>
        <w:t>K</w:t>
      </w:r>
      <w:r>
        <w:rPr>
          <w:b/>
          <w:bCs/>
          <w:i/>
          <w:iCs/>
          <w:sz w:val="30"/>
          <w:szCs w:val="30"/>
          <w:vertAlign w:val="subscript"/>
          <w:lang w:val="el" w:eastAsia="el"/>
        </w:rPr>
        <w:t>5</w:t>
      </w:r>
      <w:r>
        <w:rPr>
          <w:b/>
          <w:bCs/>
          <w:i/>
          <w:iCs/>
          <w:lang w:val="el" w:eastAsia="el"/>
        </w:rPr>
        <w:t xml:space="preserve"> ■</w:t>
      </w:r>
      <w:r>
        <w:rPr>
          <w:b/>
          <w:bCs/>
          <w:lang w:val="el" w:eastAsia="el"/>
        </w:rPr>
        <w:t xml:space="preserve"> 3% + </w:t>
      </w:r>
      <w:r>
        <w:rPr>
          <w:b/>
          <w:bCs/>
          <w:i/>
          <w:iCs/>
          <w:lang w:val="el" w:eastAsia="el"/>
        </w:rPr>
        <w:t>K</w:t>
      </w:r>
      <w:r>
        <w:rPr>
          <w:b/>
          <w:bCs/>
          <w:i/>
          <w:iCs/>
          <w:sz w:val="30"/>
          <w:szCs w:val="30"/>
          <w:vertAlign w:val="subscript"/>
          <w:lang w:val="el" w:eastAsia="el"/>
        </w:rPr>
        <w:t>6</w:t>
      </w:r>
      <w:r>
        <w:rPr>
          <w:b/>
          <w:bCs/>
          <w:i/>
          <w:iCs/>
          <w:lang w:val="el" w:eastAsia="el"/>
        </w:rPr>
        <w:t xml:space="preserve"> ■</w:t>
      </w:r>
      <w:r>
        <w:rPr>
          <w:b/>
          <w:bCs/>
          <w:lang w:val="el" w:eastAsia="el"/>
        </w:rPr>
        <w:t xml:space="preserve"> 7% + </w:t>
      </w:r>
      <w:r>
        <w:rPr>
          <w:b/>
          <w:bCs/>
          <w:i/>
          <w:iCs/>
          <w:lang w:val="el" w:eastAsia="el"/>
        </w:rPr>
        <w:t>K</w:t>
      </w:r>
      <w:r>
        <w:rPr>
          <w:b/>
          <w:bCs/>
          <w:i/>
          <w:iCs/>
          <w:sz w:val="30"/>
          <w:szCs w:val="30"/>
          <w:vertAlign w:val="subscript"/>
          <w:lang w:val="el" w:eastAsia="el"/>
        </w:rPr>
        <w:t>7</w:t>
      </w:r>
      <w:r>
        <w:rPr>
          <w:b/>
          <w:bCs/>
          <w:i/>
          <w:iCs/>
          <w:lang w:val="el" w:eastAsia="el"/>
        </w:rPr>
        <w:t xml:space="preserve"> ■</w:t>
      </w:r>
      <w:r>
        <w:rPr>
          <w:b/>
          <w:bCs/>
          <w:lang w:val="el" w:eastAsia="el"/>
        </w:rPr>
        <w:t xml:space="preserve"> 7% + </w:t>
      </w:r>
      <w:r>
        <w:rPr>
          <w:b/>
          <w:bCs/>
          <w:i/>
          <w:iCs/>
          <w:lang w:val="el" w:eastAsia="el"/>
        </w:rPr>
        <w:t>K</w:t>
      </w:r>
      <w:r>
        <w:rPr>
          <w:b/>
          <w:bCs/>
          <w:i/>
          <w:iCs/>
          <w:sz w:val="30"/>
          <w:szCs w:val="30"/>
          <w:vertAlign w:val="subscript"/>
          <w:lang w:val="el" w:eastAsia="el"/>
        </w:rPr>
        <w:t>8</w:t>
      </w:r>
      <w:r>
        <w:rPr>
          <w:b/>
          <w:bCs/>
          <w:i/>
          <w:iCs/>
          <w:lang w:val="el" w:eastAsia="el"/>
        </w:rPr>
        <w:t xml:space="preserve"> ■</w:t>
      </w:r>
      <w:r>
        <w:rPr>
          <w:b/>
          <w:bCs/>
          <w:lang w:val="el" w:eastAsia="el"/>
        </w:rPr>
        <w:t xml:space="preserve"> 7%</w:t>
      </w:r>
    </w:p>
    <w:p>
      <w:pPr>
        <w:spacing w:before="240" w:after="240"/>
        <w:rPr>
          <w:lang w:val="el" w:eastAsia="el"/>
        </w:rPr>
      </w:pPr>
      <w:r>
        <w:rPr>
          <w:b/>
          <w:bCs/>
          <w:lang w:val="el" w:eastAsia="el"/>
        </w:rPr>
        <w:t xml:space="preserve">Τα κριτήρια Θα λαμβάνουν κανονικοποιημένη τιμή βάσει προκαθορισμένων ακράτατων τιμών. Αναλυτικά τα κριτήρια παρουσιάζονται στο </w:t>
      </w:r>
      <w:r>
        <w:rPr>
          <w:b/>
          <w:bCs/>
          <w:lang w:val="el" w:eastAsia="el"/>
        </w:rPr>
        <w:t>Παράρτημα IX.</w:t>
      </w:r>
    </w:p>
    <w:p>
      <w:pPr>
        <w:spacing w:before="240" w:after="240"/>
        <w:rPr>
          <w:lang w:val="el" w:eastAsia="el"/>
        </w:rPr>
      </w:pPr>
      <w:r>
        <w:rPr>
          <w:b/>
          <w:bCs/>
          <w:lang w:val="el" w:eastAsia="el"/>
        </w:rPr>
        <w:t>Επισημαίνεται άτι η διαδικασία της Συγκριτικής Αξιολάγησης των αιτήσεων θα είναι ξεχωριστή για δύο (2) κατηγορίες Ωφελούμενων και για κάθε Περιφέρεια.</w:t>
      </w:r>
    </w:p>
    <w:p>
      <w:pPr>
        <w:pStyle w:val="StructureList1"/>
        <w:spacing w:before="120" w:after="0"/>
        <w:rPr>
          <w:lang w:val="el" w:eastAsia="el"/>
        </w:rPr>
      </w:pPr>
      <w:r>
        <w:rPr>
          <w:b/>
          <w:bCs/>
          <w:lang w:val="el" w:eastAsia="el"/>
        </w:rPr>
        <w:t>-</w:t>
      </w:r>
      <w:r>
        <w:rPr>
          <w:b/>
          <w:bCs/>
          <w:lang w:val="en" w:eastAsia="en"/>
        </w:rPr>
        <w:tab/>
      </w:r>
      <w:r>
        <w:rPr>
          <w:b/>
          <w:bCs/>
          <w:lang w:val="el" w:eastAsia="el"/>
        </w:rPr>
        <w:t>Κατηγορία 1</w:t>
      </w:r>
      <w:r>
        <w:rPr>
          <w:b/>
          <w:bCs/>
          <w:sz w:val="30"/>
          <w:szCs w:val="30"/>
          <w:vertAlign w:val="superscript"/>
          <w:lang w:val="el" w:eastAsia="el"/>
        </w:rPr>
        <w:t>η</w:t>
      </w:r>
      <w:r>
        <w:rPr>
          <w:b/>
          <w:bCs/>
          <w:lang w:val="el" w:eastAsia="el"/>
        </w:rPr>
        <w:t>: Αιτήσεις άπου ο Ωφελούμενος βρίσκεται στην πρώτη (1</w:t>
      </w:r>
      <w:r>
        <w:rPr>
          <w:b/>
          <w:bCs/>
          <w:sz w:val="30"/>
          <w:szCs w:val="30"/>
          <w:vertAlign w:val="superscript"/>
          <w:lang w:val="el" w:eastAsia="el"/>
        </w:rPr>
        <w:t>η</w:t>
      </w:r>
      <w:r>
        <w:rPr>
          <w:b/>
          <w:bCs/>
          <w:lang w:val="el" w:eastAsia="el"/>
        </w:rPr>
        <w:t>) εισοδηματική κατηγορία (βλ. πίνακα 2.2.1)</w:t>
      </w:r>
    </w:p>
    <w:p>
      <w:pPr>
        <w:pStyle w:val="StructureList1"/>
        <w:spacing w:before="120" w:after="0"/>
        <w:rPr>
          <w:lang w:val="el" w:eastAsia="el"/>
        </w:rPr>
      </w:pPr>
      <w:r>
        <w:rPr>
          <w:b/>
          <w:bCs/>
          <w:lang w:val="el" w:eastAsia="el"/>
        </w:rPr>
        <w:t>-</w:t>
      </w:r>
      <w:r>
        <w:rPr>
          <w:b/>
          <w:bCs/>
          <w:lang w:val="en" w:eastAsia="en"/>
        </w:rPr>
        <w:tab/>
      </w:r>
      <w:r>
        <w:rPr>
          <w:b/>
          <w:bCs/>
          <w:lang w:val="el" w:eastAsia="el"/>
        </w:rPr>
        <w:t>Κατηγορία 2</w:t>
      </w:r>
      <w:r>
        <w:rPr>
          <w:b/>
          <w:bCs/>
          <w:sz w:val="30"/>
          <w:szCs w:val="30"/>
          <w:vertAlign w:val="superscript"/>
          <w:lang w:val="el" w:eastAsia="el"/>
        </w:rPr>
        <w:t>η</w:t>
      </w:r>
      <w:r>
        <w:rPr>
          <w:b/>
          <w:bCs/>
          <w:lang w:val="el" w:eastAsia="el"/>
        </w:rPr>
        <w:t>: Αιτήσεις άπου ο Ωφελούμενος βρίσκεται στις λοιπές εισοδηματικές κατηγορίες.</w:t>
      </w:r>
    </w:p>
    <w:p>
      <w:pPr>
        <w:spacing w:before="240" w:after="240"/>
        <w:rPr>
          <w:lang w:val="el" w:eastAsia="el"/>
        </w:rPr>
      </w:pPr>
      <w:r>
        <w:rPr>
          <w:b/>
          <w:bCs/>
          <w:lang w:val="el" w:eastAsia="el"/>
        </w:rPr>
        <w:t xml:space="preserve">5.7 </w:t>
      </w:r>
      <w:r>
        <w:rPr>
          <w:b/>
          <w:bCs/>
          <w:lang w:val="el" w:eastAsia="el"/>
        </w:rPr>
        <w:t>Αξιολόγηση Αιτήσεων</w:t>
      </w:r>
    </w:p>
    <w:p>
      <w:pPr>
        <w:spacing w:before="240" w:after="240"/>
        <w:rPr>
          <w:lang w:val="el" w:eastAsia="el"/>
        </w:rPr>
      </w:pPr>
      <w:r>
        <w:rPr>
          <w:b/>
          <w:bCs/>
          <w:u w:val="single"/>
          <w:lang w:val="el" w:eastAsia="el"/>
        </w:rPr>
        <w:t>Αρχικά αποτελέσματα</w:t>
      </w:r>
    </w:p>
    <w:p>
      <w:pPr>
        <w:spacing w:before="240" w:after="240"/>
        <w:rPr>
          <w:lang w:val="el" w:eastAsia="el"/>
        </w:rPr>
      </w:pPr>
      <w:r>
        <w:rPr>
          <w:b/>
          <w:bCs/>
          <w:lang w:val="el" w:eastAsia="el"/>
        </w:rPr>
        <w:t>Μετά την ολοκλήρωση της υποβολής αιτήσεων, με βάση την βαθμολογία ανά βαθμολογούμενο κριτήριο και την συνολική βαθμολογία της αίτησης για το σκέλος «Εξοικονομώ», άπως αυτή προκύπτει βάσει των στοιχείων που υποβλήθηκαν στο πληροφοριακά σύστημα, συντάσσονται ανά Περιφέρεια:</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Πίνακες κατάταξης υποβληθεισών προτάσεων με φθίνουσα σειρά βαθμολάγησης που η επιχορήγησή τους εντάσσεται στον διαθέσιμο ανά Περιφέρεια προϋπολογισμά </w:t>
      </w:r>
      <w:r>
        <w:rPr>
          <w:b/>
          <w:bCs/>
          <w:i/>
          <w:iCs/>
          <w:lang w:val="el" w:eastAsia="el"/>
        </w:rPr>
        <w:t>του</w:t>
      </w:r>
      <w:r>
        <w:rPr>
          <w:b/>
          <w:bCs/>
          <w:lang w:val="el" w:eastAsia="el"/>
        </w:rPr>
        <w:t xml:space="preserve"> Προγράμματος («</w:t>
      </w:r>
      <w:r>
        <w:rPr>
          <w:b/>
          <w:bCs/>
          <w:u w:val="single"/>
          <w:lang w:val="el" w:eastAsia="el"/>
        </w:rPr>
        <w:t>καταρχήν επιλέξιμες</w:t>
      </w:r>
      <w:r>
        <w:rPr>
          <w:b/>
          <w:bCs/>
          <w:lang w:val="el" w:eastAsia="el"/>
        </w:rPr>
        <w:t>» αιτήσεις)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Πίνακες κατάταξης προτάσεων με φθίνουσα σειρά βαθμολάγησης των υπάλοιπων υποβληθεισών αιτήσεων που η επιχορήγησή τους δεν εντάσσεται στον διαθέσιμο </w:t>
      </w:r>
      <w:r>
        <w:rPr>
          <w:b/>
          <w:bCs/>
          <w:i/>
          <w:iCs/>
          <w:lang w:val="el" w:eastAsia="el"/>
        </w:rPr>
        <w:t>ανά</w:t>
      </w:r>
      <w:r>
        <w:rPr>
          <w:b/>
          <w:bCs/>
          <w:lang w:val="el" w:eastAsia="el"/>
        </w:rPr>
        <w:t xml:space="preserve"> Περιφέρεια προϋπολογισμά του Προγράμματος («</w:t>
      </w:r>
      <w:r>
        <w:rPr>
          <w:b/>
          <w:bCs/>
          <w:u w:val="single"/>
          <w:lang w:val="el" w:eastAsia="el"/>
        </w:rPr>
        <w:t>επιλαχούσες</w:t>
      </w:r>
      <w:r>
        <w:rPr>
          <w:b/>
          <w:bCs/>
          <w:lang w:val="el" w:eastAsia="el"/>
        </w:rPr>
        <w:t>» αιτήσεις).</w:t>
      </w:r>
    </w:p>
    <w:p>
      <w:pPr>
        <w:spacing w:before="240" w:after="240"/>
        <w:rPr>
          <w:lang w:val="el" w:eastAsia="el"/>
        </w:rPr>
      </w:pPr>
      <w:r>
        <w:rPr>
          <w:b/>
          <w:bCs/>
          <w:lang w:val="el" w:eastAsia="el"/>
        </w:rPr>
        <w:t>Οι πίνακες περιέχουν διακριτά και στοιχεία για το σκέλος «Ανακαινίζω».</w:t>
      </w:r>
    </w:p>
    <w:p>
      <w:pPr>
        <w:spacing w:before="240" w:after="240"/>
        <w:rPr>
          <w:lang w:val="el" w:eastAsia="el"/>
        </w:rPr>
      </w:pPr>
      <w:r>
        <w:rPr>
          <w:b/>
          <w:bCs/>
          <w:lang w:val="el" w:eastAsia="el"/>
        </w:rPr>
        <w:t>Κατά των άνω πινάκων δεν δίνεται δικαίωμα ένστασης.</w:t>
      </w:r>
    </w:p>
    <w:p>
      <w:pPr>
        <w:spacing w:before="240" w:after="240"/>
        <w:rPr>
          <w:lang w:val="el" w:eastAsia="el"/>
        </w:rPr>
      </w:pPr>
      <w:r>
        <w:rPr>
          <w:b/>
          <w:bCs/>
          <w:u w:val="single"/>
          <w:lang w:val="el" w:eastAsia="el"/>
        </w:rPr>
        <w:t>Αξιολάγηση αιτήσεων</w:t>
      </w:r>
    </w:p>
    <w:p>
      <w:pPr>
        <w:spacing w:before="240" w:after="240"/>
        <w:rPr>
          <w:lang w:val="el" w:eastAsia="el"/>
        </w:rPr>
      </w:pPr>
      <w:r>
        <w:rPr>
          <w:b/>
          <w:bCs/>
          <w:i/>
          <w:iCs/>
          <w:lang w:val="el" w:eastAsia="el"/>
        </w:rPr>
        <w:t>Ακολούθως,</w:t>
      </w:r>
      <w:r>
        <w:rPr>
          <w:b/>
          <w:bCs/>
          <w:u w:val="single"/>
          <w:lang w:val="el" w:eastAsia="el"/>
        </w:rPr>
        <w:t>μάνον οι «καταρχήν επιλέξιμες»</w:t>
      </w:r>
      <w:r>
        <w:rPr>
          <w:b/>
          <w:bCs/>
          <w:lang w:val="el" w:eastAsia="el"/>
        </w:rPr>
        <w:t xml:space="preserve"> αιτήσεις καλούνται </w:t>
      </w:r>
      <w:r>
        <w:rPr>
          <w:b/>
          <w:bCs/>
          <w:i/>
          <w:iCs/>
          <w:lang w:val="el" w:eastAsia="el"/>
        </w:rPr>
        <w:t>να</w:t>
      </w:r>
      <w:r>
        <w:rPr>
          <w:b/>
          <w:bCs/>
          <w:lang w:val="el" w:eastAsia="el"/>
        </w:rPr>
        <w:t xml:space="preserve"> υποβάλουν την Ηλεκτρονική Ταυτάτητα της κατοικίας τους, εντάς αποκλειστικής προθεσμίας </w:t>
      </w:r>
      <w:r>
        <w:rPr>
          <w:b/>
          <w:bCs/>
          <w:lang w:val="el" w:eastAsia="el"/>
        </w:rPr>
        <w:t>εβδομήντα πέντε (75) ημερών</w:t>
      </w:r>
      <w:r>
        <w:rPr>
          <w:b/>
          <w:bCs/>
          <w:lang w:val="el" w:eastAsia="el"/>
        </w:rPr>
        <w:t>. Αν παρέλθει άπρακτο το άνω χρονικά διάστημα, η αίτηση θα οδηγείται σε απάρριψη. Η υποβολή Ηλεκτρονικής Ταυτάτητας για τις «ειδικές περιπτώσεις» αιτήσεων, γίνεται κατάπιν του ελέγχου τους και εφάσον λάβουν θετική αξιολάγηση.</w:t>
      </w:r>
    </w:p>
    <w:p>
      <w:pPr>
        <w:spacing w:before="240" w:after="240"/>
        <w:rPr>
          <w:lang w:val="el" w:eastAsia="el"/>
        </w:rPr>
      </w:pPr>
      <w:r>
        <w:rPr>
          <w:b/>
          <w:bCs/>
          <w:lang w:val="el" w:eastAsia="el"/>
        </w:rPr>
        <w:t>Ταυτόχρονα, γίνεται η έναρξη της εξέτασης από τον Φορέα Υλοποίησης των υποβληθέντων στοιχείων και δικαιολογητικών, συμπεριλαμβανομένων των υποβληθέντων στοιχείων του Προγρόμματος που περιέχονται στην Ηλεκτρονική Ταυτότητα που υποβόλλεται. Σύμφωνα με την ΗΤΚ γίνεται επανυπολογισμός της βαθμολογίας του σχετικού κριτηρίου το οποίο αφορό στην παλαιότητα κατοικίας (Ks) και η αίτηση θα οδηγείται σε επαναβαθμολόγηση και επανακατόταξή της.</w:t>
      </w:r>
    </w:p>
    <w:p>
      <w:pPr>
        <w:spacing w:before="240" w:after="240"/>
        <w:rPr>
          <w:lang w:val="el" w:eastAsia="el"/>
        </w:rPr>
      </w:pPr>
      <w:r>
        <w:rPr>
          <w:b/>
          <w:bCs/>
          <w:lang w:val="el" w:eastAsia="el"/>
        </w:rPr>
        <w:t xml:space="preserve">Από την έναρξη υποβολής της Ηλεκτρονικής Ταυτότητας Κτιρίου εξετόζονται οι «ειδικές περιπτώσεις» αιτήσεων, όπως αυτές περιγρόφονται στην σχετική ενότητα. Για τον έλεγχό τους, ο Φορέας Υλοποίησης δύναται να αναζητό συμπληρωματικό και διευκρινιστικό στοιχεία , τα οποία οι αιτούντες θα πρέπει να επισυνόψουν στην αίτησή τους. Επισημαίνεται ότι η υποβολή αίτησης επέχει θέση Υπεύθυνης Δήλωσης. Τυχόν σφόλματα σε μη ουσιώδη στοιχεία δεν αποτελούν λόγο απόρριψης. Αν διαπιστωθούν ανακρίβειες σε </w:t>
      </w:r>
      <w:r>
        <w:rPr>
          <w:b/>
          <w:bCs/>
          <w:u w:val="single"/>
          <w:lang w:val="el" w:eastAsia="el"/>
        </w:rPr>
        <w:t>ουσιώδη</w:t>
      </w:r>
      <w:r>
        <w:rPr>
          <w:b/>
          <w:bCs/>
          <w:lang w:val="el" w:eastAsia="el"/>
        </w:rPr>
        <w:t xml:space="preserve"> υποβληθέντα στοιχεία από τα οποία </w:t>
      </w:r>
      <w:r>
        <w:rPr>
          <w:b/>
          <w:bCs/>
          <w:i/>
          <w:iCs/>
          <w:lang w:val="el" w:eastAsia="el"/>
        </w:rPr>
        <w:t>να</w:t>
      </w:r>
      <w:r>
        <w:rPr>
          <w:b/>
          <w:bCs/>
          <w:lang w:val="el" w:eastAsia="el"/>
        </w:rPr>
        <w:t xml:space="preserve"> επηρεόζεται η βαθμολογική κατόταξη της αίτησης, η αίτηση θα οδηγείται είτε σε επαναβαθμολόγηση και επανακατόταξή της, με ενδεχόμενη μετόπτωση από τις καταρχήν επιλέξιμες στις επιλαχούσες αιτήσεις, είτε σε απόρριψη (σε περιπτώσεις μη προσκόμισης ή προσκόμισης στοιχείων και δικαιολογητικών από τα οποία δεν επιβεβαιώνεται η τήρηση των όρων και προϋποθέσεων του Προγρόμματος).</w:t>
      </w:r>
    </w:p>
    <w:p>
      <w:pPr>
        <w:spacing w:before="240" w:after="240"/>
        <w:rPr>
          <w:lang w:val="el" w:eastAsia="el"/>
        </w:rPr>
      </w:pPr>
      <w:r>
        <w:rPr>
          <w:b/>
          <w:bCs/>
          <w:lang w:val="el" w:eastAsia="el"/>
        </w:rPr>
        <w:t xml:space="preserve">Στις περιπτώσεις αιτήσεων όπου έχει δηλωθεί πολυτεκνική ιδιότητα, εφόσον κατό την αξιολόγηση προκύψει ότι αυτή δεν υφίσταται, </w:t>
      </w:r>
      <w:r>
        <w:rPr>
          <w:b/>
          <w:bCs/>
          <w:u w:val="single"/>
          <w:lang w:val="el" w:eastAsia="el"/>
        </w:rPr>
        <w:t>αφαιρείται</w:t>
      </w:r>
      <w:r>
        <w:rPr>
          <w:b/>
          <w:bCs/>
          <w:i/>
          <w:iCs/>
          <w:lang w:val="el" w:eastAsia="el"/>
        </w:rPr>
        <w:t>το</w:t>
      </w:r>
      <w:r>
        <w:rPr>
          <w:b/>
          <w:bCs/>
          <w:lang w:val="el" w:eastAsia="el"/>
        </w:rPr>
        <w:t xml:space="preserve"> πρόσθετο ποσοστό επιχορήγησης (bonus +15%) που προβλέπεται στην ενότητα 2.2 και επανυπολογίζονται τα οικονομικό στοιχεία της αίτησης.</w:t>
      </w:r>
    </w:p>
    <w:p>
      <w:pPr>
        <w:spacing w:before="240" w:after="240"/>
        <w:rPr>
          <w:lang w:val="el" w:eastAsia="el"/>
        </w:rPr>
      </w:pPr>
      <w:r>
        <w:rPr>
          <w:b/>
          <w:bCs/>
          <w:lang w:val="el" w:eastAsia="el"/>
        </w:rPr>
        <w:t xml:space="preserve">Ειδικότερα </w:t>
      </w:r>
      <w:r>
        <w:rPr>
          <w:b/>
          <w:bCs/>
          <w:lang w:val="el" w:eastAsia="el"/>
        </w:rPr>
        <w:t>για το Σκέλος «Ανακαινίζω», εόν από τον έλεγχο της αίτησης, δεν προκύπτει η ιδιοκατοίκηση της κατοικίας από τον αιτούντα ή υπόρχει υπέρβαση του ανώτατου εισοδηματικού ορίου ή υπόρχει υπέρβαση του ανώτατου ορίου αξίας ακίνητης περιουσίας ή δεν τηρείται κόποια όλλη από τις προϋποθέσεις συμμετοχής, η αίτηση απορρίπτεται ως προς αυτό το σκέλος.</w:t>
      </w:r>
    </w:p>
    <w:p>
      <w:pPr>
        <w:spacing w:before="240" w:after="240"/>
        <w:rPr>
          <w:lang w:val="el" w:eastAsia="el"/>
        </w:rPr>
      </w:pPr>
      <w:r>
        <w:rPr>
          <w:b/>
          <w:bCs/>
          <w:u w:val="single"/>
          <w:lang w:val="el" w:eastAsia="el"/>
        </w:rPr>
        <w:t>Προσωρινό αποτελέσματα</w:t>
      </w:r>
    </w:p>
    <w:p>
      <w:pPr>
        <w:spacing w:before="240" w:after="240"/>
        <w:rPr>
          <w:lang w:val="el" w:eastAsia="el"/>
        </w:rPr>
      </w:pPr>
      <w:r>
        <w:rPr>
          <w:b/>
          <w:bCs/>
          <w:i/>
          <w:iCs/>
          <w:lang w:val="el" w:eastAsia="el"/>
        </w:rPr>
        <w:t>Ακολούθως</w:t>
      </w:r>
      <w:r>
        <w:rPr>
          <w:b/>
          <w:bCs/>
          <w:lang w:val="el" w:eastAsia="el"/>
        </w:rPr>
        <w:t xml:space="preserve"> εκδίδονται </w:t>
      </w:r>
      <w:r>
        <w:rPr>
          <w:b/>
          <w:bCs/>
          <w:u w:val="single"/>
          <w:lang w:val="el" w:eastAsia="el"/>
        </w:rPr>
        <w:t xml:space="preserve">Προσωρινοί Πίνακες Επιλέξιμων / Επιλαχουσών / Απορριπτέων αιτήσεων </w:t>
      </w:r>
      <w:r>
        <w:rPr>
          <w:b/>
          <w:bCs/>
          <w:i/>
          <w:iCs/>
          <w:u w:val="single"/>
          <w:lang w:val="el" w:eastAsia="el"/>
        </w:rPr>
        <w:t>ανό</w:t>
      </w:r>
      <w:r>
        <w:rPr>
          <w:b/>
          <w:bCs/>
          <w:u w:val="single"/>
          <w:lang w:val="el" w:eastAsia="el"/>
        </w:rPr>
        <w:t xml:space="preserve"> Περιφέρεια</w:t>
      </w:r>
      <w:r>
        <w:rPr>
          <w:b/>
          <w:bCs/>
          <w:i/>
          <w:iCs/>
          <w:lang w:val="el" w:eastAsia="el"/>
        </w:rPr>
        <w:t>σύμφωνα</w:t>
      </w:r>
      <w:r>
        <w:rPr>
          <w:b/>
          <w:bCs/>
          <w:lang w:val="el" w:eastAsia="el"/>
        </w:rPr>
        <w:t xml:space="preserve"> με τον </w:t>
      </w:r>
      <w:r>
        <w:rPr>
          <w:b/>
          <w:bCs/>
          <w:i/>
          <w:iCs/>
          <w:lang w:val="el" w:eastAsia="el"/>
        </w:rPr>
        <w:t>εγκεκριμένο</w:t>
      </w:r>
      <w:r>
        <w:rPr>
          <w:b/>
          <w:bCs/>
          <w:lang w:val="el" w:eastAsia="el"/>
        </w:rPr>
        <w:t xml:space="preserve"> Προϋπολογισμό του Προγρόμματος οι οποίοι περιλαμβόνουν για κόθε υποβληθείσα αίτηση, με φθίνουσα σειρό συνολικής βαθμολογίας, στοιχεία της αίτησης, την βαθμολογία ανό βαθμολογούμενο κριτήριο και την συνολική βαθμολογία της αίτησης, όπως αυτή προκύπτει ως αποτέλεσμα ελέγχου και επανακαθορισμού των στοιχείων που υποβλήθηκαν στο πληροφοριακό σύστημα. Στις απορριπτέες αιτήσεις θα αναγράφεται ο λόγος απόρριψης. Στο πλαίσιο του συνόλου των αιτήσεων δύναται να εκδίδονται Προσωρινοί Πίνακες τμηματικά.</w:t>
      </w:r>
    </w:p>
    <w:p>
      <w:pPr>
        <w:spacing w:before="240" w:after="240"/>
        <w:rPr>
          <w:lang w:val="el" w:eastAsia="el"/>
        </w:rPr>
      </w:pPr>
      <w:r>
        <w:rPr>
          <w:b/>
          <w:bCs/>
          <w:lang w:val="el" w:eastAsia="el"/>
        </w:rPr>
        <w:t>Σε περίπτωση όπου από τους εγκεκριμένους πόρους του Προγράμματος καλύπτεται το σύνολο των υποβληθεισών αιτήσεων, το στάδιο των Προσωρινών αποτελεσμάτων έχει εφαρμογή μόνο για τις Απορριπτέες αιτήσεις.</w:t>
      </w:r>
    </w:p>
    <w:p>
      <w:pPr>
        <w:spacing w:before="240" w:after="240"/>
        <w:rPr>
          <w:lang w:val="el" w:eastAsia="el"/>
        </w:rPr>
      </w:pPr>
      <w:r>
        <w:rPr>
          <w:b/>
          <w:bCs/>
          <w:u w:val="single"/>
          <w:lang w:val="el" w:eastAsia="el"/>
        </w:rPr>
        <w:t>Ενστάσεις</w:t>
      </w:r>
    </w:p>
    <w:p>
      <w:pPr>
        <w:spacing w:before="240" w:after="240"/>
        <w:rPr>
          <w:lang w:val="el" w:eastAsia="el"/>
        </w:rPr>
      </w:pPr>
      <w:r>
        <w:rPr>
          <w:b/>
          <w:bCs/>
          <w:lang w:val="el" w:eastAsia="el"/>
        </w:rPr>
        <w:t xml:space="preserve">Από την ημερομηνία έκδοσης των Προσωρινών Πινάκων Επιλέξιμων / Επιλαχουσών / Απορριπτέων αιτήσεων ανά Περιφέρεια και εντός αποκλειστικής προθεσμίας </w:t>
      </w:r>
      <w:r>
        <w:rPr>
          <w:b/>
          <w:bCs/>
          <w:lang w:val="el" w:eastAsia="el"/>
        </w:rPr>
        <w:t xml:space="preserve">δέκα (10) ημερών, </w:t>
      </w:r>
      <w:r>
        <w:rPr>
          <w:b/>
          <w:bCs/>
          <w:lang w:val="el" w:eastAsia="el"/>
        </w:rPr>
        <w:t xml:space="preserve">δίδεται δικαίωμα ένστασης </w:t>
      </w:r>
      <w:r>
        <w:rPr>
          <w:b/>
          <w:bCs/>
          <w:u w:val="single"/>
          <w:lang w:val="el" w:eastAsia="el"/>
        </w:rPr>
        <w:t>σε όλες</w:t>
      </w:r>
      <w:r>
        <w:rPr>
          <w:b/>
          <w:bCs/>
          <w:lang w:val="el" w:eastAsia="el"/>
        </w:rPr>
        <w:t xml:space="preserve"> τις υποβληθείσες </w:t>
      </w:r>
      <w:r>
        <w:rPr>
          <w:b/>
          <w:bCs/>
          <w:i/>
          <w:iCs/>
          <w:lang w:val="el" w:eastAsia="el"/>
        </w:rPr>
        <w:t>αιτήσεις</w:t>
      </w:r>
      <w:r>
        <w:rPr>
          <w:b/>
          <w:bCs/>
          <w:lang w:val="el" w:eastAsia="el"/>
        </w:rPr>
        <w:t xml:space="preserve"> (Επιλέξιμες / Επιλαχούσες / Απορριπτέες) οι οποίες περιλαμβάνονται σε αυτούς.</w:t>
      </w:r>
    </w:p>
    <w:p>
      <w:pPr>
        <w:spacing w:before="240" w:after="240"/>
        <w:rPr>
          <w:lang w:val="el" w:eastAsia="el"/>
        </w:rPr>
      </w:pPr>
      <w:r>
        <w:rPr>
          <w:b/>
          <w:bCs/>
          <w:lang w:val="el" w:eastAsia="el"/>
        </w:rPr>
        <w:t>Η ένσταση υποβάλλεται αποκλειστικά ηλεκτρονικά και μόνο από τον αιτούντα, μέσω του πληροφοριακού συστήματος αιτήσεων, συνοδευόμενη από την κατάλληλη τεκμηρίωση, ενώ δύναται να αναρτηθούν και υποστηρικτικά έγγραφα.</w:t>
      </w:r>
    </w:p>
    <w:p>
      <w:pPr>
        <w:spacing w:before="240" w:after="240"/>
        <w:rPr>
          <w:lang w:val="el" w:eastAsia="el"/>
        </w:rPr>
      </w:pPr>
      <w:r>
        <w:rPr>
          <w:b/>
          <w:bCs/>
          <w:lang w:val="el" w:eastAsia="el"/>
        </w:rPr>
        <w:t>Αρμόδιο όργανο για την εξέτασή τους είναι η Επιτροπή Εξέτασης Ενστάσεων. 0 Φορέας Υλοποίησης διατηρεί τη δυνατότητα να ορίζει και επιπρόσθετες επιτροπές εξέτασης ενστάσεων. Τα μέλη των επιτροπών εξέτασης ενστάσεων δεν μπορούν να μετέχουν στην αξιολόγησή των αιτήσεων.</w:t>
      </w:r>
    </w:p>
    <w:p>
      <w:pPr>
        <w:spacing w:before="240" w:after="240"/>
        <w:rPr>
          <w:lang w:val="el" w:eastAsia="el"/>
        </w:rPr>
      </w:pPr>
      <w:r>
        <w:rPr>
          <w:b/>
          <w:bCs/>
          <w:lang w:val="el" w:eastAsia="el"/>
        </w:rPr>
        <w:t>0ι ενστάσεις εξετάζονται τόσο ως προς τη νομιμότητα της πράξης κατά την οποία στρέφονται, όσο και ως προς την ουσία της υπόθεσης και είτε απορρίπτονται, είτε γίνονται αποδεκτές. Σε περίπτωση που με την ένσταση υποβάλλεται και η ΗΤΚ, τα στοιχεία της λαμβάνονται υπόψη για την αξιολόγηση της αίτησης και την εξέταση της ένστασης. Το αποτέλεσμα της εξέτασης της ένστασης γνωστοποιείται στον αιτούντα μέσω του πληροφοριακού συστήματος.</w:t>
      </w:r>
    </w:p>
    <w:p>
      <w:pPr>
        <w:spacing w:before="240" w:after="240"/>
        <w:rPr>
          <w:lang w:val="el" w:eastAsia="el"/>
        </w:rPr>
      </w:pPr>
      <w:r>
        <w:rPr>
          <w:b/>
          <w:bCs/>
          <w:lang w:val="el" w:eastAsia="el"/>
        </w:rPr>
        <w:t>Σε περίπτωση αποδεκτής ένστασης που αφορά την μη εμπρόθεσμη υποβολή της Ηλεκτρονικής Ταυτότητας Κτιρίου για λόγους μη υπαιτιότητας του αιτούντα, δύναται να δοθεί παράταση της προθεσμίας υποβολής της, για διάστημα το οποίο δεν μπορεί να υπερβαίνει τις τριάντα (30) ημέρες.</w:t>
      </w:r>
    </w:p>
    <w:p>
      <w:pPr>
        <w:spacing w:before="240" w:after="240"/>
        <w:rPr>
          <w:lang w:val="el" w:eastAsia="el"/>
        </w:rPr>
      </w:pPr>
      <w:r>
        <w:rPr>
          <w:b/>
          <w:bCs/>
          <w:lang w:val="el" w:eastAsia="el"/>
        </w:rPr>
        <w:t>Σε περίπτωση όπου από τους εγκεκριμένους πόρους του Προγράμματος καλύπτεται το σύνολο των υποβληθεισών αιτήσεων, το στάδιο των Ενστάσεων έχει εφαρμογή μόνο για τις Απορριπτέες αιτήσεις.</w:t>
      </w:r>
    </w:p>
    <w:p>
      <w:pPr>
        <w:spacing w:before="240" w:after="240"/>
        <w:rPr>
          <w:lang w:val="el" w:eastAsia="el"/>
        </w:rPr>
      </w:pPr>
      <w:r>
        <w:rPr>
          <w:b/>
          <w:bCs/>
          <w:u w:val="single"/>
          <w:lang w:val="el" w:eastAsia="el"/>
        </w:rPr>
        <w:t>Οριστικά αποτελέσυατα</w:t>
      </w:r>
    </w:p>
    <w:p>
      <w:pPr>
        <w:spacing w:before="240" w:after="240"/>
        <w:rPr>
          <w:lang w:val="el" w:eastAsia="el"/>
        </w:rPr>
      </w:pPr>
      <w:r>
        <w:rPr>
          <w:b/>
          <w:bCs/>
          <w:lang w:val="el" w:eastAsia="el"/>
        </w:rPr>
        <w:t xml:space="preserve">Ακολούθως, λαμβάνοντας υπόψη τα αποτελέσματα της εξέτασης ενστάσεων, εκδίδονται </w:t>
      </w:r>
      <w:r>
        <w:rPr>
          <w:b/>
          <w:bCs/>
          <w:u w:val="single"/>
          <w:lang w:val="el" w:eastAsia="el"/>
        </w:rPr>
        <w:t xml:space="preserve">Οριστικοί Πίνακες Ενκεκριυένων / Επιλαχουσών / Απορριπτέων αιτήσεων ανά Περιφέρεια </w:t>
      </w:r>
      <w:r>
        <w:rPr>
          <w:b/>
          <w:bCs/>
          <w:lang w:val="el" w:eastAsia="el"/>
        </w:rPr>
        <w:t>σύμφωνα με τον ενκεκριμένο Προϋπολονισμό του Προνράμματος, οι οποίοι περιλαμβάνουν νια κάθε υποβληθείσα αίτηση, με φθίνουσα σειρά συνολικής βαθμολονίας, στοιχεία της αίτησης, την βαθμολονία ανά βαθμολονούμενο κριτήριο και την συνολική βαθμολονία της αίτησης. Στο πλαίσιο του συνόλου των αιτήσεων δύναται να εκδίδονται Οριστικοί Πίνακες τμηματικά.</w:t>
      </w:r>
    </w:p>
    <w:p>
      <w:pPr>
        <w:spacing w:before="240" w:after="240"/>
        <w:rPr>
          <w:lang w:val="el" w:eastAsia="el"/>
        </w:rPr>
      </w:pPr>
      <w:r>
        <w:rPr>
          <w:b/>
          <w:bCs/>
          <w:lang w:val="el" w:eastAsia="el"/>
        </w:rPr>
        <w:t>Κατά των Οριστικών Πινάκων δεν δίδεται δικαίωμα ένστασης.</w:t>
      </w:r>
    </w:p>
    <w:p>
      <w:pPr>
        <w:spacing w:before="240" w:after="240"/>
        <w:rPr>
          <w:lang w:val="el" w:eastAsia="el"/>
        </w:rPr>
      </w:pPr>
      <w:r>
        <w:rPr>
          <w:b/>
          <w:bCs/>
          <w:u w:val="single"/>
          <w:lang w:val="el" w:eastAsia="el"/>
        </w:rPr>
        <w:t>Ισοβαθμίες</w:t>
      </w:r>
    </w:p>
    <w:p>
      <w:pPr>
        <w:spacing w:before="240" w:after="240"/>
        <w:rPr>
          <w:lang w:val="el" w:eastAsia="el"/>
        </w:rPr>
      </w:pPr>
      <w:r>
        <w:rPr>
          <w:b/>
          <w:bCs/>
          <w:lang w:val="el" w:eastAsia="el"/>
        </w:rPr>
        <w:t>Στις περιπτώσεις ισοβαθμίας αιτήσεων στην συνολική τους βαθμολονία, η σειρά στους πίνακες κατάταξης (αρχικούς, προσωρινούς, οριστικούς) θα νίνεται βάσει της μεταξύ τους σύνκρισης στην επιμέρους βαθμολονία των κριτηρίων (με σειρά προτεραιότητας): Κι, Κ?, Κ3.</w:t>
      </w:r>
    </w:p>
    <w:p>
      <w:pPr>
        <w:spacing w:before="240" w:after="240"/>
        <w:rPr>
          <w:lang w:val="el" w:eastAsia="el"/>
        </w:rPr>
      </w:pPr>
      <w:r>
        <w:rPr>
          <w:b/>
          <w:bCs/>
          <w:u w:val="single"/>
          <w:lang w:val="el" w:eastAsia="el"/>
        </w:rPr>
        <w:t>Ένκριση Αποτελεσμάτων</w:t>
      </w:r>
    </w:p>
    <w:p>
      <w:pPr>
        <w:spacing w:before="240" w:after="240"/>
        <w:rPr>
          <w:lang w:val="el" w:eastAsia="el"/>
        </w:rPr>
      </w:pPr>
      <w:r>
        <w:rPr>
          <w:b/>
          <w:bCs/>
          <w:lang w:val="el" w:eastAsia="el"/>
        </w:rPr>
        <w:t xml:space="preserve">Οι Προσωρινοί και Οριστικοί Πίνακες καταρτίζονται με μέριμνα του Φορέα Υλοποίησης, και </w:t>
      </w:r>
      <w:r>
        <w:rPr>
          <w:b/>
          <w:bCs/>
          <w:lang w:val="el" w:eastAsia="el"/>
        </w:rPr>
        <w:t xml:space="preserve">εγκρίνονται </w:t>
      </w:r>
      <w:r>
        <w:rPr>
          <w:b/>
          <w:bCs/>
          <w:lang w:val="el" w:eastAsia="el"/>
        </w:rPr>
        <w:t>από τον Υπουρνό Περιβάλλοντος και Ενέρνειας. Η απόφαση ένκρισης εξουσιοδοτεί τον Φορέα Υλοποίησης νια την διενέρνεια της διαδικασίας Υπανωνής των Ενκεκριμένων Αιτήσεων στο Πρόνραμμα.</w:t>
      </w:r>
    </w:p>
    <w:p>
      <w:pPr>
        <w:spacing w:before="240" w:after="240"/>
        <w:rPr>
          <w:lang w:val="el" w:eastAsia="el"/>
        </w:rPr>
      </w:pPr>
      <w:r>
        <w:rPr>
          <w:b/>
          <w:bCs/>
          <w:lang w:val="el" w:eastAsia="el"/>
        </w:rPr>
        <w:t>Για τις Ενκεκριμένες αιτήσεις δεσμεύεται ο προϋπολονισμός στα πλαίσια των όρων του Προνράμματος ανά Περιφέρεια και δίνεται το δικαίωμα να προχωρήσουν στην επιλονή Χρηματοδοτικού Σχήματος.</w:t>
      </w:r>
    </w:p>
    <w:p>
      <w:pPr>
        <w:spacing w:before="240" w:after="240"/>
        <w:rPr>
          <w:lang w:val="el" w:eastAsia="el"/>
        </w:rPr>
      </w:pPr>
      <w:r>
        <w:rPr>
          <w:b/>
          <w:bCs/>
          <w:lang w:val="el" w:eastAsia="el"/>
        </w:rPr>
        <w:t>Οι Επιλαχούσες αιτήσεις διατηρούν το δικαίωμα αξιολόνησής τους με την υφιστάμενη φθίνουσα σειρά, σε περίπτωση μη κάλυψης ή αύξησης των Πόρων του Προνράμματος ανά Περιφέρεια.</w:t>
      </w:r>
    </w:p>
    <w:p>
      <w:pPr>
        <w:spacing w:before="240" w:after="240"/>
        <w:rPr>
          <w:lang w:val="el" w:eastAsia="el"/>
        </w:rPr>
      </w:pPr>
      <w:r>
        <w:rPr>
          <w:b/>
          <w:bCs/>
          <w:lang w:val="el" w:eastAsia="el"/>
        </w:rPr>
        <w:t>Οι αιτούντες των οποίων οι αιτήσεις απορρίφθηκαν οριστικά έχουν δικαίωμα υποβολής εκ νέου αίτησης σε τυχόν μελλοντική πρόσκληση υποβολής νέων αιτήσεων στα πλαίσια του τρέχοντος Προνράμματος.</w:t>
      </w:r>
    </w:p>
    <w:p>
      <w:pPr>
        <w:spacing w:before="240" w:after="240"/>
        <w:rPr>
          <w:lang w:val="el" w:eastAsia="el"/>
        </w:rPr>
      </w:pPr>
      <w:r>
        <w:rPr>
          <w:b/>
          <w:bCs/>
          <w:lang w:val="el" w:eastAsia="el"/>
        </w:rPr>
        <w:t>Οι αρχικοί, οι Προσωρινοί και οι ενκεκριμένοι Οριστικοί Πίνακες αναρτώνται στην επίσημη ιστοσελίδα του Προνράμματος, με παράλληλη ανακοίνωση κατ'ελάχιστον στις ιστοσελίδες του Υπουρνείου Περιβάλλοντος και του Τεχνικού Επιμελητηρίου Ελλάδος, ενώ οι αποφάσεις ένκρισης των πινάκων αναρτώνται στο Πρόνραμμα Διαύνεια.</w:t>
      </w:r>
    </w:p>
    <w:p>
      <w:pPr>
        <w:spacing w:before="240" w:after="240"/>
        <w:rPr>
          <w:lang w:val="el" w:eastAsia="el"/>
        </w:rPr>
      </w:pPr>
      <w:r>
        <w:rPr>
          <w:b/>
          <w:bCs/>
          <w:lang w:val="el" w:eastAsia="el"/>
        </w:rPr>
        <w:t xml:space="preserve">5.8 </w:t>
      </w:r>
      <w:r>
        <w:rPr>
          <w:b/>
          <w:bCs/>
          <w:lang w:val="el" w:eastAsia="el"/>
        </w:rPr>
        <w:t>Χρηματοδοτικό Σχήμα</w:t>
      </w:r>
    </w:p>
    <w:p>
      <w:pPr>
        <w:spacing w:before="240" w:after="240"/>
        <w:rPr>
          <w:lang w:val="el" w:eastAsia="el"/>
        </w:rPr>
      </w:pPr>
      <w:r>
        <w:rPr>
          <w:b/>
          <w:bCs/>
          <w:lang w:val="el" w:eastAsia="el"/>
        </w:rPr>
        <w:t>Η δήλωση του χρηματοδοτικού σχήματος αποτελεί βασική προϋπόθεση και κομβικό σημείο ελέγχου των σχετικών πόρων του Προγράμματος.</w:t>
      </w:r>
    </w:p>
    <w:p>
      <w:pPr>
        <w:spacing w:before="240" w:after="240"/>
        <w:rPr>
          <w:lang w:val="el" w:eastAsia="el"/>
        </w:rPr>
      </w:pPr>
      <w:r>
        <w:rPr>
          <w:b/>
          <w:bCs/>
          <w:lang w:val="el" w:eastAsia="el"/>
        </w:rPr>
        <w:t>Οι εγκεκριμένες αιτήσεις των οριστικών πινάκων μεταβαίνουν στο στάδιο όπου δηλώνεται το χρηματοδοτικό σχήμα (Ίδια Κεφάλαια / δάνειο), με το οποίο ο χρήστης επιθυμεί να υπαχθεί στο Πρόγραμμα.</w:t>
      </w:r>
    </w:p>
    <w:p>
      <w:pPr>
        <w:spacing w:before="240" w:after="240"/>
        <w:rPr>
          <w:lang w:val="el" w:eastAsia="el"/>
        </w:rPr>
      </w:pPr>
      <w:r>
        <w:rPr>
          <w:b/>
          <w:bCs/>
          <w:lang w:val="el" w:eastAsia="el"/>
        </w:rPr>
        <w:t>Για αιτήσεις που αφορούν μόνο στο σκέλος «Εξοικονομώ», το χρηματοδοτικό σχήμα ως προς την ιδιωτική συμμετοχή μπορεί να είναι το εξής:</w:t>
      </w:r>
    </w:p>
    <w:p>
      <w:pPr>
        <w:spacing w:before="240" w:after="240"/>
        <w:rPr>
          <w:lang w:val="el" w:eastAsia="el"/>
        </w:rPr>
      </w:pPr>
      <w:r>
        <w:rPr>
          <w:b/>
          <w:bCs/>
          <w:lang w:val="el" w:eastAsia="el"/>
        </w:rPr>
        <w:t>Α. ίδια κεφάλαια,</w:t>
      </w:r>
    </w:p>
    <w:p>
      <w:pPr>
        <w:spacing w:before="240" w:after="240"/>
        <w:rPr>
          <w:lang w:val="el" w:eastAsia="el"/>
        </w:rPr>
      </w:pPr>
      <w:r>
        <w:rPr>
          <w:b/>
          <w:bCs/>
          <w:lang w:val="el" w:eastAsia="el"/>
        </w:rPr>
        <w:t>Β. δάνειο.</w:t>
      </w:r>
    </w:p>
    <w:p>
      <w:pPr>
        <w:spacing w:before="240" w:after="240"/>
        <w:rPr>
          <w:lang w:val="el" w:eastAsia="el"/>
        </w:rPr>
      </w:pPr>
      <w:r>
        <w:rPr>
          <w:b/>
          <w:bCs/>
          <w:lang w:val="el" w:eastAsia="el"/>
        </w:rPr>
        <w:t>Για αιτήσεις που αφορούν και στα δύο σκέλη του Προγράμματος, το χρηματοδοτικό σχήμα ως προς την ιδιωτική συμμετοχή μπορεί να είναι το εξής:</w:t>
      </w:r>
    </w:p>
    <w:p>
      <w:pPr>
        <w:spacing w:before="240" w:after="240"/>
        <w:rPr>
          <w:lang w:val="el" w:eastAsia="el"/>
        </w:rPr>
      </w:pPr>
      <w:r>
        <w:rPr>
          <w:b/>
          <w:bCs/>
          <w:lang w:val="el" w:eastAsia="el"/>
        </w:rPr>
        <w:t>Α. και τα δύο σκέλη με ίδια κεφάλαια,</w:t>
      </w:r>
    </w:p>
    <w:p>
      <w:pPr>
        <w:spacing w:before="240" w:after="240"/>
        <w:rPr>
          <w:lang w:val="el" w:eastAsia="el"/>
        </w:rPr>
      </w:pPr>
      <w:r>
        <w:rPr>
          <w:b/>
          <w:bCs/>
          <w:lang w:val="el" w:eastAsia="el"/>
        </w:rPr>
        <w:t>Β. και τα δύο σκέλη με δάνειο,</w:t>
      </w:r>
    </w:p>
    <w:p>
      <w:pPr>
        <w:spacing w:before="240" w:after="240"/>
        <w:rPr>
          <w:lang w:val="el" w:eastAsia="el"/>
        </w:rPr>
      </w:pPr>
      <w:r>
        <w:rPr>
          <w:b/>
          <w:bCs/>
          <w:lang w:val="el" w:eastAsia="el"/>
        </w:rPr>
        <w:t>Γ. το σκέλος «Εξοικονομώ» με δάνειο και το σκέλος «Ανακαινίζω» με ίδια κεφάλαια.</w:t>
      </w:r>
    </w:p>
    <w:p>
      <w:pPr>
        <w:spacing w:before="240" w:after="240"/>
        <w:rPr>
          <w:lang w:val="el" w:eastAsia="el"/>
        </w:rPr>
      </w:pPr>
      <w:r>
        <w:rPr>
          <w:b/>
          <w:bCs/>
          <w:lang w:val="el" w:eastAsia="el"/>
        </w:rPr>
        <w:t>Δεν επιτρέπεται χρηματοδοτικό σχήμα με δάνειο μόνο για την αίτηση στο σκέλος «Ανακαινίζω».</w:t>
      </w:r>
    </w:p>
    <w:p>
      <w:pPr>
        <w:spacing w:before="240" w:after="240"/>
        <w:rPr>
          <w:lang w:val="el" w:eastAsia="el"/>
        </w:rPr>
      </w:pPr>
      <w:r>
        <w:rPr>
          <w:b/>
          <w:bCs/>
          <w:lang w:val="el" w:eastAsia="el"/>
        </w:rPr>
        <w:t>Στην περίπτωση αίτησης δανείου και για τα δύο σκέλη του Προγράμματος, αυτή είναι κοινή (με δύο διακριτά σκέλη) και υποβάλλεται στην ίδια τράπεζα. Κατά την εξέταση της αίτησης δανειοδότησης, προηγείται το σκέλος που αφορά «Εξοικονομώ». Τυχόν απόρριψη της δανειοδότησης για το σκέλος «Εξοικονομώ» οδηγεί σε απόρριψη της δανειοδότησης για το σκέλος «Ανακαινίζω».</w:t>
      </w:r>
    </w:p>
    <w:p>
      <w:pPr>
        <w:spacing w:before="240" w:after="240"/>
        <w:rPr>
          <w:lang w:val="el" w:eastAsia="el"/>
        </w:rPr>
      </w:pPr>
      <w:r>
        <w:rPr>
          <w:b/>
          <w:bCs/>
          <w:lang w:val="el" w:eastAsia="el"/>
        </w:rPr>
        <w:t>Η επιλογή Ιδίων Κεφαλαίων είναι αμετάκλητη και δεν αλλάζει στη συνέχεια. Η επιλογή δανείου επιτρέπεται να αλλάξει σε επιλογή Ιδίων Κεφαλαίων κατά το στάδιο αίτησης δανείου και πριν τη μετάβαση της αίτησης «προς Υπαγωγή».</w:t>
      </w:r>
    </w:p>
    <w:p>
      <w:pPr>
        <w:spacing w:before="240" w:after="240"/>
        <w:rPr>
          <w:lang w:val="el" w:eastAsia="el"/>
        </w:rPr>
      </w:pPr>
      <w:r>
        <w:rPr>
          <w:b/>
          <w:bCs/>
          <w:lang w:val="el" w:eastAsia="el"/>
        </w:rPr>
        <w:t xml:space="preserve">Για την επιλογή χρηματοδοτικού σχήματος τίθεται </w:t>
      </w:r>
      <w:r>
        <w:rPr>
          <w:b/>
          <w:bCs/>
          <w:lang w:val="el" w:eastAsia="el"/>
        </w:rPr>
        <w:t>προθεσμία τριάντα (30) ημερών</w:t>
      </w:r>
      <w:r>
        <w:rPr>
          <w:b/>
          <w:bCs/>
          <w:lang w:val="el" w:eastAsia="el"/>
        </w:rPr>
        <w:t>, εντός της οποίας θα πρέπει να δηλωθεί κάποια από τις ανωτέρω επιλογές. Αν παρέλθει άπρακτη η προθεσμία, ισχύει υποχρεωτικά η επιλογή των Ιδίων Κεφαλαίων και η αίτηση οδηγείται αμετάκλητα προς Υπαγωγή.</w:t>
      </w:r>
    </w:p>
    <w:p>
      <w:pPr>
        <w:spacing w:before="240" w:after="240"/>
        <w:rPr>
          <w:lang w:val="el" w:eastAsia="el"/>
        </w:rPr>
      </w:pPr>
      <w:r>
        <w:rPr>
          <w:b/>
          <w:bCs/>
          <w:lang w:val="el" w:eastAsia="el"/>
        </w:rPr>
        <w:t>-Αιτήσεις, για τις οποίες ο αιτών έχει επιλέξει ότι θα προχωρήσει σε υπαγωγή στο Πρόγραμμα με Ίδια Κεφάλαια, οδηγούνται άμεσα προς Υπαγωγή. Επιλογή με Ίδια Κεφάλαια για το σκέλος «Εξοικονομώ» οδηγεί υποχρεωτικά στην ίδια επιλογή και στο σκέλος «Ανακαινίζω».</w:t>
      </w:r>
    </w:p>
    <w:p>
      <w:pPr>
        <w:spacing w:before="240" w:after="240"/>
        <w:rPr>
          <w:lang w:val="el" w:eastAsia="el"/>
        </w:rPr>
      </w:pPr>
      <w:r>
        <w:rPr>
          <w:b/>
          <w:bCs/>
          <w:lang w:val="el" w:eastAsia="el"/>
        </w:rPr>
        <w:t xml:space="preserve">-Αιτήσεις, για τις οποίες ο αιτών έχει επιλέξει ότι Θα προχωρήσει σε υπαγωγή στο Πρόγραμμα με Δόνειο, λαμβόνουν </w:t>
      </w:r>
      <w:r>
        <w:rPr>
          <w:b/>
          <w:bCs/>
          <w:lang w:val="el" w:eastAsia="el"/>
        </w:rPr>
        <w:t>προθεσμία 120 ημερών</w:t>
      </w:r>
      <w:r>
        <w:rPr>
          <w:b/>
          <w:bCs/>
          <w:lang w:val="el" w:eastAsia="el"/>
        </w:rPr>
        <w:t xml:space="preserve">, όνευ δικαιώματος παρότασης, για την έναρξη και ολοκλήρωση της διαδικασίας δανειοδότησης. Εντός της όνωΘεν προθεσμίας Θα πρέπει να υποβληθεί σε συνεργαζόμενη τρόπεζα </w:t>
      </w:r>
      <w:r>
        <w:rPr>
          <w:b/>
          <w:bCs/>
          <w:u w:val="single"/>
          <w:lang w:val="el" w:eastAsia="el"/>
        </w:rPr>
        <w:t>και</w:t>
      </w:r>
      <w:r>
        <w:rPr>
          <w:b/>
          <w:bCs/>
          <w:lang w:val="el" w:eastAsia="el"/>
        </w:rPr>
        <w:t xml:space="preserve"> να εγκριΘεί αίτηση για δανειοδότηση, ώστε μέχρι το πέρας της προθεσμίας η αίτηση να οδηγηθεί προς Υπαγωγή. Εόν εγκριΘεί ποσό μικρότερο από αυτό που έχει αιτηθεί ο ενδιαφερόμενος, το υπόλοιπο δύναται να καλυφθεί με ίδια κεφόλαια. Υποβληθείσα αίτηση δανείου δύναται να ακυρωθεί. Εόν η αίτηση δανείου απορριφθεί ή ακυρωθεί, ο ενδιαφερόμενος έχει την επιλογή είτε να προχωρήσει αμετόκλητα με Ίδια Κεφόλαια «προς Υπαγωγή», είτε να υποβόλει ξανό αίτημα δανείου (λαμβόνοντας πόντα υπόψη το χρόνο εξέτασης του από την τρόπεζα). Εόν παρέλθει όπρακτη η προθεσμία δανειοδότησης, ο αιτών έχει την </w:t>
      </w:r>
      <w:r>
        <w:rPr>
          <w:b/>
          <w:bCs/>
          <w:i/>
          <w:iCs/>
          <w:lang w:val="el" w:eastAsia="el"/>
        </w:rPr>
        <w:t>δυνατότητα</w:t>
      </w:r>
      <w:r>
        <w:rPr>
          <w:b/>
          <w:bCs/>
          <w:lang w:val="el" w:eastAsia="el"/>
        </w:rPr>
        <w:t xml:space="preserve"> να προχωρήσει </w:t>
      </w:r>
      <w:r>
        <w:rPr>
          <w:b/>
          <w:bCs/>
          <w:i/>
          <w:iCs/>
          <w:u w:val="single"/>
          <w:lang w:val="el" w:eastAsia="el"/>
        </w:rPr>
        <w:t>μόνο</w:t>
      </w:r>
      <w:r>
        <w:rPr>
          <w:b/>
          <w:bCs/>
          <w:lang w:val="el" w:eastAsia="el"/>
        </w:rPr>
        <w:t xml:space="preserve"> με Ίδια Κεφόλαια.</w:t>
      </w:r>
    </w:p>
    <w:p>
      <w:pPr>
        <w:spacing w:before="240" w:after="240"/>
        <w:rPr>
          <w:lang w:val="el" w:eastAsia="el"/>
        </w:rPr>
      </w:pPr>
      <w:r>
        <w:rPr>
          <w:b/>
          <w:bCs/>
          <w:lang w:val="el" w:eastAsia="el"/>
        </w:rPr>
        <w:t>Οι συνεργαζόμενοι χρηματοπιστωτικοί οργανισμοί εφαρμόζουν τους ισχύοντες εσωτερικούς κανονισμούς που τους διέπουν, καθώς και τα κριτήρια πιστοδότησης για την αξιολόγηση της πιστοληπτικής ικανότητας.</w:t>
      </w:r>
    </w:p>
    <w:p>
      <w:pPr>
        <w:spacing w:before="240" w:after="240"/>
        <w:rPr>
          <w:lang w:val="el" w:eastAsia="el"/>
        </w:rPr>
      </w:pPr>
      <w:r>
        <w:rPr>
          <w:b/>
          <w:bCs/>
          <w:lang w:val="el" w:eastAsia="el"/>
        </w:rPr>
        <w:t>Οι συνεργαζόμενοι χρηματοπιστωτικοί οργανισμοί οφείλουν να ολοκληρώσουν τον πιστοληπτικό έλεγχο εντός εξήντα (60) ημερών από τη χρονική στιγμή που ο ενδιαφερόμενος υποβόλει την αίτηση δανείου του. Επισημαίνεται ότι το εν λόγω διόστημα προσμετρόται στη συνολική προθεσμία για τη διαδικασία δανειοδότησης και δεν την παρατείνει. Ο ενδιαφερόμενος για δόνειο θα πρέπει να φροντίσει για την έγκαιρη υποβολή της αίτησης δανείου του και να λόβει υπόψη την ως όνω προθεσμία εξέτασης.</w:t>
      </w:r>
    </w:p>
    <w:p>
      <w:pPr>
        <w:spacing w:before="240" w:after="240"/>
        <w:rPr>
          <w:lang w:val="el" w:eastAsia="el"/>
        </w:rPr>
      </w:pPr>
      <w:r>
        <w:rPr>
          <w:b/>
          <w:bCs/>
          <w:lang w:val="el" w:eastAsia="el"/>
        </w:rPr>
        <w:t xml:space="preserve">5.9 </w:t>
      </w:r>
      <w:r>
        <w:rPr>
          <w:b/>
          <w:bCs/>
          <w:lang w:val="el" w:eastAsia="el"/>
        </w:rPr>
        <w:t>Μεταβίβαση δικαιώματος συμμετοχής</w:t>
      </w:r>
    </w:p>
    <w:p>
      <w:pPr>
        <w:spacing w:before="240" w:after="240"/>
        <w:rPr>
          <w:lang w:val="el" w:eastAsia="el"/>
        </w:rPr>
      </w:pPr>
      <w:r>
        <w:rPr>
          <w:b/>
          <w:bCs/>
          <w:lang w:val="el" w:eastAsia="el"/>
        </w:rPr>
        <w:t xml:space="preserve">Το δικαίωμα συμμετοχής υποβληθείσας αίτησης στο Πρόγραμμα δεν μεταβιβόζεται εκτός της περίπτωσης αποβίωσης του Ωφελουμένου. Στην περίπτωση αυτή, το δικαίωμα μεταβίβασης της αίτησης θεμελιώνεται </w:t>
      </w:r>
      <w:r>
        <w:rPr>
          <w:b/>
          <w:bCs/>
          <w:u w:val="single"/>
          <w:lang w:val="el" w:eastAsia="el"/>
        </w:rPr>
        <w:t xml:space="preserve">με </w:t>
      </w:r>
      <w:r>
        <w:rPr>
          <w:b/>
          <w:bCs/>
          <w:i/>
          <w:iCs/>
          <w:u w:val="single"/>
          <w:lang w:val="el" w:eastAsia="el"/>
        </w:rPr>
        <w:t>την</w:t>
      </w:r>
      <w:r>
        <w:rPr>
          <w:b/>
          <w:bCs/>
          <w:u w:val="single"/>
          <w:lang w:val="el" w:eastAsia="el"/>
        </w:rPr>
        <w:t xml:space="preserve"> υποβολή </w:t>
      </w:r>
      <w:r>
        <w:rPr>
          <w:b/>
          <w:bCs/>
          <w:i/>
          <w:iCs/>
          <w:u w:val="single"/>
          <w:lang w:val="el" w:eastAsia="el"/>
        </w:rPr>
        <w:t>της</w:t>
      </w:r>
      <w:r>
        <w:rPr>
          <w:b/>
          <w:bCs/>
          <w:u w:val="single"/>
          <w:lang w:val="el" w:eastAsia="el"/>
        </w:rPr>
        <w:t xml:space="preserve"> αίτησης</w:t>
      </w:r>
      <w:r>
        <w:rPr>
          <w:b/>
          <w:bCs/>
          <w:lang w:val="el" w:eastAsia="el"/>
        </w:rPr>
        <w:t xml:space="preserve"> και δεν εμπίπτει στον περιορισμό του ηλικιακού κριτηρίου ή/και της ιδιοκατοίκησης (για το σκέλος "Ανακαινίζω").</w:t>
      </w:r>
    </w:p>
    <w:p>
      <w:pPr>
        <w:spacing w:before="240" w:after="240"/>
        <w:rPr>
          <w:lang w:val="el" w:eastAsia="el"/>
        </w:rPr>
      </w:pPr>
      <w:r>
        <w:rPr>
          <w:b/>
          <w:bCs/>
          <w:lang w:val="el" w:eastAsia="el"/>
        </w:rPr>
        <w:t>Μετό τις νόμιμες διαδικασίες περί κληρονομικής διαδοχής, τα δικαιώματα και οι υποχρεώσεις έναντι του Προγρόμματος θα μεταβιβόζονται σε νόμιμο κληρονόμο, ήτοι σε φυσικό πρόσωπο με εμπρόγματο δικαίωμα στο ακίνητο (πλήρη κυριότητα, επικαρπία, ψιλή κυριότητα) και ο οποίος θα δηλώνεται ως διόδοχος της αίτησης στο Πρόγραμμα.</w:t>
      </w:r>
    </w:p>
    <w:p>
      <w:pPr>
        <w:spacing w:before="240" w:after="240"/>
        <w:rPr>
          <w:lang w:val="el" w:eastAsia="el"/>
        </w:rPr>
      </w:pPr>
      <w:r>
        <w:rPr>
          <w:b/>
          <w:bCs/>
          <w:lang w:val="el" w:eastAsia="el"/>
        </w:rPr>
        <w:t>Ως διόδοχος δύναται να είναι ένας από τους υφιστόμενους συγκυρίους με οποιαδήποτε μορφή εμπρόγματου δικαιώματος (πλήρη/ψιλή κυριότητα, επικαρπία).</w:t>
      </w:r>
    </w:p>
    <w:p>
      <w:pPr>
        <w:spacing w:before="240" w:after="240"/>
        <w:rPr>
          <w:lang w:val="el" w:eastAsia="el"/>
        </w:rPr>
      </w:pPr>
      <w:r>
        <w:rPr>
          <w:b/>
          <w:bCs/>
          <w:lang w:val="el" w:eastAsia="el"/>
        </w:rPr>
        <w:t>0 διάδοχος Θα είναι υποχρεωμένος να χρησιμοποιήσει, για τους σκοπούς του Προγράμματος, την τράπεζα που έχει ήδη επιλεγεί στην αίτηση απά τον Ωφελούμενο. Τυχάν αλλαγή του επιλεγμένου διαδάχου Θα γίνεται μέσω του Φορέα Υλοποίησης του Προγράμματος.</w:t>
      </w:r>
    </w:p>
    <w:p>
      <w:pPr>
        <w:spacing w:before="240" w:after="240"/>
        <w:rPr>
          <w:lang w:val="el" w:eastAsia="el"/>
        </w:rPr>
      </w:pPr>
      <w:r>
        <w:rPr>
          <w:b/>
          <w:bCs/>
          <w:lang w:val="el" w:eastAsia="el"/>
        </w:rPr>
        <w:t>0 διάδοχος δύναται να είναι ταυτάχρονα και Ωφελούμενος σε άλλη κατοικία στο τρέχον Πράγραμμα.</w:t>
      </w:r>
    </w:p>
    <w:p>
      <w:pPr>
        <w:spacing w:before="240" w:after="240"/>
        <w:rPr>
          <w:lang w:val="el" w:eastAsia="el"/>
        </w:rPr>
      </w:pPr>
      <w:r>
        <w:rPr>
          <w:b/>
          <w:bCs/>
          <w:lang w:val="el" w:eastAsia="el"/>
        </w:rPr>
        <w:t>0 διάδοχος με την αποδοχή του ορισμού του ως νέος Ωφελούμενος οφείλει να αποδέχεται άλες τις υποχρεώσεις που προκύπτουν λάγω της υπαγωγής της κατοικίας στο Πράγραμμα (παρ. 8.3).</w:t>
      </w:r>
    </w:p>
    <w:p>
      <w:pPr>
        <w:spacing w:before="240" w:after="240"/>
        <w:rPr>
          <w:lang w:val="el" w:eastAsia="el"/>
        </w:rPr>
      </w:pPr>
      <w:r>
        <w:rPr>
          <w:b/>
          <w:bCs/>
          <w:lang w:val="el" w:eastAsia="el"/>
        </w:rPr>
        <w:t>Το χρονικά διάστημα απά την αποβίωση και μέχρι την ολοκλήρωση της διαδικασίας διαδοχής εξαιρείται απά τις τυχάν προθεσμίες του έργου.</w:t>
      </w:r>
    </w:p>
    <w:p>
      <w:pPr>
        <w:pStyle w:val="Heading1"/>
        <w:spacing w:before="240" w:after="240"/>
        <w:rPr>
          <w:lang w:val="el" w:eastAsia="el"/>
        </w:rPr>
      </w:pPr>
      <w:r>
        <w:rPr>
          <w:b/>
          <w:bCs/>
          <w:lang w:val="el" w:eastAsia="el"/>
        </w:rPr>
        <w:t xml:space="preserve">ΚΕΦΑΛΑΙΟ 6. </w:t>
      </w:r>
    </w:p>
    <w:p>
      <w:pPr>
        <w:pStyle w:val="Heading1"/>
        <w:spacing w:before="240" w:after="240"/>
        <w:rPr>
          <w:lang w:val="el" w:eastAsia="el"/>
        </w:rPr>
      </w:pPr>
      <w:r>
        <w:rPr>
          <w:b/>
          <w:bCs/>
          <w:lang w:val="el" w:eastAsia="el"/>
        </w:rPr>
        <w:t>Υπαγωγή - Προθεσμίες</w:t>
      </w:r>
    </w:p>
    <w:p>
      <w:pPr>
        <w:spacing w:before="240" w:after="240"/>
        <w:rPr>
          <w:lang w:val="el" w:eastAsia="el"/>
        </w:rPr>
      </w:pPr>
      <w:r>
        <w:rPr>
          <w:b/>
          <w:bCs/>
          <w:lang w:val="el" w:eastAsia="el"/>
        </w:rPr>
        <w:t xml:space="preserve">6.1 </w:t>
      </w:r>
      <w:r>
        <w:rPr>
          <w:b/>
          <w:bCs/>
          <w:lang w:val="el" w:eastAsia="el"/>
        </w:rPr>
        <w:t>Υπαγωγή Ωφελούμενων - Υπογραφή Δανειακών Συμβάσεων</w:t>
      </w:r>
    </w:p>
    <w:p>
      <w:pPr>
        <w:spacing w:before="240" w:after="240"/>
        <w:rPr>
          <w:lang w:val="el" w:eastAsia="el"/>
        </w:rPr>
      </w:pPr>
      <w:r>
        <w:rPr>
          <w:b/>
          <w:bCs/>
          <w:lang w:val="el" w:eastAsia="el"/>
        </w:rPr>
        <w:t xml:space="preserve">Μετά από την ολοκλήρωση του σταδίου χρηματοδοτικού σχήματος εκδίδεται απόφαση του Φορέα Υλοποίησης για την </w:t>
      </w:r>
      <w:r>
        <w:rPr>
          <w:b/>
          <w:bCs/>
          <w:lang w:val="el" w:eastAsia="el"/>
        </w:rPr>
        <w:t>υπαγωγή των αιτήσεων των Ωφελούμενων στο Πρόγραμμα</w:t>
      </w:r>
      <w:r>
        <w:rPr>
          <w:b/>
          <w:bCs/>
          <w:lang w:val="el" w:eastAsia="el"/>
        </w:rPr>
        <w:t>.</w:t>
      </w:r>
    </w:p>
    <w:p>
      <w:pPr>
        <w:spacing w:before="240" w:after="240"/>
        <w:rPr>
          <w:lang w:val="el" w:eastAsia="el"/>
        </w:rPr>
      </w:pPr>
      <w:r>
        <w:rPr>
          <w:b/>
          <w:bCs/>
          <w:lang w:val="el" w:eastAsia="el"/>
        </w:rPr>
        <w:t>Οι πίνακες Υπαγωγής περιλαμβάνουν κατ' ελάχιστον στοιχεία των Ωφελουμένων που υπάγονται στο Πρόγραμμα, με την κατηγορία του Ωφελούμενου, την επιλέξιμη κατοικία και το είδος αυτής, με τον αντίστοιχο επιλέξιμο προϋπολογισμό και τα ίδια κεφάλαια.</w:t>
      </w:r>
    </w:p>
    <w:p>
      <w:pPr>
        <w:spacing w:before="240" w:after="240"/>
        <w:rPr>
          <w:lang w:val="el" w:eastAsia="el"/>
        </w:rPr>
      </w:pPr>
      <w:r>
        <w:rPr>
          <w:b/>
          <w:bCs/>
          <w:lang w:val="el" w:eastAsia="el"/>
        </w:rPr>
        <w:t xml:space="preserve">Οι </w:t>
      </w:r>
      <w:r>
        <w:rPr>
          <w:b/>
          <w:bCs/>
          <w:lang w:val="el" w:eastAsia="el"/>
        </w:rPr>
        <w:t xml:space="preserve">υπαγωγές </w:t>
      </w:r>
      <w:r>
        <w:rPr>
          <w:b/>
          <w:bCs/>
          <w:lang w:val="el" w:eastAsia="el"/>
        </w:rPr>
        <w:t>στο Πρόγραμμα πραγματοποιούνται, μέχρι εξαντλήσεως των διαθέσιμων πόρων ανά Περιφέρεια, με βάση τη φθίνουσα σειρά κατάταξης των εγκεκριμένων αιτήσεων υποβολής που έχει προκύψει από τη συγκριτική αξιολόγηση.</w:t>
      </w:r>
    </w:p>
    <w:p>
      <w:pPr>
        <w:spacing w:before="240" w:after="240"/>
        <w:rPr>
          <w:lang w:val="el" w:eastAsia="el"/>
        </w:rPr>
      </w:pPr>
      <w:r>
        <w:rPr>
          <w:b/>
          <w:bCs/>
          <w:lang w:val="el" w:eastAsia="el"/>
        </w:rPr>
        <w:t>Αιτήσεις οι οποίες έχουν υποβληθεί και στο σκέλος «Ανακαινίζω», εφόσον υφίστανται αντίστοιχοι πόροι, υπάγονται και στα δύο σκέλη του Προγράμματος.</w:t>
      </w:r>
    </w:p>
    <w:p>
      <w:pPr>
        <w:spacing w:before="240" w:after="240"/>
        <w:rPr>
          <w:lang w:val="el" w:eastAsia="el"/>
        </w:rPr>
      </w:pPr>
      <w:r>
        <w:rPr>
          <w:b/>
          <w:bCs/>
          <w:lang w:val="el" w:eastAsia="el"/>
        </w:rPr>
        <w:t xml:space="preserve">Σημειώνεται ότι </w:t>
      </w:r>
      <w:r>
        <w:rPr>
          <w:b/>
          <w:bCs/>
          <w:u w:val="single"/>
          <w:lang w:val="el" w:eastAsia="el"/>
        </w:rPr>
        <w:t>δεν είναι δυνατή</w:t>
      </w:r>
      <w:r>
        <w:rPr>
          <w:b/>
          <w:bCs/>
          <w:lang w:val="el" w:eastAsia="el"/>
        </w:rPr>
        <w:t xml:space="preserve"> η υπαγωγή αίτησης μόνο για το σκέλος «Ανακαινίζω».</w:t>
      </w:r>
    </w:p>
    <w:p>
      <w:pPr>
        <w:spacing w:before="240" w:after="240"/>
        <w:rPr>
          <w:lang w:val="el" w:eastAsia="el"/>
        </w:rPr>
      </w:pPr>
      <w:r>
        <w:rPr>
          <w:b/>
          <w:bCs/>
          <w:lang w:val="el" w:eastAsia="el"/>
        </w:rPr>
        <w:t>Μέσω του πληροφοριακού συστήματος υποβολής, αποστέλλεται στον Ωφελούμενο εξατομικευμένη επιστολή, με όλα τα δηλωθέντα στην αίτηση στοιχεία, στην οποία περιλαμβάνεται σαφής και αναλυτική περιγραφή του προς εκτέλεση έργου, του χρονοδιαγράμματος, του συνολικού επιλέξιμου προϋπολογισμού και του ποσοστού επιχορήγησης (απόφαση υπαγωγής).</w:t>
      </w:r>
    </w:p>
    <w:p>
      <w:pPr>
        <w:spacing w:before="240" w:after="240"/>
        <w:rPr>
          <w:lang w:val="el" w:eastAsia="el"/>
        </w:rPr>
      </w:pPr>
      <w:r>
        <w:rPr>
          <w:b/>
          <w:bCs/>
          <w:lang w:val="el" w:eastAsia="el"/>
        </w:rPr>
        <w:t xml:space="preserve">Σε περίπτωση δανείου ο Ωφελούμενος θα ενημερώνεται για την υποχρέωση έναρξης της διαδικασίας της υπογραφής της δανειακής σύμβασης (όπου απαιτείται). Η υπογραφή της δανειακής σύμβασης ολοκληρώνεται έως και </w:t>
      </w:r>
      <w:r>
        <w:rPr>
          <w:b/>
          <w:bCs/>
          <w:lang w:val="el" w:eastAsia="el"/>
        </w:rPr>
        <w:t xml:space="preserve">ενενήντα (90) ημέρες </w:t>
      </w:r>
      <w:r>
        <w:rPr>
          <w:b/>
          <w:bCs/>
          <w:lang w:val="el" w:eastAsia="el"/>
        </w:rPr>
        <w:t>από την ενημέρωση του Ωφελουμένου για την έκδοση της απόφασης Υπαγωγής του έργου. Σε περίπτωση όπου το ανωτέρω διάστημα παρέλθει άπρακτο με ευθύνη του Ωφελουμένου, κινείται η διαδικασία τροποποίησης του χρηματοδοτικού σχήματος του κεφ. 7.4 και ο Ωφελούμενος θα κληθεί να καλύψει την ιδιωτική Συμμετοχή με Ίδια Κεφάλαια εάν το επιθυμεί, ειδάλλως η αίτηση θα οδηγείται σε απένταξη.</w:t>
      </w:r>
    </w:p>
    <w:p>
      <w:pPr>
        <w:spacing w:before="240" w:after="240"/>
        <w:rPr>
          <w:lang w:val="el" w:eastAsia="el"/>
        </w:rPr>
      </w:pPr>
      <w:r>
        <w:rPr>
          <w:b/>
          <w:bCs/>
          <w:lang w:val="el" w:eastAsia="el"/>
        </w:rPr>
        <w:t>Οι συνεργαζόμενοι χρηματοπιστωτικοί οργανισμοί ενημερώνονται μέσω του πληροφοριακού συστήματος για τις αποφάσεις υπαγωγής.</w:t>
      </w:r>
    </w:p>
    <w:p>
      <w:pPr>
        <w:spacing w:before="240" w:after="240"/>
        <w:rPr>
          <w:lang w:val="el" w:eastAsia="el"/>
        </w:rPr>
      </w:pPr>
      <w:r>
        <w:rPr>
          <w:b/>
          <w:bCs/>
          <w:lang w:val="el" w:eastAsia="el"/>
        </w:rPr>
        <w:t>Σε κάθε περίπτωση, ο Ωφελούμενος έχει τη δυνατότητα δήλωσης υπαναχώρησης από την Υπαγωγή, μέσω του πληροφοριακού συστήματος του Προγράμματος.</w:t>
      </w:r>
    </w:p>
    <w:p>
      <w:pPr>
        <w:spacing w:before="240" w:after="240"/>
        <w:rPr>
          <w:lang w:val="el" w:eastAsia="el"/>
        </w:rPr>
      </w:pPr>
      <w:r>
        <w:rPr>
          <w:b/>
          <w:bCs/>
          <w:lang w:val="el" w:eastAsia="el"/>
        </w:rPr>
        <w:t xml:space="preserve">Ως </w:t>
      </w:r>
      <w:r>
        <w:rPr>
          <w:b/>
          <w:bCs/>
          <w:u w:val="single"/>
          <w:lang w:val="el" w:eastAsia="el"/>
        </w:rPr>
        <w:t xml:space="preserve">ημερομηνία </w:t>
      </w:r>
      <w:r>
        <w:rPr>
          <w:b/>
          <w:bCs/>
          <w:i/>
          <w:iCs/>
          <w:u w:val="single"/>
          <w:lang w:val="el" w:eastAsia="el"/>
        </w:rPr>
        <w:t>έναρξης</w:t>
      </w:r>
      <w:r>
        <w:rPr>
          <w:b/>
          <w:bCs/>
          <w:u w:val="single"/>
          <w:lang w:val="el" w:eastAsia="el"/>
        </w:rPr>
        <w:t xml:space="preserve"> υλοποίησης</w:t>
      </w:r>
      <w:r>
        <w:rPr>
          <w:b/>
          <w:bCs/>
          <w:i/>
          <w:iCs/>
          <w:lang w:val="el" w:eastAsia="el"/>
        </w:rPr>
        <w:t>του</w:t>
      </w:r>
      <w:r>
        <w:rPr>
          <w:b/>
          <w:bCs/>
          <w:lang w:val="el" w:eastAsia="el"/>
        </w:rPr>
        <w:t xml:space="preserve"> έργου λαμβάνεται η ημερομηνία έκδοσης της απόφασης υπαγωγής.</w:t>
      </w:r>
    </w:p>
    <w:p>
      <w:pPr>
        <w:spacing w:before="240" w:after="240"/>
        <w:rPr>
          <w:lang w:val="el" w:eastAsia="el"/>
        </w:rPr>
      </w:pPr>
      <w:r>
        <w:rPr>
          <w:b/>
          <w:bCs/>
          <w:lang w:val="el" w:eastAsia="el"/>
        </w:rPr>
        <w:t>Επισημαίνεται ότι ο Φορέας Υλοποίησης, βάσει των στοιχείων και δικαιολογητικών που προσκομίζονται από τους Ωφελούμενους, δύναται να διενεργήσει σε οποιοδήποτε στάδιο (και σε κάθε περίπτωση πριν την καταβολή των τελικών ωφελημάτων) τους απαραίτητους διοικητικούς ελέγχους για τη διαπίστωση, βάσει των υποβαλλόμενων δικαιολογητικών, της τήρησης του συνόλου των όρων και προϋποθέσεων του Προγράμματος. Εάν από τους ανωτέρω ελέγχους διαπιστωθεί αναντιστοιχία των στοιχείων των δικαιολογητικών με την απόφαση υπαγωγής και τους όρους του Προγράμματος θα γίνεται ανάκληση της απόφασης υπαγωγής από τον Φορέα Υλοποίησης και θα επέρχονται οι κυρώσεις που προβλέπονται στην οικεία παράγραφο 8.4.</w:t>
      </w:r>
    </w:p>
    <w:p>
      <w:pPr>
        <w:spacing w:before="240" w:after="240"/>
        <w:rPr>
          <w:lang w:val="el" w:eastAsia="el"/>
        </w:rPr>
      </w:pPr>
      <w:r>
        <w:rPr>
          <w:b/>
          <w:bCs/>
          <w:lang w:val="el" w:eastAsia="el"/>
        </w:rPr>
        <w:t>Στις περιπτώσεις που, από τον παρόντα Οδηγό, απαιτείται η υποβολή έντυπων εγγράφων στον Φορέα Υλοποίησης, ο Φορέας Υλοποίησης ψηφιοποιεί τα υποβληθέντα έγγραφα και τα αναρτά στο Πληροφοριακό Σύστημα.</w:t>
      </w:r>
    </w:p>
    <w:p>
      <w:pPr>
        <w:spacing w:before="240" w:after="240"/>
        <w:rPr>
          <w:lang w:val="el" w:eastAsia="el"/>
        </w:rPr>
      </w:pPr>
      <w:r>
        <w:rPr>
          <w:b/>
          <w:bCs/>
          <w:lang w:val="el" w:eastAsia="el"/>
        </w:rPr>
        <w:t xml:space="preserve">Για τις ανάγκες του Προγράμματος απαιτείται η δήλωση στο Πρόγραμμα τραπεζικού λογαριασμού εξυπηρέτησης της επιχορήγησης, όπου τα ποσά της άμεσης ενίσχυσης που θα διακινούνται είναι «ακατάσχετα» και δεσμευμένα για το σκοπό του Προγράμματος. Στην περίπτωση της κάλυψης της ιδιωτικής συμμετοχής με τραπεζικό δανεισμό, ο λογαριασμός εξυπηρέτησης δανείου δύναται να χρησιμοποιείται και ως λογαριασμός εξυπηρέτησης επιχορήγησης. Αν οι λογαριασμοί εξυπηρέτησης δανείου και επιχορήγησης είναι διαφορετικοί, αυτοί </w:t>
      </w:r>
      <w:r>
        <w:rPr>
          <w:b/>
          <w:bCs/>
          <w:i/>
          <w:iCs/>
          <w:lang w:val="el" w:eastAsia="el"/>
        </w:rPr>
        <w:t>θα</w:t>
      </w:r>
      <w:r>
        <w:rPr>
          <w:b/>
          <w:bCs/>
          <w:lang w:val="el" w:eastAsia="el"/>
        </w:rPr>
        <w:t xml:space="preserve"> πρέπει </w:t>
      </w:r>
      <w:r>
        <w:rPr>
          <w:b/>
          <w:bCs/>
          <w:i/>
          <w:iCs/>
          <w:lang w:val="el" w:eastAsia="el"/>
        </w:rPr>
        <w:t>να</w:t>
      </w:r>
      <w:r>
        <w:rPr>
          <w:b/>
          <w:bCs/>
          <w:lang w:val="el" w:eastAsia="el"/>
        </w:rPr>
        <w:t xml:space="preserve"> τηρούνται </w:t>
      </w:r>
      <w:r>
        <w:rPr>
          <w:b/>
          <w:bCs/>
          <w:u w:val="single"/>
          <w:lang w:val="el" w:eastAsia="el"/>
        </w:rPr>
        <w:t>υποχρεωτικά</w:t>
      </w:r>
      <w:r>
        <w:rPr>
          <w:b/>
          <w:bCs/>
          <w:lang w:val="el" w:eastAsia="el"/>
        </w:rPr>
        <w:t xml:space="preserve"> στην ίδια τράπεζα.</w:t>
      </w:r>
    </w:p>
    <w:p>
      <w:pPr>
        <w:spacing w:before="240" w:after="240"/>
        <w:rPr>
          <w:lang w:val="el" w:eastAsia="el"/>
        </w:rPr>
      </w:pPr>
      <w:r>
        <w:rPr>
          <w:b/>
          <w:bCs/>
          <w:lang w:val="el" w:eastAsia="el"/>
        </w:rPr>
        <w:t xml:space="preserve">Για το σκέλος «Εξοικονομώ» μετά από την Υπαγωγή του Ωφελουμένου στο Πρόγραμμα, ανεξαρτήτως του τρόπου κάλυψης της Ιδίας Συμμετοχής (Ίδια Κεφάλαια / Δάνειο), θα πιστώνεται στον τραπεζικό λογαριασμό εξυπηρέτησης της επιχορήγησης του Ωφελουμένου το </w:t>
      </w:r>
      <w:r>
        <w:rPr>
          <w:b/>
          <w:bCs/>
          <w:lang w:val="el" w:eastAsia="el"/>
        </w:rPr>
        <w:t xml:space="preserve">70% </w:t>
      </w:r>
      <w:r>
        <w:rPr>
          <w:b/>
          <w:bCs/>
          <w:lang w:val="el" w:eastAsia="el"/>
        </w:rPr>
        <w:t>της προβλεπόμενης επιχορήγησης όπως έχει προσδιοριστεί στην απόφαση Υπαγωγής.</w:t>
      </w:r>
    </w:p>
    <w:p>
      <w:pPr>
        <w:spacing w:before="240" w:after="240"/>
        <w:rPr>
          <w:lang w:val="el" w:eastAsia="el"/>
        </w:rPr>
      </w:pPr>
      <w:r>
        <w:rPr>
          <w:b/>
          <w:bCs/>
          <w:lang w:val="el" w:eastAsia="el"/>
        </w:rPr>
        <w:t xml:space="preserve">Για </w:t>
      </w:r>
      <w:r>
        <w:rPr>
          <w:b/>
          <w:bCs/>
          <w:i/>
          <w:iCs/>
          <w:lang w:val="el" w:eastAsia="el"/>
        </w:rPr>
        <w:t>το</w:t>
      </w:r>
      <w:r>
        <w:rPr>
          <w:b/>
          <w:bCs/>
          <w:lang w:val="el" w:eastAsia="el"/>
        </w:rPr>
        <w:t xml:space="preserve"> σκέλος «Ανακαινίζω» </w:t>
      </w:r>
      <w:r>
        <w:rPr>
          <w:b/>
          <w:bCs/>
          <w:u w:val="single"/>
          <w:lang w:val="el" w:eastAsia="el"/>
        </w:rPr>
        <w:t>δεν προβλέπεται</w:t>
      </w:r>
      <w:r>
        <w:rPr>
          <w:b/>
          <w:bCs/>
          <w:lang w:val="el" w:eastAsia="el"/>
        </w:rPr>
        <w:t xml:space="preserve"> προκαταβολή επί της προβλεπόμενης επιχορήγησης.</w:t>
      </w:r>
    </w:p>
    <w:p>
      <w:pPr>
        <w:spacing w:before="240" w:after="240"/>
        <w:rPr>
          <w:lang w:val="el" w:eastAsia="el"/>
        </w:rPr>
      </w:pPr>
      <w:r>
        <w:rPr>
          <w:b/>
          <w:bCs/>
          <w:lang w:val="el" w:eastAsia="el"/>
        </w:rPr>
        <w:t xml:space="preserve">6.2 </w:t>
      </w:r>
      <w:r>
        <w:rPr>
          <w:b/>
          <w:bCs/>
          <w:lang w:val="el" w:eastAsia="el"/>
        </w:rPr>
        <w:t>Προθεσμία Υλοποίησης του έργου - χορήγηση κινήτρων</w:t>
      </w:r>
    </w:p>
    <w:p>
      <w:pPr>
        <w:spacing w:before="240" w:after="240"/>
        <w:rPr>
          <w:lang w:val="el" w:eastAsia="el"/>
        </w:rPr>
      </w:pPr>
      <w:r>
        <w:rPr>
          <w:b/>
          <w:bCs/>
          <w:lang w:val="el" w:eastAsia="el"/>
        </w:rPr>
        <w:t xml:space="preserve">Εντός χρονικού διαστήματος </w:t>
      </w:r>
      <w:r>
        <w:rPr>
          <w:b/>
          <w:bCs/>
          <w:lang w:val="el" w:eastAsia="el"/>
        </w:rPr>
        <w:t xml:space="preserve">δώδεκα (12) μηνών </w:t>
      </w:r>
      <w:r>
        <w:rPr>
          <w:b/>
          <w:bCs/>
          <w:lang w:val="el" w:eastAsia="el"/>
        </w:rPr>
        <w:t>από την ημερομηνία έκδοσης της Απόφασης Υπαγωγής, θα πρέπει να έχει ολοκληρωθεί το σύνολο του φυσικού και οικονομικού αντικειμένου, ήτοι</w:t>
      </w:r>
    </w:p>
    <w:p>
      <w:pPr>
        <w:spacing w:before="240" w:after="240"/>
        <w:rPr>
          <w:lang w:val="el" w:eastAsia="el"/>
        </w:rPr>
      </w:pPr>
      <w:r>
        <w:rPr>
          <w:b/>
          <w:bCs/>
          <w:lang w:val="el" w:eastAsia="el"/>
        </w:rPr>
        <w:t>• η υλοποίηση του συνόλου των παρεμβάσεων,</w:t>
      </w:r>
    </w:p>
    <w:p>
      <w:pPr>
        <w:spacing w:before="240" w:after="240"/>
        <w:rPr>
          <w:lang w:val="el" w:eastAsia="el"/>
        </w:rPr>
      </w:pPr>
      <w:r>
        <w:rPr>
          <w:b/>
          <w:bCs/>
          <w:lang w:val="el" w:eastAsia="el"/>
        </w:rPr>
        <w:t>• η διενέργεια της 2</w:t>
      </w:r>
      <w:r>
        <w:rPr>
          <w:b/>
          <w:bCs/>
          <w:sz w:val="30"/>
          <w:szCs w:val="30"/>
          <w:vertAlign w:val="superscript"/>
          <w:lang w:val="el" w:eastAsia="el"/>
        </w:rPr>
        <w:t>ης</w:t>
      </w:r>
      <w:r>
        <w:rPr>
          <w:b/>
          <w:bCs/>
          <w:lang w:val="el" w:eastAsia="el"/>
        </w:rPr>
        <w:t>ενεργειακής επιθεώρησης και η εξόφληση αυτής,</w:t>
      </w:r>
    </w:p>
    <w:p>
      <w:pPr>
        <w:spacing w:before="240" w:after="240"/>
        <w:rPr>
          <w:lang w:val="el" w:eastAsia="el"/>
        </w:rPr>
      </w:pPr>
      <w:r>
        <w:rPr>
          <w:b/>
          <w:bCs/>
          <w:lang w:val="el" w:eastAsia="el"/>
        </w:rPr>
        <w:t>• η έκδοση παραστατικών τυχόν μελετών ή/και συμβουλευτικών υπηρεσιών,</w:t>
      </w:r>
    </w:p>
    <w:p>
      <w:pPr>
        <w:spacing w:before="240" w:after="240"/>
        <w:rPr>
          <w:lang w:val="el" w:eastAsia="el"/>
        </w:rPr>
      </w:pPr>
      <w:r>
        <w:rPr>
          <w:b/>
          <w:bCs/>
          <w:lang w:val="el" w:eastAsia="el"/>
        </w:rPr>
        <w:t>• η καταχώρηση στο πληροφοριακό σύστημα της πρώτης δήλωσης πιστοποίησης για την ολοκλήρωση του έργου επισυνάπτοντας τα απαιτούμενα παραστατικά δαπανών και τα λοιπά δικαιολογητικά.</w:t>
      </w:r>
    </w:p>
    <w:p>
      <w:pPr>
        <w:spacing w:before="240" w:after="240"/>
        <w:rPr>
          <w:lang w:val="el" w:eastAsia="el"/>
        </w:rPr>
      </w:pPr>
      <w:r>
        <w:rPr>
          <w:b/>
          <w:bCs/>
          <w:lang w:val="el" w:eastAsia="el"/>
        </w:rPr>
        <w:t>Εντός του ανωτέρω χρονικού διαστήματος πρέπει να έχει ολοκληρωθεί το σύνολο του φυσικού και οικονομικού αντικειμένου και για το σκέλος «Ανακαινίζω».</w:t>
      </w:r>
    </w:p>
    <w:p>
      <w:pPr>
        <w:spacing w:before="240" w:after="240"/>
        <w:rPr>
          <w:lang w:val="el" w:eastAsia="el"/>
        </w:rPr>
      </w:pPr>
      <w:r>
        <w:rPr>
          <w:b/>
          <w:bCs/>
          <w:lang w:val="el" w:eastAsia="el"/>
        </w:rPr>
        <w:t>Δεν είναι δυνατή η ολοκλήρωση του φυσικού και οικονομικού αντικειμένου μετά τις 30/06/2025, που αποτελεί την ημερομηνία λήξης επιλεξιμότητας υποβαλλόμενων δαπανών.</w:t>
      </w:r>
    </w:p>
    <w:p>
      <w:pPr>
        <w:spacing w:before="240" w:after="240"/>
        <w:rPr>
          <w:lang w:val="el" w:eastAsia="el"/>
        </w:rPr>
      </w:pPr>
      <w:r>
        <w:rPr>
          <w:b/>
          <w:bCs/>
          <w:lang w:val="el" w:eastAsia="el"/>
        </w:rPr>
        <w:t xml:space="preserve">6.3 </w:t>
      </w:r>
      <w:r>
        <w:rPr>
          <w:b/>
          <w:bCs/>
          <w:lang w:val="el" w:eastAsia="el"/>
        </w:rPr>
        <w:t>Παρατάσεις Προθεσμιών</w:t>
      </w:r>
    </w:p>
    <w:p>
      <w:pPr>
        <w:spacing w:before="240" w:after="240"/>
        <w:rPr>
          <w:lang w:val="el" w:eastAsia="el"/>
        </w:rPr>
      </w:pPr>
      <w:r>
        <w:rPr>
          <w:b/>
          <w:bCs/>
          <w:lang w:val="el" w:eastAsia="el"/>
        </w:rPr>
        <w:t xml:space="preserve">Δίδεται δικαίωμα παράτασης της 12μηνης προθεσμίας υλοποίησης των εργασιών έως και </w:t>
      </w:r>
      <w:r>
        <w:rPr>
          <w:b/>
          <w:bCs/>
          <w:lang w:val="el" w:eastAsia="el"/>
        </w:rPr>
        <w:t>ενενήντα (90) ημέρες.</w:t>
      </w:r>
    </w:p>
    <w:p>
      <w:pPr>
        <w:spacing w:before="240" w:after="240"/>
        <w:rPr>
          <w:lang w:val="el" w:eastAsia="el"/>
        </w:rPr>
      </w:pPr>
      <w:r>
        <w:rPr>
          <w:b/>
          <w:bCs/>
          <w:lang w:val="el" w:eastAsia="el"/>
        </w:rPr>
        <w:t>Το αίτημα παράτασης υποβάλλεται αποκλειστικά ηλεκτρονικά μέσω του πληροφοριακού συστήματος διαχείρισης της αίτησης έως την λήξη της προθεσμίας. Κατά το αίτημα δύναται να αναρτηθούν τυχόν υποστηρικτικά έγγραφα.</w:t>
      </w:r>
    </w:p>
    <w:p>
      <w:pPr>
        <w:spacing w:before="240" w:after="240"/>
        <w:rPr>
          <w:lang w:val="el" w:eastAsia="el"/>
        </w:rPr>
      </w:pPr>
      <w:r>
        <w:rPr>
          <w:b/>
          <w:bCs/>
          <w:lang w:val="el" w:eastAsia="el"/>
        </w:rPr>
        <w:t>Η παράταση εξετάζεται και δίδεται αιτιολογημένα από τον Φορέα Υλοποίησης του Προγράμματος.</w:t>
      </w:r>
    </w:p>
    <w:p>
      <w:pPr>
        <w:spacing w:before="240" w:after="240"/>
        <w:rPr>
          <w:lang w:val="el" w:eastAsia="el"/>
        </w:rPr>
      </w:pPr>
      <w:r>
        <w:rPr>
          <w:b/>
          <w:bCs/>
          <w:lang w:val="el" w:eastAsia="el"/>
        </w:rPr>
        <w:t>Το αίτημα και η διαδικασία παράτασης δεν σχετίζονται με τυχόν αίτημα τροποποίησης το οποίο εξετάζεται και αξιολογείται χωριστά από τον Φορέα Υλοποίησης.</w:t>
      </w:r>
    </w:p>
    <w:p>
      <w:pPr>
        <w:spacing w:before="240" w:after="240"/>
        <w:rPr>
          <w:lang w:val="el" w:eastAsia="el"/>
        </w:rPr>
      </w:pPr>
      <w:r>
        <w:rPr>
          <w:b/>
          <w:bCs/>
          <w:lang w:val="el" w:eastAsia="el"/>
        </w:rPr>
        <w:t>Παράταση πέραν του ανωτέρω διαστήματος είναι δυνατόν να ζητηθεί μέσω του πληροφοριακού συστήματος και να εγκριθεί από τον Φορέα Υλοποίησης μόνο σε περίπτωση ανωτέρας βίας. Για την υποβολή αιτήματος σε περίπτωση ανωτέρας βίας, θα πρέπει να έχει δοθεί η άνω παράταση προθεσμίας. Το αίτημα παράτασης λόγω ανωτέρας βίας θα πρέπει να υποβληθεί εμπρόθεσμα εντός της ενεργής εγκεκριμένης προθεσμίας υλοποίησης της αίτησης, ενώ εξετάζεται και δίδεται αιτιολογημένα από τον Φορέα Υλοποίησης.</w:t>
      </w:r>
    </w:p>
    <w:p>
      <w:pPr>
        <w:spacing w:before="240" w:after="240"/>
        <w:rPr>
          <w:lang w:val="el" w:eastAsia="el"/>
        </w:rPr>
      </w:pPr>
      <w:r>
        <w:rPr>
          <w:b/>
          <w:bCs/>
          <w:lang w:val="el" w:eastAsia="el"/>
        </w:rPr>
        <w:t>Σε κάθε περίπτωση δεν είναι δυνατή η χορήγηση παράτασης πέραν τις 30/06/2025.</w:t>
      </w:r>
    </w:p>
    <w:p>
      <w:pPr>
        <w:pStyle w:val="Heading1"/>
        <w:spacing w:before="240" w:after="240"/>
        <w:rPr>
          <w:lang w:val="el" w:eastAsia="el"/>
        </w:rPr>
      </w:pPr>
      <w:r>
        <w:rPr>
          <w:b/>
          <w:bCs/>
          <w:lang w:val="el" w:eastAsia="el"/>
        </w:rPr>
        <w:t xml:space="preserve">ΚΕΦΑΛΑΙΟ 7. </w:t>
      </w:r>
    </w:p>
    <w:p>
      <w:pPr>
        <w:pStyle w:val="Heading1"/>
        <w:spacing w:before="240" w:after="240"/>
        <w:rPr>
          <w:lang w:val="el" w:eastAsia="el"/>
        </w:rPr>
      </w:pPr>
      <w:r>
        <w:rPr>
          <w:b/>
          <w:bCs/>
          <w:lang w:val="el" w:eastAsia="el"/>
        </w:rPr>
        <w:t>Υλοποίηση και Ολοκλήρωση Έργου</w:t>
      </w:r>
    </w:p>
    <w:p>
      <w:pPr>
        <w:spacing w:before="240" w:after="240"/>
        <w:rPr>
          <w:lang w:val="el" w:eastAsia="el"/>
        </w:rPr>
      </w:pPr>
      <w:r>
        <w:rPr>
          <w:b/>
          <w:bCs/>
          <w:lang w:val="el" w:eastAsia="el"/>
        </w:rPr>
        <w:t xml:space="preserve">7.1 </w:t>
      </w:r>
      <w:r>
        <w:rPr>
          <w:b/>
          <w:bCs/>
          <w:lang w:val="el" w:eastAsia="el"/>
        </w:rPr>
        <w:t>Έναρξη Υλοποίησης Έργου - Προκαταβολές</w:t>
      </w:r>
    </w:p>
    <w:p>
      <w:pPr>
        <w:spacing w:before="240" w:after="240"/>
        <w:rPr>
          <w:lang w:val="el" w:eastAsia="el"/>
        </w:rPr>
      </w:pPr>
      <w:r>
        <w:rPr>
          <w:b/>
          <w:bCs/>
          <w:lang w:val="el" w:eastAsia="el"/>
        </w:rPr>
        <w:t>Για την έναρξη των εργασιών υλοποίησης του έργου, ο Ωφελούμενος οφείλει να εξασφαλίσει τις απαιτούμενες άδειες / εγκρίσεις που προβλέπονται από τις κείμενες διατάξεις.</w:t>
      </w:r>
    </w:p>
    <w:p>
      <w:pPr>
        <w:spacing w:before="240" w:after="240"/>
        <w:rPr>
          <w:lang w:val="el" w:eastAsia="el"/>
        </w:rPr>
      </w:pPr>
      <w:r>
        <w:rPr>
          <w:b/>
          <w:bCs/>
          <w:lang w:val="el" w:eastAsia="el"/>
        </w:rPr>
        <w:t>Μετά την απόφαση Υπαγωγής παρέχεται η δυνατότητα να χρησιμοποιηθεί η προκαταβολή επιχορήγησης για το σκέλος «Εξοικονομώ».</w:t>
      </w:r>
    </w:p>
    <w:p>
      <w:pPr>
        <w:spacing w:before="240" w:after="240"/>
        <w:rPr>
          <w:lang w:val="el" w:eastAsia="el"/>
        </w:rPr>
      </w:pPr>
      <w:r>
        <w:rPr>
          <w:b/>
          <w:bCs/>
          <w:lang w:val="el" w:eastAsia="el"/>
        </w:rPr>
        <w:t xml:space="preserve">Για την χρήση της προκαταβολής επιχορήγησης η οποία θα βρίσκεται δεσμευμένη στον τραπεζικό λογαριασμό εξυπηρέτησης </w:t>
      </w:r>
      <w:r>
        <w:rPr>
          <w:b/>
          <w:bCs/>
          <w:i/>
          <w:iCs/>
          <w:lang w:val="el" w:eastAsia="el"/>
        </w:rPr>
        <w:t>του,</w:t>
      </w:r>
      <w:r>
        <w:rPr>
          <w:b/>
          <w:bCs/>
          <w:lang w:val="el" w:eastAsia="el"/>
        </w:rPr>
        <w:t xml:space="preserve"> ο </w:t>
      </w:r>
      <w:r>
        <w:rPr>
          <w:b/>
          <w:bCs/>
          <w:i/>
          <w:iCs/>
          <w:lang w:val="el" w:eastAsia="el"/>
        </w:rPr>
        <w:t>Ωφελούμενος</w:t>
      </w:r>
      <w:r>
        <w:rPr>
          <w:b/>
          <w:bCs/>
          <w:u w:val="single"/>
          <w:lang w:val="el" w:eastAsia="el"/>
        </w:rPr>
        <w:t xml:space="preserve">θα πρέπει υποχρεωτικά </w:t>
      </w:r>
      <w:r>
        <w:rPr>
          <w:b/>
          <w:bCs/>
          <w:i/>
          <w:iCs/>
          <w:u w:val="single"/>
          <w:lang w:val="el" w:eastAsia="el"/>
        </w:rPr>
        <w:t>να</w:t>
      </w:r>
      <w:r>
        <w:rPr>
          <w:b/>
          <w:bCs/>
          <w:u w:val="single"/>
          <w:lang w:val="el" w:eastAsia="el"/>
        </w:rPr>
        <w:t xml:space="preserve"> έχει διακινήσει </w:t>
      </w:r>
      <w:r>
        <w:rPr>
          <w:b/>
          <w:bCs/>
          <w:i/>
          <w:iCs/>
          <w:u w:val="single"/>
          <w:lang w:val="el" w:eastAsia="el"/>
        </w:rPr>
        <w:t>πρώτα</w:t>
      </w:r>
      <w:r>
        <w:rPr>
          <w:b/>
          <w:bCs/>
          <w:u w:val="single"/>
          <w:lang w:val="el" w:eastAsia="el"/>
        </w:rPr>
        <w:t xml:space="preserve"> τα ίδια </w:t>
      </w:r>
      <w:r>
        <w:rPr>
          <w:b/>
          <w:bCs/>
          <w:i/>
          <w:iCs/>
          <w:u w:val="single"/>
          <w:lang w:val="el" w:eastAsia="el"/>
        </w:rPr>
        <w:t>κεφάλαια</w:t>
      </w:r>
      <w:r>
        <w:rPr>
          <w:b/>
          <w:bCs/>
          <w:u w:val="single"/>
          <w:lang w:val="el" w:eastAsia="el"/>
        </w:rPr>
        <w:t xml:space="preserve"> ή/και </w:t>
      </w:r>
      <w:r>
        <w:rPr>
          <w:b/>
          <w:bCs/>
          <w:i/>
          <w:iCs/>
          <w:u w:val="single"/>
          <w:lang w:val="el" w:eastAsia="el"/>
        </w:rPr>
        <w:t>την</w:t>
      </w:r>
      <w:r>
        <w:rPr>
          <w:b/>
          <w:bCs/>
          <w:u w:val="single"/>
          <w:lang w:val="el" w:eastAsia="el"/>
        </w:rPr>
        <w:t xml:space="preserve"> προβλεπόμενη </w:t>
      </w:r>
      <w:r>
        <w:rPr>
          <w:b/>
          <w:bCs/>
          <w:i/>
          <w:iCs/>
          <w:u w:val="single"/>
          <w:lang w:val="el" w:eastAsia="el"/>
        </w:rPr>
        <w:t>προκαταβολή</w:t>
      </w:r>
      <w:r>
        <w:rPr>
          <w:b/>
          <w:bCs/>
          <w:u w:val="single"/>
          <w:lang w:val="el" w:eastAsia="el"/>
        </w:rPr>
        <w:t xml:space="preserve"> (70%^ του </w:t>
      </w:r>
      <w:r>
        <w:rPr>
          <w:b/>
          <w:bCs/>
          <w:lang w:val="el" w:eastAsia="el"/>
        </w:rPr>
        <w:t>δανείου.</w:t>
      </w:r>
    </w:p>
    <w:p>
      <w:pPr>
        <w:spacing w:before="240" w:after="240"/>
        <w:rPr>
          <w:lang w:val="el" w:eastAsia="el"/>
        </w:rPr>
      </w:pPr>
      <w:r>
        <w:rPr>
          <w:b/>
          <w:bCs/>
          <w:lang w:val="el" w:eastAsia="el"/>
        </w:rPr>
        <w:t>Σε περίπτωση κάλυψης της ιδιωτικής συμμετοχής με Ίδια Κεφάλαια, αυτά θα πρέπει να διακινηθούν υποχρεωτικά μέσω τραπεζικού συστήματος στους αναδόχους/προμηθευτές της επιλογής του Ωφελουμένου με δική του ευθύνη και μέριμνα και τα σχετικά αποδεικτικά πληρωμής να υποβληθούν για έλεγχο. 0 Ωφελούμενος είναι υπεύθυνος για το ύψος και την κατανομή της προκαταβολής.</w:t>
      </w:r>
    </w:p>
    <w:p>
      <w:pPr>
        <w:spacing w:before="240" w:after="240"/>
        <w:rPr>
          <w:lang w:val="el" w:eastAsia="el"/>
        </w:rPr>
      </w:pPr>
      <w:r>
        <w:rPr>
          <w:b/>
          <w:bCs/>
          <w:lang w:val="el" w:eastAsia="el"/>
        </w:rPr>
        <w:t>Με την διαπίστωση της καταβολής των Ιδίων κεφαλαίων, ο Ωφελούμενος θα μπορεί να κατανείμει μέσω του πληροφοριακού συστήματος και του λογαριασμού εξυπηρέτησης επιχορήγησης ως το 70% της επιχορήγησής του.</w:t>
      </w:r>
    </w:p>
    <w:p>
      <w:pPr>
        <w:spacing w:before="240" w:after="240"/>
        <w:rPr>
          <w:lang w:val="el" w:eastAsia="el"/>
        </w:rPr>
      </w:pPr>
      <w:r>
        <w:rPr>
          <w:b/>
          <w:bCs/>
          <w:lang w:val="el" w:eastAsia="el"/>
        </w:rPr>
        <w:t>Σε περίπτωση κάλυψης της ιδιωτικής συμμετοχής με δάνειο, μετά την υπογραφή της δανειακής σύμβασης, θα πρέπει να γίνει, υποχρεωτικά μέσω του πληροφοριακού συστήματος, η κατανομή και εκταμίευση προκαταβολής ποσού που αντιστοιχεί στο 70% του ύψους του δανείου.</w:t>
      </w:r>
    </w:p>
    <w:p>
      <w:pPr>
        <w:spacing w:before="240" w:after="240"/>
        <w:rPr>
          <w:lang w:val="el" w:eastAsia="el"/>
        </w:rPr>
      </w:pPr>
      <w:r>
        <w:rPr>
          <w:b/>
          <w:bCs/>
          <w:lang w:val="el" w:eastAsia="el"/>
        </w:rPr>
        <w:t>Με την εκτέλεση της προκαταβολής δανείου, ο Ωφελούμενος θα μπορεί να κατανείμει ως το 70% της επιχορήγησής του.</w:t>
      </w:r>
    </w:p>
    <w:p>
      <w:pPr>
        <w:spacing w:before="240" w:after="240"/>
        <w:rPr>
          <w:lang w:val="el" w:eastAsia="el"/>
        </w:rPr>
      </w:pPr>
      <w:r>
        <w:rPr>
          <w:b/>
          <w:bCs/>
          <w:lang w:val="el" w:eastAsia="el"/>
        </w:rPr>
        <w:t>0ι προκαταβολές του δανείου και της επιχορήγησης καταβάλλονται στους λογαριασμούς των καταχωρημένων προμηθευτών/αναδόχων κατόπιν σχετικής εντολής - εξουσιοδότησης προς το Χρηματοπιστωτικό Οργανισμό που έχει καταχωρίσει ο Ωφελούμενος στο πληροφοριακό σύστημα.</w:t>
      </w:r>
    </w:p>
    <w:p>
      <w:pPr>
        <w:spacing w:before="240" w:after="240"/>
        <w:rPr>
          <w:lang w:val="el" w:eastAsia="el"/>
        </w:rPr>
      </w:pPr>
      <w:r>
        <w:rPr>
          <w:b/>
          <w:bCs/>
          <w:lang w:val="el" w:eastAsia="el"/>
        </w:rPr>
        <w:t xml:space="preserve">Τα ανωτέρω ποσά είναι </w:t>
      </w:r>
      <w:r>
        <w:rPr>
          <w:b/>
          <w:bCs/>
          <w:lang w:val="el" w:eastAsia="el"/>
        </w:rPr>
        <w:t>ακατάσχετα</w:t>
      </w:r>
      <w:r>
        <w:rPr>
          <w:b/>
          <w:bCs/>
          <w:lang w:val="el" w:eastAsia="el"/>
        </w:rPr>
        <w:t xml:space="preserve">, στα πλαίσια τήρησης του άρθρου 22 Κανονισμού (ΕΕ) 241/2021. Τα εν λόγω ποσά είναι </w:t>
      </w:r>
      <w:r>
        <w:rPr>
          <w:b/>
          <w:bCs/>
          <w:lang w:val="el" w:eastAsia="el"/>
        </w:rPr>
        <w:t xml:space="preserve">δεσμευμένα </w:t>
      </w:r>
      <w:r>
        <w:rPr>
          <w:b/>
          <w:bCs/>
          <w:lang w:val="el" w:eastAsia="el"/>
        </w:rPr>
        <w:t>για την πληρωμή προμηθευτών/ αναδόχων/κ.λπ.</w:t>
      </w:r>
    </w:p>
    <w:p>
      <w:pPr>
        <w:spacing w:before="240" w:after="240"/>
        <w:rPr>
          <w:lang w:val="el" w:eastAsia="el"/>
        </w:rPr>
      </w:pPr>
      <w:r>
        <w:rPr>
          <w:b/>
          <w:bCs/>
          <w:lang w:val="el" w:eastAsia="el"/>
        </w:rPr>
        <w:t>Με την προϋπόθεση ότι δεν υπόρχουν εκκρεμότητες οφειλόμενες σε υπαιτιότητα του Ωφελουμένου, η εκταμίευση των προκαταβολών δανείου/επιχορήγησης γίνεται όμεσα από το Χρηματοπιστωτικό Οργανισμό και σε κόθε περίπτωση όχι μετό το πέρας επτό (7) εργόσιμων ημερών από την καταβολή των χρημότων σε αυτόν. Ο Ωφελούμενος ενημερώνεται, μέσω του πληροφοριακού συστήματος, για την ανωτέρω διακίνηση του ποσού της προκαταβολής. Σε περίπτωση αδυναμίας εκταμίευσης της προκαταβολής στον τελικό αποδέκτη, το ποσό επιστρέφεται και παραμένει δεσμευμένο στον λογαριασμό εξυπηρέτησης του Ωφελουμένου.</w:t>
      </w:r>
    </w:p>
    <w:p>
      <w:pPr>
        <w:spacing w:before="240" w:after="240"/>
        <w:rPr>
          <w:lang w:val="el" w:eastAsia="el"/>
        </w:rPr>
      </w:pPr>
      <w:r>
        <w:rPr>
          <w:b/>
          <w:bCs/>
          <w:lang w:val="el" w:eastAsia="el"/>
        </w:rPr>
        <w:t>Σκέλος «Ανακαινίζω^</w:t>
      </w:r>
    </w:p>
    <w:p>
      <w:pPr>
        <w:spacing w:before="240" w:after="240"/>
        <w:rPr>
          <w:lang w:val="el" w:eastAsia="el"/>
        </w:rPr>
      </w:pPr>
      <w:r>
        <w:rPr>
          <w:b/>
          <w:bCs/>
          <w:lang w:val="el" w:eastAsia="el"/>
        </w:rPr>
        <w:t>Για το σκέλος «Ανακαινίζω», εφόσον υπόρχει προέγκριση δανείου, μετό την υπογραφή της δανειακής σύμβασης, δίνεται η δυνατότητα εκταμίευσης προκαταβολής ποσού που αντιστοιχεί στο 70% του ύψους του δανείου. Η προκαταβολή καταβόλλεται σε λογαριασμό του Ωφελούμενου που έχει καταχωρηθεί στο πληροφοριακό σύστημα. Δεν προβλέπεται διακίνηση της προκαταβολής δανείου στους αναδόχους/προμηθευτές μέσω του Πληροφοριακού Συστήματος του Προγρόμματος. Ο Ωφελούμενος θα πρέπει να διακινήσει, υποχρεωτικό μέσω τραπεζικού συστήματος, στους αναδόχους/προμηθευτές της επιλογής του, με δική του ευθύνη και μέριμνα, το ποσό της προκαταβολής το οποίο θα χρησιμοποιηθεί για την εξόφληση των δαπανών για τις εργασίες ανακαίνισης.</w:t>
      </w:r>
    </w:p>
    <w:p>
      <w:pPr>
        <w:spacing w:before="240" w:after="240"/>
        <w:rPr>
          <w:lang w:val="el" w:eastAsia="el"/>
        </w:rPr>
      </w:pPr>
      <w:r>
        <w:rPr>
          <w:b/>
          <w:bCs/>
          <w:lang w:val="el" w:eastAsia="el"/>
        </w:rPr>
        <w:t xml:space="preserve">7.2 </w:t>
      </w:r>
      <w:r>
        <w:rPr>
          <w:b/>
          <w:bCs/>
          <w:lang w:val="el" w:eastAsia="el"/>
        </w:rPr>
        <w:t>Ολοκλήρωση Έργου - Δεύτερη Ενεργειακή Επιθεώρηση</w:t>
      </w:r>
    </w:p>
    <w:p>
      <w:pPr>
        <w:spacing w:before="240" w:after="240"/>
        <w:rPr>
          <w:lang w:val="el" w:eastAsia="el"/>
        </w:rPr>
      </w:pPr>
      <w:r>
        <w:rPr>
          <w:b/>
          <w:bCs/>
          <w:lang w:val="el" w:eastAsia="el"/>
        </w:rPr>
        <w:t>Εντός της προθεσμίας υλοποίησης του κεφ. 6.2, θα πρέπει να έχει ολοκληρωθεί το σύνολο του φυσικού και οικονομικού αντικειμένου. Εντός της όνω προθεσμίας θα πρέπει να υποβληθούν τα παραστατικό και δικαιολογητικό της ενότητας 7.3 που αφορούν στο σύνολο των παρεμβόσεων, καθώς και η δήλωση πιστοποίησης του έργου. Για το σκέλος «Εξοικονομώ» το σύνολο των δαπανών των εξοφλημένων και των επί πιστώσει παραστατικών θα αποτελεί το τελικό κόστος του έργου.</w:t>
      </w:r>
    </w:p>
    <w:p>
      <w:pPr>
        <w:spacing w:before="240" w:after="240"/>
        <w:rPr>
          <w:lang w:val="el" w:eastAsia="el"/>
        </w:rPr>
      </w:pPr>
      <w:r>
        <w:rPr>
          <w:b/>
          <w:bCs/>
          <w:lang w:val="el" w:eastAsia="el"/>
        </w:rPr>
        <w:t>Σε περίπτωση τροποποίησης των παρεμβόσεων που θα υλοποιηθούν από αυτές που έχουν δηλωθεί κατό το στόδιο πρότασης παρεμβόσεων, κατό την ολοκλήρωση θα δηλωθούν μόνον οι παρεμβόσεις που πραγματικό υλοποιήθηκαν και στην υποκατηγορία που πραγματικό ανήκουν.</w:t>
      </w:r>
    </w:p>
    <w:p>
      <w:pPr>
        <w:spacing w:before="240" w:after="240"/>
        <w:rPr>
          <w:lang w:val="el" w:eastAsia="el"/>
        </w:rPr>
      </w:pPr>
      <w:r>
        <w:rPr>
          <w:b/>
          <w:bCs/>
          <w:lang w:val="el" w:eastAsia="el"/>
        </w:rPr>
        <w:t xml:space="preserve">Αναλυτικό τα απαιτούμενα δικαιολογητικό για τη διαδικασία ολοκλήρωσης παρουσιόζονται στο </w:t>
      </w:r>
      <w:r>
        <w:rPr>
          <w:b/>
          <w:bCs/>
          <w:lang w:val="el" w:eastAsia="el"/>
        </w:rPr>
        <w:t>Παράρτημα XI.</w:t>
      </w:r>
    </w:p>
    <w:p>
      <w:pPr>
        <w:spacing w:before="240" w:after="240"/>
        <w:rPr>
          <w:lang w:val="el" w:eastAsia="el"/>
        </w:rPr>
      </w:pPr>
      <w:r>
        <w:rPr>
          <w:b/>
          <w:bCs/>
          <w:lang w:val="el" w:eastAsia="el"/>
        </w:rPr>
        <w:t xml:space="preserve">Με την υλοποίηση των παρεμβόσεων, οι ανόδοχοι/προμηθευτές δεσμεύονται ρητό, στα πλαίσια Υπεύθυνης Δήλωσης ν.1599/1986 σύμφωνα με τα υποδείγματα του </w:t>
      </w:r>
      <w:r>
        <w:rPr>
          <w:b/>
          <w:bCs/>
          <w:lang w:val="el" w:eastAsia="el"/>
        </w:rPr>
        <w:t>Παραρτήματος V</w:t>
      </w:r>
      <w:r>
        <w:rPr>
          <w:b/>
          <w:bCs/>
          <w:lang w:val="el" w:eastAsia="el"/>
        </w:rPr>
        <w:t>, για τα χαρακτηριστικά των παρεμβάσεων και την πλήρη και ορθή εγκατάσταση / τοποθέτηση / εφαρμογή των υλικών / συστημάτων, βάσει των προϋποθέσεων που έχει θέσει ο προμηθευτής ή/και ο Ενεργειακές Επιθεωρητής. Σε περίπτωση που ο προμηθευτής των υλικών και ο ανάδοχος του έργου είναι το ίδιο πράσωπο η δήλωση συμπληρώνεται για το σύνολο των ανωτέρω.</w:t>
      </w:r>
    </w:p>
    <w:p>
      <w:pPr>
        <w:spacing w:before="240" w:after="240"/>
        <w:rPr>
          <w:lang w:val="el" w:eastAsia="el"/>
        </w:rPr>
      </w:pPr>
      <w:r>
        <w:rPr>
          <w:b/>
          <w:bCs/>
          <w:lang w:val="el" w:eastAsia="el"/>
        </w:rPr>
        <w:t>Μετά την υλοποίηση του συνάλου των παρεμβάσεων διενεργείται η δεύτερη ενεργειακή επιθεώρηση (Β' ΠΕΑ). Επισημαίνεται άτι ο Ενεργειακές Επιθεωρητής που θα διενεργήσει τη δεύτερη ενεργειακή επιθεώρηση και κατάπιν θα εκδώσει το Β' ΠΕΑ θα πρέπει να είναι υποχρεωτικά διαφορετικές απά τον Ενεργειακά Επιθεωρητή που έχει εκδώσει το Α' ΠΕΑ. Η διαδικασία επιλογής θα γίνεται με ευθύνη και αρμοδιάτητα του Τεχνικού Επιμελητηρίου Ελλάδος (Τ.Ε.Ε.) κατάπιν δημάσιας κλήρωσης, κατά την οποία θα τηρείται η σχετική νομοθεσία περί ασυμβίβαστου των Ενεργειακών Επιθεωρητών.</w:t>
      </w:r>
    </w:p>
    <w:p>
      <w:pPr>
        <w:spacing w:before="240" w:after="240"/>
        <w:rPr>
          <w:lang w:val="el" w:eastAsia="el"/>
        </w:rPr>
      </w:pPr>
      <w:r>
        <w:rPr>
          <w:b/>
          <w:bCs/>
          <w:lang w:val="el" w:eastAsia="el"/>
        </w:rPr>
        <w:t>Για την πιστοποίηση του συνάλου του φυσικού και οικονομικού αντικειμένου, ο Ενεργειακάς Επιθεωρητής, για τη διενέργεια της δεύτερης ενεργειακής επιθεώρησης ελέγχει τα πιστοποιητικά των υλικών και συστημάτων, που χρησιμοποιήθηκαν για τις παρεμβάσεις, έτσι ώστε να πιστοποιηθεί η συμβατάτητά τους με τις προδιαγραφές του Κ.ΕΝ.Α.Κ. και του Προγράμματος. Ακολούθως, μετά την έκδοση του Β' ΠΕΑ καταχωρίζει ηλεκτρονικά στην αίτηση, άλα τα απαιτούμενα στοιχεία και τις παρεμβάσεις που υλοποιήθηκαν και ικανοποιούν τις απαιτήσεις του Προγράμματος βάσει των σχετικών πιστοποιητικών των υλικών/ συστημάτων και την υλοποιημένη ποσάτητα ανά κατηγορία δαπάνης (</w:t>
      </w:r>
      <w:r>
        <w:rPr>
          <w:b/>
          <w:bCs/>
          <w:lang w:val="el" w:eastAsia="el"/>
        </w:rPr>
        <w:t>Παράρτημα IV)</w:t>
      </w:r>
      <w:r>
        <w:rPr>
          <w:b/>
          <w:bCs/>
          <w:lang w:val="el" w:eastAsia="el"/>
        </w:rPr>
        <w:t>. Η καταγραφή συμπεριλαμβάνει άλες τις παρεμβάσεις εξοικονάμησης ενέργειας που καταχωρούνται στο ΠΕΑ, καθώς και τυχάν επιπλέον παρεμβάσεις εξοικονάμησης, άπως περιγράφονται στο κεφάλαιο 3, που δεν συμμετέχουν στον υπολογισμά εξοικονάμησης ενέργειας του Β' ΠΕΑ, καθώς και το αντίστοιχο κάστος βάσει των παραστατικών δαπανών.</w:t>
      </w:r>
    </w:p>
    <w:p>
      <w:pPr>
        <w:spacing w:before="240" w:after="240"/>
        <w:rPr>
          <w:lang w:val="el" w:eastAsia="el"/>
        </w:rPr>
      </w:pPr>
      <w:r>
        <w:rPr>
          <w:b/>
          <w:bCs/>
          <w:lang w:val="el" w:eastAsia="el"/>
        </w:rPr>
        <w:t>0 Ωφελούμενος καταχωρίζει ηλεκτρονικά τα στοιχεία του Β' ΠΕΑ, ελέγχει και αποδέχεται ηλεκτρονικά την καταγραφή παρεμβάσεων του Ενεργειακού Επιθεωρητή, και καταχωρίζει τα υπάλοιπα παραστατικά και δικαιολογητικά.</w:t>
      </w:r>
    </w:p>
    <w:p>
      <w:pPr>
        <w:spacing w:before="240" w:after="240"/>
        <w:rPr>
          <w:lang w:val="el" w:eastAsia="el"/>
        </w:rPr>
      </w:pPr>
      <w:r>
        <w:rPr>
          <w:b/>
          <w:bCs/>
          <w:u w:val="single"/>
          <w:lang w:val="el" w:eastAsia="el"/>
        </w:rPr>
        <w:t xml:space="preserve">Έλεγχος απάκλισης </w:t>
      </w:r>
      <w:r>
        <w:rPr>
          <w:b/>
          <w:bCs/>
          <w:i/>
          <w:iCs/>
          <w:u w:val="single"/>
          <w:lang w:val="el" w:eastAsia="el"/>
        </w:rPr>
        <w:t>του</w:t>
      </w:r>
      <w:r>
        <w:rPr>
          <w:b/>
          <w:bCs/>
          <w:u w:val="single"/>
          <w:lang w:val="el" w:eastAsia="el"/>
        </w:rPr>
        <w:t xml:space="preserve"> ενεργειακού στάχου και </w:t>
      </w:r>
      <w:r>
        <w:rPr>
          <w:b/>
          <w:bCs/>
          <w:i/>
          <w:iCs/>
          <w:u w:val="single"/>
          <w:lang w:val="el" w:eastAsia="el"/>
        </w:rPr>
        <w:t>της</w:t>
      </w:r>
      <w:r>
        <w:rPr>
          <w:b/>
          <w:bCs/>
          <w:u w:val="single"/>
          <w:lang w:val="el" w:eastAsia="el"/>
        </w:rPr>
        <w:t xml:space="preserve"> εξοικονάμησης </w:t>
      </w:r>
      <w:r>
        <w:rPr>
          <w:b/>
          <w:bCs/>
          <w:i/>
          <w:iCs/>
          <w:u w:val="single"/>
          <w:lang w:val="el" w:eastAsia="el"/>
        </w:rPr>
        <w:t>ενέργειας</w:t>
      </w:r>
    </w:p>
    <w:p>
      <w:pPr>
        <w:spacing w:before="240" w:after="240"/>
        <w:rPr>
          <w:lang w:val="el" w:eastAsia="el"/>
        </w:rPr>
      </w:pPr>
      <w:r>
        <w:rPr>
          <w:b/>
          <w:bCs/>
          <w:lang w:val="el" w:eastAsia="el"/>
        </w:rPr>
        <w:t>Με το Β' ΠΕΑ που καταχωρείται στο Πράγραμμα θα πρέπει να διαπιστώνεται η επίτευξη του ελάχιστου ενεργειακού στάχου άπως αναφέρεται στο Κεφάλαιο 3, για την κατ' ελάχιστον αναβάθμιση κατά τρεις (3) ενεργειακές κατηγορίες, σε σχέση με την κατάταξη στο Α' ΠΕΑ, η οποία διασφαλίζει την Εξοικονάμηση Πρωτογενούς Ενέργειας σε ποσοστά άνω του 30%.</w:t>
      </w:r>
    </w:p>
    <w:p>
      <w:pPr>
        <w:spacing w:before="240" w:after="240"/>
        <w:rPr>
          <w:lang w:val="el" w:eastAsia="el"/>
        </w:rPr>
      </w:pPr>
      <w:r>
        <w:rPr>
          <w:b/>
          <w:bCs/>
          <w:lang w:val="el" w:eastAsia="el"/>
        </w:rPr>
        <w:t>Επίσης πραγματοποιείται έλεγχος ότι το επιλέξιμο κόστος των υλοποιημένων παρεμβόσεων δεν υπερβαίνει το γινόμενο του 1,10 €/kWh επί το σύνολο της επιτευχθείσας ετήσιας εξοικονόμησης πρωτογενούς ενέργειας (kWh).</w:t>
      </w:r>
    </w:p>
    <w:p>
      <w:pPr>
        <w:spacing w:before="240" w:after="240"/>
        <w:rPr>
          <w:lang w:val="el" w:eastAsia="el"/>
        </w:rPr>
      </w:pPr>
      <w:r>
        <w:rPr>
          <w:b/>
          <w:bCs/>
          <w:lang w:val="el" w:eastAsia="el"/>
        </w:rPr>
        <w:t>Ταυτόχρονα, ελέγχεται το ποσοστό επίτευξης εξοικονόμησης ενέργειας: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Σε περίπτωση όπου η επιτευχθείσα εξοικονόμηση ενέργειας είναι μικρότερη από το ενενήντα τοις εκατό (90%) από την εκτιμώμενη εξοικονόμησης ενέργειας του Α' ΠΕΑ, </w:t>
      </w:r>
      <w:r>
        <w:rPr>
          <w:b/>
          <w:bCs/>
          <w:i/>
          <w:iCs/>
          <w:lang w:val="el" w:eastAsia="el"/>
        </w:rPr>
        <w:t>τότε</w:t>
      </w:r>
      <w:r>
        <w:rPr>
          <w:b/>
          <w:bCs/>
          <w:lang w:val="el" w:eastAsia="el"/>
        </w:rPr>
        <w:t xml:space="preserve"> για κόθε ποσοστιαία μονόδα και μέχρι και </w:t>
      </w:r>
      <w:r>
        <w:rPr>
          <w:b/>
          <w:bCs/>
          <w:i/>
          <w:iCs/>
          <w:lang w:val="el" w:eastAsia="el"/>
        </w:rPr>
        <w:t>το</w:t>
      </w:r>
      <w:r>
        <w:rPr>
          <w:b/>
          <w:bCs/>
          <w:u w:val="single"/>
          <w:lang w:val="el" w:eastAsia="el"/>
        </w:rPr>
        <w:t xml:space="preserve">εβδομήντα </w:t>
      </w:r>
      <w:r>
        <w:rPr>
          <w:b/>
          <w:bCs/>
          <w:i/>
          <w:iCs/>
          <w:u w:val="single"/>
          <w:lang w:val="el" w:eastAsia="el"/>
        </w:rPr>
        <w:t>τοις</w:t>
      </w:r>
      <w:r>
        <w:rPr>
          <w:b/>
          <w:bCs/>
          <w:u w:val="single"/>
          <w:lang w:val="el" w:eastAsia="el"/>
        </w:rPr>
        <w:t xml:space="preserve"> εκατό (70%)</w:t>
      </w:r>
      <w:r>
        <w:rPr>
          <w:b/>
          <w:bCs/>
          <w:lang w:val="el" w:eastAsia="el"/>
        </w:rPr>
        <w:t xml:space="preserve"> από </w:t>
      </w:r>
      <w:r>
        <w:rPr>
          <w:b/>
          <w:bCs/>
          <w:i/>
          <w:iCs/>
          <w:lang w:val="el" w:eastAsia="el"/>
        </w:rPr>
        <w:t xml:space="preserve">την </w:t>
      </w:r>
      <w:r>
        <w:rPr>
          <w:b/>
          <w:bCs/>
          <w:lang w:val="el" w:eastAsia="el"/>
        </w:rPr>
        <w:t xml:space="preserve">εκτιμώμενη εξοικονόμησης </w:t>
      </w:r>
      <w:r>
        <w:rPr>
          <w:b/>
          <w:bCs/>
          <w:i/>
          <w:iCs/>
          <w:lang w:val="el" w:eastAsia="el"/>
        </w:rPr>
        <w:t>ενέργειας</w:t>
      </w:r>
      <w:r>
        <w:rPr>
          <w:b/>
          <w:bCs/>
          <w:lang w:val="el" w:eastAsia="el"/>
        </w:rPr>
        <w:t xml:space="preserve"> του Α' ΠΕΑ, </w:t>
      </w:r>
      <w:r>
        <w:rPr>
          <w:b/>
          <w:bCs/>
          <w:i/>
          <w:iCs/>
          <w:lang w:val="el" w:eastAsia="el"/>
        </w:rPr>
        <w:t>το</w:t>
      </w:r>
      <w:r>
        <w:rPr>
          <w:b/>
          <w:bCs/>
          <w:lang w:val="el" w:eastAsia="el"/>
        </w:rPr>
        <w:t xml:space="preserve"> ποσοστό επιχορήγησης θα </w:t>
      </w:r>
      <w:r>
        <w:rPr>
          <w:b/>
          <w:bCs/>
          <w:u w:val="single"/>
          <w:lang w:val="el" w:eastAsia="el"/>
        </w:rPr>
        <w:t xml:space="preserve">μειώνεται </w:t>
      </w:r>
      <w:r>
        <w:rPr>
          <w:b/>
          <w:bCs/>
          <w:lang w:val="el" w:eastAsia="el"/>
        </w:rPr>
        <w:t>αντίστοιχα κατό μισή (0,5) ποσοστιαία μονόδα, και το ποσό που προκύπτει θα αντιστοιχεί σε ίδια κεφόλαια του Ωφελουμένου.</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Αν η επιτευχθείσα εξοικονόμηση </w:t>
      </w:r>
      <w:r>
        <w:rPr>
          <w:b/>
          <w:bCs/>
          <w:i/>
          <w:iCs/>
          <w:lang w:val="el" w:eastAsia="el"/>
        </w:rPr>
        <w:t>ενέργειας</w:t>
      </w:r>
      <w:r>
        <w:rPr>
          <w:b/>
          <w:bCs/>
          <w:lang w:val="el" w:eastAsia="el"/>
        </w:rPr>
        <w:t xml:space="preserve"> είναι </w:t>
      </w:r>
      <w:r>
        <w:rPr>
          <w:b/>
          <w:bCs/>
          <w:u w:val="single"/>
          <w:lang w:val="el" w:eastAsia="el"/>
        </w:rPr>
        <w:t>μικρότερη</w:t>
      </w:r>
      <w:r>
        <w:rPr>
          <w:b/>
          <w:bCs/>
          <w:lang w:val="el" w:eastAsia="el"/>
        </w:rPr>
        <w:t xml:space="preserve"> από </w:t>
      </w:r>
      <w:r>
        <w:rPr>
          <w:b/>
          <w:bCs/>
          <w:i/>
          <w:iCs/>
          <w:lang w:val="el" w:eastAsia="el"/>
        </w:rPr>
        <w:t>το</w:t>
      </w:r>
      <w:r>
        <w:rPr>
          <w:b/>
          <w:bCs/>
          <w:lang w:val="el" w:eastAsia="el"/>
        </w:rPr>
        <w:t xml:space="preserve"> εβδομήντα τοις </w:t>
      </w:r>
      <w:r>
        <w:rPr>
          <w:b/>
          <w:bCs/>
          <w:i/>
          <w:iCs/>
          <w:lang w:val="el" w:eastAsia="el"/>
        </w:rPr>
        <w:t xml:space="preserve">εκατό </w:t>
      </w:r>
      <w:r>
        <w:rPr>
          <w:b/>
          <w:bCs/>
          <w:lang w:val="el" w:eastAsia="el"/>
        </w:rPr>
        <w:t>(70%) από την εκτιμώμενη εξοικονόμησης ενέργειας του Α' ΠΕΑ, τότε δεν θα γίνεται δεκτή η υποβολή δήλωσης πιστοποίησης για την ολοκλήρωση του έργου. Στην περίπτωση αυτή ο Ωφελούμενος διατηρεί τη δυνατότητα για επιπλέον παρεμβόσεις εξοικονόμησης και να καταχωρήσει Β' ΠΕΑ με επιτευχθείσα εξοικονόμηση ενέργειας που θα εντόσσεται στα όνω ενεργειακό όρια.</w:t>
      </w:r>
    </w:p>
    <w:p>
      <w:pPr>
        <w:spacing w:before="240" w:after="240"/>
        <w:rPr>
          <w:lang w:val="el" w:eastAsia="el"/>
        </w:rPr>
      </w:pPr>
      <w:r>
        <w:rPr>
          <w:b/>
          <w:bCs/>
          <w:lang w:val="el" w:eastAsia="el"/>
        </w:rPr>
        <w:t>Σε κόθε περίπτωση, η έκδοση, καταχώρηση και υποβολή του Β' ΠΕΑ θα πρέπει να γίνουν εντός του συμβατικού χρόνου υλοποίησης του έργου. Το παραστατικό δαπόνης (εξοφλημένο) της 2</w:t>
      </w:r>
      <w:r>
        <w:rPr>
          <w:b/>
          <w:bCs/>
          <w:sz w:val="30"/>
          <w:szCs w:val="30"/>
          <w:vertAlign w:val="superscript"/>
          <w:lang w:val="el" w:eastAsia="el"/>
        </w:rPr>
        <w:t>ης</w:t>
      </w:r>
      <w:r>
        <w:rPr>
          <w:b/>
          <w:bCs/>
          <w:lang w:val="el" w:eastAsia="el"/>
        </w:rPr>
        <w:t>ενεργειακής επιθεώρησης υποβόλλεται με την υποβολή της δήλωσης πιστοποίησης για την ολοκλήρωση του έργου.</w:t>
      </w:r>
    </w:p>
    <w:p>
      <w:pPr>
        <w:spacing w:before="240" w:after="240"/>
        <w:rPr>
          <w:lang w:val="el" w:eastAsia="el"/>
        </w:rPr>
      </w:pPr>
      <w:r>
        <w:rPr>
          <w:b/>
          <w:bCs/>
          <w:lang w:val="el" w:eastAsia="el"/>
        </w:rPr>
        <w:t>Με βόση τα καταχωρημένα ποσό δαπόνης, ο Ωφελούμενος γνωρίζει και ελέγχει το συνολικό επιλέξιμο κόστος καθώς και για το ποσό των ιδίων κεφαλαίων που απαιτείται να καταβόλει στους προμηθευτές/αναδόχους/κ.λπ., στην περίπτωση που το όθροισμα των υποβαλλόμενων δαπανών υπερβαίνει τον συνολικό επιλέξιμο προϋπολογισμό ή/και τα ανώτατα όρια δαπανών του Προγρόμματος.</w:t>
      </w:r>
    </w:p>
    <w:p>
      <w:pPr>
        <w:spacing w:before="240" w:after="240"/>
        <w:rPr>
          <w:lang w:val="el" w:eastAsia="el"/>
        </w:rPr>
      </w:pPr>
      <w:r>
        <w:rPr>
          <w:b/>
          <w:bCs/>
          <w:lang w:val="el" w:eastAsia="el"/>
        </w:rPr>
        <w:t>0 Τεχνικός Σύμβουλος βεβαιώνει την εκτέλεση των εργασιών ενεργειακής αναβόθμισης και ανακαίνισης (εφόσον υπόρχουν). Η βεβαίωση επέχει θέση Υπεύθυνης Δήλωσης του ν.1599/1986.</w:t>
      </w:r>
    </w:p>
    <w:p>
      <w:pPr>
        <w:spacing w:before="240" w:after="240"/>
        <w:rPr>
          <w:lang w:val="el" w:eastAsia="el"/>
        </w:rPr>
      </w:pPr>
      <w:r>
        <w:rPr>
          <w:b/>
          <w:bCs/>
          <w:lang w:val="el" w:eastAsia="el"/>
        </w:rPr>
        <w:t xml:space="preserve">Τέλος, υποβόλλεται μέσω του πληροφοριακού συστήματος η </w:t>
      </w:r>
      <w:r>
        <w:rPr>
          <w:b/>
          <w:bCs/>
          <w:lang w:val="el" w:eastAsia="el"/>
        </w:rPr>
        <w:t xml:space="preserve">δήλωση πιστοποίησης </w:t>
      </w:r>
      <w:r>
        <w:rPr>
          <w:b/>
          <w:bCs/>
          <w:lang w:val="el" w:eastAsia="el"/>
        </w:rPr>
        <w:t>για την ολοκλήρωση του έργου και την παροχή των κινήτρων του Προγρόμματος.</w:t>
      </w:r>
    </w:p>
    <w:p>
      <w:pPr>
        <w:spacing w:before="240" w:after="240"/>
        <w:rPr>
          <w:lang w:val="el" w:eastAsia="el"/>
        </w:rPr>
      </w:pPr>
      <w:r>
        <w:rPr>
          <w:b/>
          <w:bCs/>
          <w:lang w:val="el" w:eastAsia="el"/>
        </w:rPr>
        <w:t>Σκέλος «Ανακαινίζω^</w:t>
      </w:r>
    </w:p>
    <w:p>
      <w:pPr>
        <w:spacing w:before="240" w:after="240"/>
        <w:rPr>
          <w:lang w:val="el" w:eastAsia="el"/>
        </w:rPr>
      </w:pPr>
      <w:r>
        <w:rPr>
          <w:b/>
          <w:bCs/>
          <w:lang w:val="el" w:eastAsia="el"/>
        </w:rPr>
        <w:t>0 Ωφελούμενος ή ο Τεχνικός Σύμβουλος, καταχωρίζει τις δαπόνες των παρεμβόσεων ανακαίνισης και αναρτό τα παραστατικό δαπανών και τυχόν δικαιολογητικό στο πληροφοριακό σύστημα.</w:t>
      </w:r>
    </w:p>
    <w:p>
      <w:pPr>
        <w:spacing w:before="240" w:after="240"/>
        <w:rPr>
          <w:lang w:val="el" w:eastAsia="el"/>
        </w:rPr>
      </w:pPr>
      <w:r>
        <w:rPr>
          <w:b/>
          <w:bCs/>
          <w:lang w:val="el" w:eastAsia="el"/>
        </w:rPr>
        <w:t>To τελικό κόστος των παρεμβόσεων ισούται με το κόστος των εξοφλημένων παραστατικών.</w:t>
      </w:r>
    </w:p>
    <w:p>
      <w:pPr>
        <w:spacing w:before="240" w:after="240"/>
        <w:rPr>
          <w:lang w:val="el" w:eastAsia="el"/>
        </w:rPr>
      </w:pPr>
      <w:r>
        <w:rPr>
          <w:b/>
          <w:bCs/>
          <w:lang w:val="el" w:eastAsia="el"/>
        </w:rPr>
        <w:t xml:space="preserve">Η </w:t>
      </w:r>
      <w:r>
        <w:rPr>
          <w:b/>
          <w:bCs/>
          <w:lang w:val="el" w:eastAsia="el"/>
        </w:rPr>
        <w:t xml:space="preserve">δήλωση πιστοποίησης </w:t>
      </w:r>
      <w:r>
        <w:rPr>
          <w:b/>
          <w:bCs/>
          <w:lang w:val="el" w:eastAsia="el"/>
        </w:rPr>
        <w:t>ολοκλήρωσης εργασιών είναι κοινή με αυτήν που υποβόλλεται για το σκέλος «Εξοικονομώ».</w:t>
      </w:r>
    </w:p>
    <w:p>
      <w:pPr>
        <w:spacing w:before="240" w:after="240"/>
        <w:rPr>
          <w:lang w:val="el" w:eastAsia="el"/>
        </w:rPr>
      </w:pPr>
      <w:r>
        <w:rPr>
          <w:b/>
          <w:bCs/>
          <w:lang w:val="el" w:eastAsia="el"/>
        </w:rPr>
        <w:t xml:space="preserve">7.3 </w:t>
      </w:r>
      <w:r>
        <w:rPr>
          <w:b/>
          <w:bCs/>
          <w:lang w:val="el" w:eastAsia="el"/>
        </w:rPr>
        <w:t>Παραστατικά</w:t>
      </w:r>
    </w:p>
    <w:p>
      <w:pPr>
        <w:spacing w:before="240" w:after="240"/>
        <w:rPr>
          <w:lang w:val="el" w:eastAsia="el"/>
        </w:rPr>
      </w:pPr>
      <w:r>
        <w:rPr>
          <w:b/>
          <w:bCs/>
          <w:lang w:val="el" w:eastAsia="el"/>
        </w:rPr>
        <w:t>Επιλέξιμα για το Πρόγραμμα είναι τα παραστατικό δαπανών, συμπεριλαμβανομένων των επί πιστώσει παραστατικών δαπανών αμοιβής Τεχνικού Συμβούλου, και εκπόνησης τεχνικών μελετών/έκδοσης αδειών, καθώς και τα εξοφλημένα παραστατικό που αφορούν σε πληρωμή Ενεργειακού Επιθεωρητή, της Ηλεκτρονικής Ταυτότητας Κτιρίου, ασφαλιστικών εισφορών και καταβολή ιδίων κεφαλαίων, που εκδόθηκαν για τους σκοπούς του κόθε έργου από την ημερομηνία έναρξης επιλεξιμότητας της αίτησης του Ωφελούμενου και εντός του συμβατικού χρόνου υλοποίησης, με εξαίρεση το παραστατικό πληρωμής του Α' ΠΕΑ η ημερομηνία του οποίου μπορεί να προηγείται της έκδοσης του Α' ΠΕΑ (βλέπε παρ. 2.4). Όλα τα παραστατικό δαπανών των υλοποιημένων παρεμβόσεων πρέπει να φέρουν ημερομηνία προγενέστερη ή το πολύ ταυτόσημη με την ημερομηνία έκδοσης του ΠΕΑ της δεύτερης ενεργειακής επιθεώρησης. Παραστατικό δαπανών υλοποιημένων παρεμβόσεων που φέρουν ημερομηνία μεταγενέστερη της ημερομηνίας έκδοσης του Β' ΠΕΑ γίνονται αποδεκτό υπό την προϋπόθεση ότι συνοδεύονται από δελτία αποστολής που έχουν εκδοθεί πριν την ημερομηνία έκδοσης του εν λόγω ΠΕΑ.</w:t>
      </w:r>
    </w:p>
    <w:p>
      <w:pPr>
        <w:spacing w:before="240" w:after="240"/>
        <w:rPr>
          <w:lang w:val="el" w:eastAsia="el"/>
        </w:rPr>
      </w:pPr>
      <w:r>
        <w:rPr>
          <w:b/>
          <w:bCs/>
          <w:lang w:val="el" w:eastAsia="el"/>
        </w:rPr>
        <w:t xml:space="preserve">Σημειώνεται ότι η έκδοση φορολογικού παραστατικού για την αμοιβή του Τεχνικού Συμβούλου μπορεί να γίνει και από Νομικό πρόσωπο, με το οποίο ο Τεχνικός Σύμβουλος έχει κόποια σχέση εργασίας ή είναι εταίρος (τα αποδεικτικό εργασιακής σχέσης αναφέρονται στο </w:t>
      </w:r>
      <w:r>
        <w:rPr>
          <w:b/>
          <w:bCs/>
          <w:lang w:val="el" w:eastAsia="el"/>
        </w:rPr>
        <w:t>Παράρτημα XI</w:t>
      </w:r>
      <w:r>
        <w:rPr>
          <w:b/>
          <w:bCs/>
          <w:lang w:val="el" w:eastAsia="el"/>
        </w:rPr>
        <w:t>).</w:t>
      </w:r>
    </w:p>
    <w:p>
      <w:pPr>
        <w:spacing w:before="240" w:after="240"/>
        <w:rPr>
          <w:lang w:val="el" w:eastAsia="el"/>
        </w:rPr>
      </w:pPr>
      <w:r>
        <w:rPr>
          <w:b/>
          <w:bCs/>
          <w:lang w:val="el" w:eastAsia="el"/>
        </w:rPr>
        <w:t>Για την υλοποίηση των παρεμβόσεων (προμήθεια εξοπλισμού/υλικών και εκτέλεση εργασιών) εκδίδονται τα παραστατικό Αιανικών Συναλλαγών που προβλέπει η ισχύουσα νομοθεσία και ειδικότερα ο Κώδικας Φορολογικής Απεικόνισης Συναλλαγών (ΚΦΑΣ, Υποπαρόγραφος Ε.1, Παρόγραφος Ε, Αρθρο 1 του ν.4093/2012, ΦΕΚ Α'222, 12/11/2012), όπως τροποποιείται και ισχύει κόθε φορό. Στο πλαίσιο αυτό είναι αποδεκτό τα εξής παραστατικό:</w:t>
      </w:r>
    </w:p>
    <w:p>
      <w:pPr>
        <w:spacing w:before="240" w:after="240"/>
        <w:rPr>
          <w:lang w:val="el" w:eastAsia="el"/>
        </w:rPr>
      </w:pPr>
      <w:r>
        <w:rPr>
          <w:b/>
          <w:bCs/>
          <w:lang w:val="el" w:eastAsia="el"/>
        </w:rPr>
        <w:t>• Απόδειξη Αιανικής Πώλησης ή ισοδύναμο βόσει του ΚΦΑΣ παραστατικό επί πιστώσει, για την προμήθεια εξοπλισμού/υλικών στο όνομα του Ωφελούμενου. Στο παραστατικό αυτό αναγρόφεται υποχρεωτικό και αναλυτικό:</w:t>
      </w:r>
    </w:p>
    <w:p>
      <w:pPr>
        <w:pStyle w:val="StructureList1"/>
        <w:spacing w:before="120" w:after="0"/>
        <w:rPr>
          <w:lang w:val="el" w:eastAsia="el"/>
        </w:rPr>
      </w:pPr>
      <w:r>
        <w:rPr>
          <w:b/>
          <w:bCs/>
          <w:lang w:val="el" w:eastAsia="el"/>
        </w:rPr>
        <w:t>-</w:t>
      </w:r>
      <w:r>
        <w:rPr>
          <w:b/>
          <w:bCs/>
          <w:lang w:val="en" w:eastAsia="en"/>
        </w:rPr>
        <w:tab/>
      </w:r>
      <w:r>
        <w:rPr>
          <w:b/>
          <w:bCs/>
          <w:lang w:val="el" w:eastAsia="el"/>
        </w:rPr>
        <w:t>η λιανική τιμή πώλησης για κάθε είδος πωλούμενου στοιχείου (υλικά, εξαρτήματα κ.λπ.),</w:t>
      </w:r>
    </w:p>
    <w:p>
      <w:pPr>
        <w:pStyle w:val="StructureList1"/>
        <w:spacing w:before="120" w:after="0"/>
        <w:rPr>
          <w:lang w:val="el" w:eastAsia="el"/>
        </w:rPr>
      </w:pPr>
      <w:r>
        <w:rPr>
          <w:b/>
          <w:bCs/>
          <w:lang w:val="el" w:eastAsia="el"/>
        </w:rPr>
        <w:t>-</w:t>
      </w:r>
      <w:r>
        <w:rPr>
          <w:b/>
          <w:bCs/>
          <w:lang w:val="en" w:eastAsia="en"/>
        </w:rPr>
        <w:tab/>
      </w:r>
      <w:r>
        <w:rPr>
          <w:b/>
          <w:bCs/>
          <w:lang w:val="el" w:eastAsia="el"/>
        </w:rPr>
        <w:t>τα πλήρη στοιχεία του Ωφελούμενου (υποχρεωτικά η πλήρης διεύθυνση του ακινήτου της απάφασης υπαγωγής),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τα τεχνικά χαρακτηριστικά του εξοπλισμού (π.χ. μάρκα, μοντέλο, ισχύς, είδος υλικών, μέτρα, τεμάχια κ.λπ.), προκειμένου να είναι δυνατή η ένταξη της δαπάνης στις κατηγορίες του πίνακα 4.1.1 του κεφαλαίου 4 και να διαπιστώνεται η τήρηση των ελάχιστων απαιτήσεων του Κ.ΕΝ.Α.Κ. </w:t>
      </w:r>
      <w:r>
        <w:rPr>
          <w:b/>
          <w:bCs/>
          <w:u w:val="single"/>
          <w:lang w:val="el" w:eastAsia="el"/>
        </w:rPr>
        <w:t xml:space="preserve">Αναγράφεται υποχρεωτικά, η μονάδα </w:t>
      </w:r>
      <w:r>
        <w:rPr>
          <w:b/>
          <w:bCs/>
          <w:i/>
          <w:iCs/>
          <w:u w:val="single"/>
          <w:lang w:val="el" w:eastAsia="el"/>
        </w:rPr>
        <w:t>μέτρησης</w:t>
      </w:r>
      <w:r>
        <w:rPr>
          <w:b/>
          <w:bCs/>
          <w:u w:val="single"/>
          <w:lang w:val="el" w:eastAsia="el"/>
        </w:rPr>
        <w:t xml:space="preserve"> που αντιστοιχεί σε κάθε παρέμβαση (τετραγωνικά μέτρα, τεμάχιο, </w:t>
      </w:r>
      <w:r>
        <w:rPr>
          <w:b/>
          <w:bCs/>
          <w:i/>
          <w:iCs/>
          <w:u w:val="single"/>
          <w:lang w:val="el" w:eastAsia="el"/>
        </w:rPr>
        <w:t>κ.λπ.).</w:t>
      </w:r>
    </w:p>
    <w:p>
      <w:pPr>
        <w:spacing w:before="240" w:after="240"/>
        <w:rPr>
          <w:lang w:val="el" w:eastAsia="el"/>
        </w:rPr>
      </w:pPr>
      <w:r>
        <w:rPr>
          <w:b/>
          <w:bCs/>
          <w:lang w:val="el" w:eastAsia="el"/>
        </w:rPr>
        <w:t>• Απάδειξη Παροχής Υπηρεσιών ή ισοδύναμο βάσει του ΚΦΑΣ παραστατικά επί πιστώσει, για τις μελέτες, υπηρεσίες, ή τις εργασίες εγκατάστασης του εξοπλισμού στο άνομα του Ωφελούμενου. Στο παραστατικά αυτά αναγράφεται υποχρεωτικά και αναλυτικά:</w:t>
      </w:r>
    </w:p>
    <w:p>
      <w:pPr>
        <w:pStyle w:val="StructureList1"/>
        <w:spacing w:before="120" w:after="0"/>
        <w:rPr>
          <w:lang w:val="el" w:eastAsia="el"/>
        </w:rPr>
      </w:pPr>
      <w:r>
        <w:rPr>
          <w:b/>
          <w:bCs/>
          <w:lang w:val="el" w:eastAsia="el"/>
        </w:rPr>
        <w:t>-</w:t>
      </w:r>
      <w:r>
        <w:rPr>
          <w:b/>
          <w:bCs/>
          <w:lang w:val="en" w:eastAsia="en"/>
        </w:rPr>
        <w:tab/>
      </w:r>
      <w:r>
        <w:rPr>
          <w:b/>
          <w:bCs/>
          <w:lang w:val="el" w:eastAsia="el"/>
        </w:rPr>
        <w:t>το είδος (τοποθέτηση, μελέτη, κ.λπ.) και η αξία των εργασιών,</w:t>
      </w:r>
    </w:p>
    <w:p>
      <w:pPr>
        <w:pStyle w:val="StructureList1"/>
        <w:spacing w:before="120" w:after="0"/>
        <w:rPr>
          <w:lang w:val="el" w:eastAsia="el"/>
        </w:rPr>
      </w:pPr>
      <w:r>
        <w:rPr>
          <w:b/>
          <w:bCs/>
          <w:lang w:val="el" w:eastAsia="el"/>
        </w:rPr>
        <w:t>-</w:t>
      </w:r>
      <w:r>
        <w:rPr>
          <w:b/>
          <w:bCs/>
          <w:lang w:val="en" w:eastAsia="en"/>
        </w:rPr>
        <w:tab/>
      </w:r>
      <w:r>
        <w:rPr>
          <w:b/>
          <w:bCs/>
          <w:lang w:val="el" w:eastAsia="el"/>
        </w:rPr>
        <w:t>τα πλήρη στοιχεία του Ωφελούμενου (υποχρεωτικά η πλήρης διεύθυνση του ακινήτου της απάφασης υπαγωγής).</w:t>
      </w:r>
    </w:p>
    <w:p>
      <w:pPr>
        <w:spacing w:before="240" w:after="240"/>
        <w:rPr>
          <w:lang w:val="el" w:eastAsia="el"/>
        </w:rPr>
      </w:pPr>
      <w:r>
        <w:rPr>
          <w:b/>
          <w:bCs/>
          <w:lang w:val="el" w:eastAsia="el"/>
        </w:rPr>
        <w:t>Στην περίπτωση που ένας ανάδοχος/προμηθευτής εκδίδει απάδειξη λιανικής πώλησης ή ισοδύναμο βάσει του ΚΦΑΣ παραστατικά άπου δεν είναι δυνατή η αναγραφή των προαναφεράμενων στοιχείων ανά φορολογικά παραστατικά, προσκομίζει επιπλέον και Υπεύθυνη Δήλωση στην οποία αναφέρει αναλυτικά, ανά παραστατικά, τα ανωτέρω απαιτούμενα στοιχεία.</w:t>
      </w:r>
    </w:p>
    <w:p>
      <w:pPr>
        <w:spacing w:before="240" w:after="240"/>
        <w:rPr>
          <w:lang w:val="el" w:eastAsia="el"/>
        </w:rPr>
      </w:pPr>
      <w:r>
        <w:rPr>
          <w:b/>
          <w:bCs/>
          <w:lang w:val="el" w:eastAsia="el"/>
        </w:rPr>
        <w:t xml:space="preserve">0 </w:t>
      </w:r>
      <w:r>
        <w:rPr>
          <w:b/>
          <w:bCs/>
          <w:lang w:val="el" w:eastAsia="el"/>
        </w:rPr>
        <w:t xml:space="preserve">ΦΠΑ </w:t>
      </w:r>
      <w:r>
        <w:rPr>
          <w:b/>
          <w:bCs/>
          <w:lang w:val="el" w:eastAsia="el"/>
        </w:rPr>
        <w:t xml:space="preserve">αποτελεί </w:t>
      </w:r>
      <w:r>
        <w:rPr>
          <w:b/>
          <w:bCs/>
          <w:lang w:val="el" w:eastAsia="el"/>
        </w:rPr>
        <w:t xml:space="preserve">επιλέξιμη δαπάνη </w:t>
      </w:r>
      <w:r>
        <w:rPr>
          <w:b/>
          <w:bCs/>
          <w:lang w:val="el" w:eastAsia="el"/>
        </w:rPr>
        <w:t>για το Πράγραμμα και δηλώνεται διακριτά στα παραστατικά. Εάν οι προμηθευτές υπάγονται σε καθεστώς μειωμένου ΦΠΑ ή απαλλάσσονται απά την υποχρέωση υποβολής δήλωσης και καταβολής φάρου, θα πρέπει να δηλωθεί το ποσοστά ΦΠΑ που ισχύει. Σε κάθε περίπτωση, ισχύουν τα ανώτατα άρια επιλέξιμων δαπανών στην βάση της καθαρής τους αξίας, προ ΦΠΑ 24%.</w:t>
      </w:r>
    </w:p>
    <w:p>
      <w:pPr>
        <w:spacing w:before="240" w:after="240"/>
        <w:rPr>
          <w:lang w:val="el" w:eastAsia="el"/>
        </w:rPr>
      </w:pPr>
      <w:r>
        <w:rPr>
          <w:b/>
          <w:bCs/>
          <w:lang w:val="el" w:eastAsia="el"/>
        </w:rPr>
        <w:t>Τα παραστατικά δαπανών θα πρέπει να προέρχονται μάνο απά έναν προμηθευτή/ανάδοχο ανά κατηγορία δαπάνης, άπου αυτά είναι τεχνικά εφικτά.</w:t>
      </w:r>
    </w:p>
    <w:p>
      <w:pPr>
        <w:spacing w:before="240" w:after="240"/>
        <w:rPr>
          <w:lang w:val="el" w:eastAsia="el"/>
        </w:rPr>
      </w:pPr>
      <w:r>
        <w:rPr>
          <w:b/>
          <w:bCs/>
          <w:lang w:val="el" w:eastAsia="el"/>
        </w:rPr>
        <w:t xml:space="preserve">Επισημαίνεται άτι στην περίπτωση που γίνονται πληρωμές με ίδια κεφάλαια (μη λήψη δανείου, υπέρβαση επιλέξιμου προϋπολογισμού παρεμβάσεων, υπέρβαση ανώτατων ορίων αμοιβών - Ενεργειακού Επιθεωρητή κ.λπ.), αυτές θα πρέπει να πραγματοποιηθούν αποκλειστικά </w:t>
      </w:r>
      <w:r>
        <w:rPr>
          <w:b/>
          <w:bCs/>
          <w:u w:val="single"/>
          <w:lang w:val="el" w:eastAsia="el"/>
        </w:rPr>
        <w:t>μέσω τραπεζικού συστήματος</w:t>
      </w:r>
      <w:r>
        <w:rPr>
          <w:b/>
          <w:bCs/>
          <w:lang w:val="el" w:eastAsia="el"/>
        </w:rPr>
        <w:t>.</w:t>
      </w:r>
    </w:p>
    <w:p>
      <w:pPr>
        <w:spacing w:before="240" w:after="240"/>
        <w:rPr>
          <w:lang w:val="el" w:eastAsia="el"/>
        </w:rPr>
      </w:pPr>
      <w:r>
        <w:rPr>
          <w:b/>
          <w:bCs/>
          <w:lang w:val="el" w:eastAsia="el"/>
        </w:rPr>
        <w:t xml:space="preserve">Επισημαίνεται </w:t>
      </w:r>
      <w:r>
        <w:rPr>
          <w:b/>
          <w:bCs/>
          <w:lang w:val="el" w:eastAsia="el"/>
        </w:rPr>
        <w:t xml:space="preserve">ότι τα παραστατικά δαπάνης Θα πρέπει, στα στσιχεία επαγγέλματσς τσυ λήπτη τσυ παραστατικσύ, να έχσυν την </w:t>
      </w:r>
      <w:r>
        <w:rPr>
          <w:b/>
          <w:bCs/>
          <w:lang w:val="el" w:eastAsia="el"/>
        </w:rPr>
        <w:t>ένδειξη «ιδιώτης».</w:t>
      </w:r>
    </w:p>
    <w:p>
      <w:pPr>
        <w:spacing w:before="240" w:after="240"/>
        <w:rPr>
          <w:lang w:val="el" w:eastAsia="el"/>
        </w:rPr>
      </w:pPr>
      <w:r>
        <w:rPr>
          <w:b/>
          <w:bCs/>
          <w:lang w:val="el" w:eastAsia="el"/>
        </w:rPr>
        <w:t xml:space="preserve">Στα πλαίσια σλσκλήρωσης τσυ έργσυ, τα παραστατικά πσυ υπσβάλλσνται, μπσρεί να είναι είτε </w:t>
      </w:r>
      <w:r>
        <w:rPr>
          <w:b/>
          <w:bCs/>
          <w:lang w:val="el" w:eastAsia="el"/>
        </w:rPr>
        <w:t xml:space="preserve">εξοφλημένα </w:t>
      </w:r>
      <w:r>
        <w:rPr>
          <w:b/>
          <w:bCs/>
          <w:lang w:val="el" w:eastAsia="el"/>
        </w:rPr>
        <w:t xml:space="preserve">είτε </w:t>
      </w:r>
      <w:r>
        <w:rPr>
          <w:b/>
          <w:bCs/>
          <w:lang w:val="el" w:eastAsia="el"/>
        </w:rPr>
        <w:t xml:space="preserve">επί πιστώσει </w:t>
      </w:r>
      <w:r>
        <w:rPr>
          <w:b/>
          <w:bCs/>
          <w:lang w:val="el" w:eastAsia="el"/>
        </w:rPr>
        <w:t>είτε συνδυασμός αυτών.</w:t>
      </w:r>
    </w:p>
    <w:p>
      <w:pPr>
        <w:spacing w:before="240" w:after="240"/>
        <w:rPr>
          <w:lang w:val="el" w:eastAsia="el"/>
        </w:rPr>
      </w:pPr>
      <w:r>
        <w:rPr>
          <w:b/>
          <w:bCs/>
          <w:lang w:val="el" w:eastAsia="el"/>
        </w:rPr>
        <w:t>Τσ σύνσλσ των παραστατικών (εξσφλημένα και επί πιστώσει) Θα πρέπει να αντιστσιχεί στσ κόστσς τσυ έργσυ.</w:t>
      </w:r>
    </w:p>
    <w:p>
      <w:pPr>
        <w:spacing w:before="240" w:after="240"/>
        <w:rPr>
          <w:lang w:val="el" w:eastAsia="el"/>
        </w:rPr>
      </w:pPr>
      <w:r>
        <w:rPr>
          <w:b/>
          <w:bCs/>
          <w:lang w:val="el" w:eastAsia="el"/>
        </w:rPr>
        <w:t xml:space="preserve">Για την εξόφληση των δαπανών πσυ πραγματσπσισύνται στσ πλαίσισ τσυ Πρσγράμματσς, Θα λαμβάνσνται κάθε φσρά υπόψη τα σριζόμενα στις εκάστστε ισχύσυσες νσμσΘετικές και κανσνιστικές διατάξεις πσυ ρυθμίζσυν τσ πλαίσισ πραγματσπσίησης συναλλαγών και θέσπισης τυχόν περισρισμών σε αυτές. Σε κάθε περίπτωση, </w:t>
      </w:r>
      <w:r>
        <w:rPr>
          <w:b/>
          <w:bCs/>
          <w:lang w:val="el" w:eastAsia="el"/>
        </w:rPr>
        <w:t>δεν είναι επιλέξιμες συναλλαγές που πραγματοποιούνται με καταβολή μετρητών και άνευ τραπεζικού συστήματος</w:t>
      </w:r>
      <w:r>
        <w:rPr>
          <w:b/>
          <w:bCs/>
          <w:lang w:val="el" w:eastAsia="el"/>
        </w:rPr>
        <w:t>.</w:t>
      </w:r>
    </w:p>
    <w:p>
      <w:pPr>
        <w:spacing w:before="240" w:after="240"/>
        <w:rPr>
          <w:lang w:val="el" w:eastAsia="el"/>
        </w:rPr>
      </w:pPr>
      <w:r>
        <w:rPr>
          <w:b/>
          <w:bCs/>
          <w:u w:val="single"/>
          <w:lang w:val="el" w:eastAsia="el"/>
        </w:rPr>
        <w:t>Δεν γίνσνται απσδεκτά τα ακόλσυθα:</w:t>
      </w:r>
    </w:p>
    <w:p>
      <w:pPr>
        <w:spacing w:before="240" w:after="240"/>
        <w:rPr>
          <w:lang w:val="el" w:eastAsia="el"/>
        </w:rPr>
      </w:pPr>
      <w:r>
        <w:rPr>
          <w:b/>
          <w:bCs/>
          <w:lang w:val="el" w:eastAsia="el"/>
        </w:rPr>
        <w:t>• Φσρσλσγικά στσιχεία τα σπσία εκδόθηκαν πριν την ημερσμηνία έναρξης επιλεξιμότητας, ανεξάρτητα εάν εξσφλσύνται αργότερα.</w:t>
      </w:r>
    </w:p>
    <w:p>
      <w:pPr>
        <w:spacing w:before="240" w:after="240"/>
        <w:rPr>
          <w:lang w:val="el" w:eastAsia="el"/>
        </w:rPr>
      </w:pPr>
      <w:r>
        <w:rPr>
          <w:b/>
          <w:bCs/>
          <w:lang w:val="el" w:eastAsia="el"/>
        </w:rPr>
        <w:t xml:space="preserve">• </w:t>
      </w:r>
      <w:r>
        <w:rPr>
          <w:b/>
          <w:bCs/>
          <w:lang w:val="el" w:eastAsia="el"/>
        </w:rPr>
        <w:t xml:space="preserve">Η εξόφληση δαπανών με μετρητά </w:t>
      </w:r>
      <w:r>
        <w:rPr>
          <w:b/>
          <w:bCs/>
          <w:lang w:val="el" w:eastAsia="el"/>
        </w:rPr>
        <w:t>ή με τη χρήση επιταγών τρίτων.</w:t>
      </w:r>
    </w:p>
    <w:p>
      <w:pPr>
        <w:spacing w:before="240" w:after="240"/>
        <w:rPr>
          <w:lang w:val="el" w:eastAsia="el"/>
        </w:rPr>
      </w:pPr>
      <w:r>
        <w:rPr>
          <w:b/>
          <w:bCs/>
          <w:lang w:val="el" w:eastAsia="el"/>
        </w:rPr>
        <w:t xml:space="preserve">• Πληρωμές σι σπσίες έγιναν με τρόπσ και με παραστατικά τα σπσία δεν είναι σύμφωνα με </w:t>
      </w:r>
      <w:r>
        <w:rPr>
          <w:b/>
          <w:bCs/>
          <w:lang w:val="el" w:eastAsia="el"/>
        </w:rPr>
        <w:t xml:space="preserve">τις εκάστοτε ισχύουσες νομοθετικές και κανονιστικές πράξεις, </w:t>
      </w:r>
      <w:r>
        <w:rPr>
          <w:b/>
          <w:bCs/>
          <w:lang w:val="el" w:eastAsia="el"/>
        </w:rPr>
        <w:t>πσυ ρυθμίζσυν τσ πλαίσισ πραγματσπσίησης συναλλαγών και θέσπισης τυχόν περισρισμών σε αυτές.</w:t>
      </w:r>
    </w:p>
    <w:p>
      <w:pPr>
        <w:spacing w:before="240" w:after="240"/>
        <w:rPr>
          <w:lang w:val="el" w:eastAsia="el"/>
        </w:rPr>
      </w:pPr>
      <w:r>
        <w:rPr>
          <w:b/>
          <w:bCs/>
          <w:lang w:val="el" w:eastAsia="el"/>
        </w:rPr>
        <w:t>Τα παραστατικά δαπανών πσυ δεν θα εκδίδσνται σύμφωνα με τα ανωτέρω, δεν θα γίνσνται δεκτά και σι σχετικές δαπάνες δεν θα θεωρσύνται επιλέξιμες για τσ Πρόγραμμα.</w:t>
      </w:r>
    </w:p>
    <w:p>
      <w:pPr>
        <w:spacing w:before="240" w:after="240"/>
        <w:rPr>
          <w:lang w:val="el" w:eastAsia="el"/>
        </w:rPr>
      </w:pPr>
      <w:r>
        <w:rPr>
          <w:b/>
          <w:bCs/>
          <w:lang w:val="el" w:eastAsia="el"/>
        </w:rPr>
        <w:t>Επισημαίνεται ότι κατά την σλσκλήρωση των εργασιών:</w:t>
      </w:r>
    </w:p>
    <w:p>
      <w:pPr>
        <w:spacing w:before="240" w:after="240"/>
        <w:rPr>
          <w:lang w:val="el" w:eastAsia="el"/>
        </w:rPr>
      </w:pPr>
      <w:r>
        <w:rPr>
          <w:b/>
          <w:bCs/>
          <w:lang w:val="el" w:eastAsia="el"/>
        </w:rPr>
        <w:t>• Σε περίπτωση δανείσυ, αν τσ πσσό τσυ δανείσυ πσυ θα αναλσγεί στσ τελικό επιλέξιμσ κόστσς παρεμβάσεων, είναι μικρότερσ της πρσκαταβσλής δανείσυ πσυ έχει εκταμιευθεί, απαιτείται η επιστρσφή τσυ υπερβάλλσντσς πσσσύ με μέριμνα τσυ ωφελσυμένσυ, πρσκειμένσυ να είναι δυνατή η εκταμίευση των λσιπών κινήτρων τσυ Πρσγράμματσς, καθώς δεν είναι επιτρεπτή η χρήση πσσσύ επιχσρήγησης για την απσπληρωμή τσυ δανείσυ.</w:t>
      </w:r>
    </w:p>
    <w:p>
      <w:pPr>
        <w:spacing w:before="240" w:after="240"/>
        <w:rPr>
          <w:lang w:val="el" w:eastAsia="el"/>
        </w:rPr>
      </w:pPr>
      <w:r>
        <w:rPr>
          <w:b/>
          <w:bCs/>
          <w:lang w:val="el" w:eastAsia="el"/>
        </w:rPr>
        <w:t>Σε κάθε περίπτωση, η ευθύνη για την επιστρσφή τσυ υπερβάλλσντσς πσσσύ βαρύνει τσν Ωφελσύμενσ.</w:t>
      </w:r>
    </w:p>
    <w:p>
      <w:pPr>
        <w:spacing w:before="240" w:after="240"/>
        <w:rPr>
          <w:lang w:val="el" w:eastAsia="el"/>
        </w:rPr>
      </w:pPr>
      <w:r>
        <w:rPr>
          <w:b/>
          <w:bCs/>
          <w:lang w:val="el" w:eastAsia="el"/>
        </w:rPr>
        <w:t>Σκέλος «Ανακαινίζω»</w:t>
      </w:r>
    </w:p>
    <w:p>
      <w:pPr>
        <w:spacing w:before="240" w:after="240"/>
        <w:rPr>
          <w:lang w:val="el" w:eastAsia="el"/>
        </w:rPr>
      </w:pPr>
      <w:r>
        <w:rPr>
          <w:b/>
          <w:bCs/>
          <w:lang w:val="el" w:eastAsia="el"/>
        </w:rPr>
        <w:t>Ισχύσυν τα ως άνω αναφερόμενα με τις εξής διαφσρσπσιήσεις:</w:t>
      </w:r>
    </w:p>
    <w:p>
      <w:pPr>
        <w:pStyle w:val="StructureList1"/>
        <w:spacing w:before="120" w:after="0"/>
        <w:rPr>
          <w:lang w:val="el" w:eastAsia="el"/>
        </w:rPr>
      </w:pPr>
      <w:r>
        <w:rPr>
          <w:b/>
          <w:bCs/>
          <w:lang w:val="el" w:eastAsia="el"/>
        </w:rPr>
        <w:t>-</w:t>
      </w:r>
      <w:r>
        <w:rPr>
          <w:b/>
          <w:bCs/>
          <w:lang w:val="en" w:eastAsia="en"/>
        </w:rPr>
        <w:tab/>
      </w:r>
      <w:r>
        <w:rPr>
          <w:b/>
          <w:bCs/>
          <w:lang w:val="el" w:eastAsia="el"/>
        </w:rPr>
        <w:t>τα παραστατικά Θα πρέπει να περιλαμβάνουν μάναν τον εξοπλισμά, τα υλικά και τις υπηρεσίες που αφορούν στις επιλέξιμες παρεμβάσεις του σκέλους «Ανακαινίζω» και άχι και του σκέλους «Εξοικονομώ»,</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τα παραστατικά που αφορούν τις παρεμβάσεις ανακαίνισης πρέπει </w:t>
      </w:r>
      <w:r>
        <w:rPr>
          <w:b/>
          <w:bCs/>
          <w:i/>
          <w:iCs/>
          <w:lang w:val="el" w:eastAsia="el"/>
        </w:rPr>
        <w:t>να</w:t>
      </w:r>
      <w:r>
        <w:rPr>
          <w:b/>
          <w:bCs/>
          <w:lang w:val="el" w:eastAsia="el"/>
        </w:rPr>
        <w:t xml:space="preserve"> είναι </w:t>
      </w:r>
      <w:r>
        <w:rPr>
          <w:b/>
          <w:bCs/>
          <w:u w:val="single"/>
          <w:lang w:val="el" w:eastAsia="el"/>
        </w:rPr>
        <w:t>πλήρως εξοφλημένα,</w:t>
      </w:r>
    </w:p>
    <w:p>
      <w:pPr>
        <w:pStyle w:val="StructureList1"/>
        <w:spacing w:before="120" w:after="0"/>
        <w:rPr>
          <w:lang w:val="el" w:eastAsia="el"/>
        </w:rPr>
      </w:pPr>
      <w:r>
        <w:rPr>
          <w:b/>
          <w:bCs/>
          <w:lang w:val="el" w:eastAsia="el"/>
        </w:rPr>
        <w:t>-</w:t>
      </w:r>
      <w:r>
        <w:rPr>
          <w:b/>
          <w:bCs/>
          <w:lang w:val="en" w:eastAsia="en"/>
        </w:rPr>
        <w:tab/>
      </w:r>
      <w:r>
        <w:rPr>
          <w:b/>
          <w:bCs/>
          <w:lang w:val="el" w:eastAsia="el"/>
        </w:rPr>
        <w:t>τα παραστατικά μπορούν να φέρουν ημερομηνία απά την ημέρα προδημοσίευσης του Οδηγού του Προγράμματος (26/10/2022) έως και την ημερομηνία υποβολής της πιστοποίησης για την ολοκλήρωση των εργασιών.</w:t>
      </w:r>
    </w:p>
    <w:p>
      <w:pPr>
        <w:spacing w:before="240" w:after="240"/>
        <w:rPr>
          <w:lang w:val="el" w:eastAsia="el"/>
        </w:rPr>
      </w:pPr>
      <w:r>
        <w:rPr>
          <w:b/>
          <w:bCs/>
          <w:lang w:val="el" w:eastAsia="el"/>
        </w:rPr>
        <w:t>7.4 Διαδικασία Τροποποιήσεων - Παρατάσεων Προθεσμιών</w:t>
      </w:r>
    </w:p>
    <w:p>
      <w:pPr>
        <w:spacing w:before="240" w:after="240"/>
        <w:rPr>
          <w:lang w:val="el" w:eastAsia="el"/>
        </w:rPr>
      </w:pPr>
      <w:r>
        <w:rPr>
          <w:b/>
          <w:bCs/>
          <w:lang w:val="el" w:eastAsia="el"/>
        </w:rPr>
        <w:t>Οι άροι υλοποίησης του έργου άπως ορίζονται στην απάφαση υπαγωγής και συγκεκριμένα τα στοιχεία του Ωφελούμενου και του ακινήτου, το ύψος της επιχορήγησης καθώς και το επιλέξιμο κάστος, η επίτευξη του ενεργειακού στάχου του Προγράμματος καθώς και ο χράνος υλοποίησης των παρεμβάσεων είναι ουσιώδεις και δεν επιτρέπεται οποιαδήποτε αλλαγή απά τον Ωφελούμενο. Αλλαγή σε κάποια απά τα ανωτέρω γίνεται κατάπιν ελέγχου του Φορέα Υλοποίησης.</w:t>
      </w:r>
    </w:p>
    <w:p>
      <w:pPr>
        <w:spacing w:before="240" w:after="240"/>
        <w:rPr>
          <w:lang w:val="el" w:eastAsia="el"/>
        </w:rPr>
      </w:pPr>
      <w:r>
        <w:rPr>
          <w:b/>
          <w:bCs/>
          <w:lang w:val="el" w:eastAsia="el"/>
        </w:rPr>
        <w:t>Επιτρέπονται τροποποιήσεις του φυσικού και οικονομικού αντικειμένου του έργου, υπά την προϋπάθεση άτι με την τροποποίηση δεν αλλοιώνονται οι προϋποθέσεις ένταξης του έργου στο Πράγραμμα και ειδικάτερα:</w:t>
      </w:r>
    </w:p>
    <w:p>
      <w:pPr>
        <w:spacing w:before="240" w:after="240"/>
        <w:rPr>
          <w:lang w:val="el" w:eastAsia="el"/>
        </w:rPr>
      </w:pPr>
      <w:r>
        <w:rPr>
          <w:b/>
          <w:bCs/>
          <w:lang w:val="el" w:eastAsia="el"/>
        </w:rPr>
        <w:t>Ο Ωφελούμενος μπορεί να τροποποιήσει τον συνδυασμά παρεμβάσεων, υπά την προϋπάθεση άτι με το νέο συνδυασμά παρεμβάσεων θα επιτυγχάνεται (διαπίστωση βάσει του Β' ΠΕΑ, με την ολοκλήρωση του έργου) ο ελάχιστος ενεργειακάς στάχος.</w:t>
      </w:r>
    </w:p>
    <w:p>
      <w:pPr>
        <w:spacing w:before="240" w:after="240"/>
        <w:rPr>
          <w:lang w:val="el" w:eastAsia="el"/>
        </w:rPr>
      </w:pPr>
      <w:r>
        <w:rPr>
          <w:b/>
          <w:bCs/>
          <w:lang w:val="el" w:eastAsia="el"/>
        </w:rPr>
        <w:t>• Στον τροποποιημένο προϋπολογισμά θα πρέπει να τηρούνται τα ανώτατα άρια (ανά υποκατηγορία παρέμβασης) που ορίζονται στον Οδηγά Προγράμματος, ήτοι, δεν μπορεί να γίνει υπέρβαση των ανώτατων ορίων κατά ειδικάτερη υποκατηγορία παρεμβάσεων. Για τις αμοιβές των λοιπών δαπανών δεν επιτρέπεται η υπέρβαση, ανά περίπτωση, των ποσών που έχουν εγκριθεί με την απάφαση υπαγωγής.</w:t>
      </w:r>
    </w:p>
    <w:p>
      <w:pPr>
        <w:spacing w:before="240" w:after="240"/>
        <w:rPr>
          <w:lang w:val="el" w:eastAsia="el"/>
        </w:rPr>
      </w:pPr>
      <w:r>
        <w:rPr>
          <w:b/>
          <w:bCs/>
          <w:lang w:val="el" w:eastAsia="el"/>
        </w:rPr>
        <w:t>• Δεν γίνεται δεκτά αίτημα τροποποίησης που έχει ως συνέπεια την αύξηση του εγκεκριμένου επιλέξιμου προϋπολογισμού παρεμβάσεων αλλά και του συνολικού επιλέξιμου προϋπολογισμού.</w:t>
      </w:r>
    </w:p>
    <w:p>
      <w:pPr>
        <w:spacing w:before="240" w:after="240"/>
        <w:rPr>
          <w:lang w:val="el" w:eastAsia="el"/>
        </w:rPr>
      </w:pPr>
      <w:r>
        <w:rPr>
          <w:b/>
          <w:bCs/>
          <w:lang w:val="el" w:eastAsia="el"/>
        </w:rPr>
        <w:t>• Επιτρέπεται αλλαγή προμηθευτή. Στην περίπτωση που ο αρχικάς προμηθευτής έχει ήδη λάβει προκαταβολή, ο Ωφελούμενος θα πρέπει πρώτα να διασφαλίσει άτι ο αρχικάς προμηθευτής θα επιστρέψει την προκαταβολή στον λογαριασμά προέλευσής της και στη συνέχεια να προβεί στην αλλαγή του προμηθευτή στο πληροφοριακά σύστημα. Σε κάθε περίπτωση η ευθύνη για την επιστροφή της προκαταβολής βαρύνει τον Ωφελούμενο. Το ποσό της επιστροφής είτε αποδίδεται στους νέους προμηθευτές είτε επιμερίζεται στους υφιστάμενους είτε παραμένει στον λογαριασμό του Ωφελούμενου.</w:t>
      </w:r>
    </w:p>
    <w:p>
      <w:pPr>
        <w:spacing w:before="240" w:after="240"/>
        <w:rPr>
          <w:lang w:val="el" w:eastAsia="el"/>
        </w:rPr>
      </w:pPr>
      <w:r>
        <w:rPr>
          <w:b/>
          <w:bCs/>
          <w:lang w:val="el" w:eastAsia="el"/>
        </w:rPr>
        <w:t>• Επιτρέπεται, μέχρι την δήλωση πιστοποίησης εργασιών, αλλαγή του Τεχνικού Συμβούλου, με ενημέρωση της αλλαγής στο πληροφοριακό σύστημα.</w:t>
      </w:r>
    </w:p>
    <w:p>
      <w:pPr>
        <w:spacing w:before="240" w:after="240"/>
        <w:rPr>
          <w:lang w:val="el" w:eastAsia="el"/>
        </w:rPr>
      </w:pPr>
      <w:r>
        <w:rPr>
          <w:b/>
          <w:bCs/>
          <w:lang w:val="el" w:eastAsia="el"/>
        </w:rPr>
        <w:t>Γίνεται δεκτή, μετά από σχετική δήλωση τροποποίησης η οποία υποβάλλεται ηλεκτρονικά μέσω του πληροφοριακού συστήματος, αλλαγή του χρηματοδοτικού σχήματος στις περιπτώσεις περιορισμού του τραπεζικού δανεισμού, ή απόρριψης του από την τράπεζα (εν μέρει ή εν όλω), ή υπαναχώρησης του Ωφελούμενου από το δάνειο μέσω ενημέρωσης της τράπεζας. Ειδικότερα:</w:t>
      </w:r>
    </w:p>
    <w:p>
      <w:pPr>
        <w:pStyle w:val="StructureList1"/>
        <w:spacing w:before="120" w:after="0"/>
        <w:rPr>
          <w:lang w:val="el" w:eastAsia="el"/>
        </w:rPr>
      </w:pPr>
      <w:r>
        <w:rPr>
          <w:b/>
          <w:bCs/>
          <w:lang w:val="el" w:eastAsia="el"/>
        </w:rPr>
        <w:t>-</w:t>
      </w:r>
      <w:r>
        <w:rPr>
          <w:b/>
          <w:bCs/>
          <w:lang w:val="en" w:eastAsia="en"/>
        </w:rPr>
        <w:tab/>
      </w:r>
      <w:r>
        <w:rPr>
          <w:b/>
          <w:bCs/>
          <w:lang w:val="el" w:eastAsia="el"/>
        </w:rPr>
        <w:t>Σε περίπτωση που μετά την έκδοση της απόφασης υπαγωγής και κατά το στάδιο υπογραφής της δανειακής σύμβασης δεν χορηγηθεί δάνειο από τον χρηματοπιστωτικό οργανισμό ή χορηγηθεί μικρότερο ποσό, ή ο Ωφελούμενος δεν υπογράψει τη δανειακή σύμβαση, υφίσταται η δυνατότητα κάλυψης της ιδιωτικής συμμετοχής με ίδια κεφάλαια. Στην περίπτωση αυτή, και εφόσον ο Ωφελούμενος αποδέχεται μέσω του πληροφοριακού συστήματος την εν λόγω μεταβολή στο χρηματοδοτικό σχήμα, ο Φορέας Υλοποίησης προχωρεί στην τροποποίηση της απόφασης υπαγωγής λόγω αλλαγής χρηματοδοτικού σχήματος. Η ανωτέρω αποδοχή θα πρέπει να πραγματοποιηθεί εντός της προθεσμίας που τίθεται για την υπογραφή δανειακής σύμβασης (παρ. 6.2).</w:t>
      </w:r>
    </w:p>
    <w:p>
      <w:pPr>
        <w:pStyle w:val="StructureList1"/>
        <w:spacing w:before="120" w:after="0"/>
        <w:rPr>
          <w:lang w:val="el" w:eastAsia="el"/>
        </w:rPr>
      </w:pPr>
      <w:r>
        <w:rPr>
          <w:b/>
          <w:bCs/>
          <w:lang w:val="el" w:eastAsia="el"/>
        </w:rPr>
        <w:t>-</w:t>
      </w:r>
      <w:r>
        <w:rPr>
          <w:b/>
          <w:bCs/>
          <w:lang w:val="en" w:eastAsia="en"/>
        </w:rPr>
        <w:tab/>
      </w:r>
      <w:r>
        <w:rPr>
          <w:b/>
          <w:bCs/>
          <w:lang w:val="el" w:eastAsia="el"/>
        </w:rPr>
        <w:t>Σε περίπτωση περιορισμού του ποσού του δανείου από τον χρηματοπιστωτικό οργανισμό μετά την υπογραφή της δανειακής σύμβασης, θα πρέπει να υποβληθεί από τον Ωφελούμενο αίτηση στον Φορέα Υλοποίησης για σχετική τροποποίηση του χρηματοδοτικού σχήματος.</w:t>
      </w:r>
    </w:p>
    <w:p>
      <w:pPr>
        <w:spacing w:before="240" w:after="240"/>
        <w:rPr>
          <w:lang w:val="el" w:eastAsia="el"/>
        </w:rPr>
      </w:pPr>
      <w:r>
        <w:rPr>
          <w:b/>
          <w:bCs/>
          <w:lang w:val="el" w:eastAsia="el"/>
        </w:rPr>
        <w:t>Η υποβολή δήλωσης τροποποίησης δεν παρατείνει το χρόνο υλοποίησης του φυσικού και οικονομικού αντικειμένου του έργου, όπως αυτός έχει οριστεί στην παρ. 6.2.</w:t>
      </w:r>
    </w:p>
    <w:p>
      <w:pPr>
        <w:spacing w:before="240" w:after="240"/>
        <w:rPr>
          <w:lang w:val="el" w:eastAsia="el"/>
        </w:rPr>
      </w:pPr>
      <w:r>
        <w:rPr>
          <w:b/>
          <w:bCs/>
          <w:i/>
          <w:iCs/>
          <w:u w:val="single"/>
          <w:lang w:val="el" w:eastAsia="el"/>
        </w:rPr>
        <w:t>Γενικές</w:t>
      </w:r>
      <w:r>
        <w:rPr>
          <w:b/>
          <w:bCs/>
          <w:u w:val="single"/>
          <w:lang w:val="el" w:eastAsia="el"/>
        </w:rPr>
        <w:t xml:space="preserve"> επισημάνσεις </w:t>
      </w:r>
      <w:r>
        <w:rPr>
          <w:b/>
          <w:bCs/>
          <w:i/>
          <w:iCs/>
          <w:u w:val="single"/>
          <w:lang w:val="el" w:eastAsia="el"/>
        </w:rPr>
        <w:t>για</w:t>
      </w:r>
      <w:r>
        <w:rPr>
          <w:b/>
          <w:bCs/>
          <w:u w:val="single"/>
          <w:lang w:val="el" w:eastAsia="el"/>
        </w:rPr>
        <w:t xml:space="preserve"> την τροποποίηση και ολοκλήρωση </w:t>
      </w:r>
      <w:r>
        <w:rPr>
          <w:b/>
          <w:bCs/>
          <w:i/>
          <w:iCs/>
          <w:u w:val="single"/>
          <w:lang w:val="el" w:eastAsia="el"/>
        </w:rPr>
        <w:t>του</w:t>
      </w:r>
      <w:r>
        <w:rPr>
          <w:b/>
          <w:bCs/>
          <w:u w:val="single"/>
          <w:lang w:val="el" w:eastAsia="el"/>
        </w:rPr>
        <w:t xml:space="preserve"> έργου</w:t>
      </w:r>
    </w:p>
    <w:p>
      <w:pPr>
        <w:spacing w:before="240" w:after="240"/>
        <w:rPr>
          <w:lang w:val="el" w:eastAsia="el"/>
        </w:rPr>
      </w:pPr>
      <w:r>
        <w:rPr>
          <w:b/>
          <w:bCs/>
          <w:lang w:val="el" w:eastAsia="el"/>
        </w:rPr>
        <w:t xml:space="preserve">Τροποποιητική απόφαση υπαγωγής εκδίδεται από τον Φορέα Υλοποίησης μόνο για την περίπτωση εκείνη που υποβάλλεται αίτημα τροποποίησης λόγω αλλαγής του </w:t>
      </w:r>
      <w:r>
        <w:rPr>
          <w:b/>
          <w:bCs/>
          <w:lang w:val="el" w:eastAsia="el"/>
        </w:rPr>
        <w:t xml:space="preserve">χρηματοδοτικού σχήματος, </w:t>
      </w:r>
      <w:r>
        <w:rPr>
          <w:b/>
          <w:bCs/>
          <w:lang w:val="el" w:eastAsia="el"/>
        </w:rPr>
        <w:t>καθώς και σε περιπτώσεις αλλαγής Ωφελουμένου λόγω αποβίωσης. Για όλες τις άλλες περιπτώσεις δεν υποβάλλεται αίτημα τροποποίησης και οι σχετικές αλλαγές στις δαπάνες κρίνονται ως επιλέξιμες ή μη στο στάδιο της ολοκλήρωσης (μετά την υποβολή της δήλωσης πιστοποίησης για την ολοκλήρωση του έργου) και αποτυπώνονται στην απόφαση ολοκλήρωσης.</w:t>
      </w:r>
    </w:p>
    <w:p>
      <w:pPr>
        <w:spacing w:before="240" w:after="240"/>
        <w:rPr>
          <w:lang w:val="el" w:eastAsia="el"/>
        </w:rPr>
      </w:pPr>
      <w:r>
        <w:rPr>
          <w:b/>
          <w:bCs/>
          <w:lang w:val="el" w:eastAsia="el"/>
        </w:rPr>
        <w:t>Σε περίπτωση ολοκλήρωσης του έργου με κόστος μικρότερο από τον επιλέξιμο προϋπολογισμό (συνολικό ή/και παρεμβάσεων) βάσει της απόφασης υπαγωγής του έργου του Ωφελούμενου, οι αλλαγές αποτυπώνονται στην απόφαση ολοκλήρωσης αναπροσαρμόζοντας τα κίνητρα. Αν προκύπτει ανάγκη επιστροφής μέρους ή του συνόλου της επιχορήγησης, αυτή Θα πρέπει να επιστραφεί με ευθύνη και μέριμνα του Ωφελουμένου στον λογαριασμό προέλευσής της, ενώ σε περίπτωση δανείου το ποσό του δανείου αναπροσαρμόζεται βάσει του νέου επιλέξιμου κόστους παρεμβάσεων. Η απόφαση ολοκλήρωσης κοινοποιείται στον Ωφελούμενο και το χρηματοπιστωτικό οργανισμό. Επισημαίνεται ότι προκειμένου να καταβληθεί η επιχορήγηση, το υπερβάλλον ποσό δανείου που τυχόν έχει εκταμιευθεί επιστρέφεται άμεσα από τον Ωφελούμενο.</w:t>
      </w:r>
    </w:p>
    <w:p>
      <w:pPr>
        <w:pStyle w:val="Heading1"/>
        <w:spacing w:before="240" w:after="240"/>
        <w:rPr>
          <w:lang w:val="el" w:eastAsia="el"/>
        </w:rPr>
      </w:pPr>
      <w:r>
        <w:rPr>
          <w:b/>
          <w:bCs/>
          <w:lang w:val="el" w:eastAsia="el"/>
        </w:rPr>
        <w:t xml:space="preserve">ΚΕΦΑΛΑΙΟ 8. </w:t>
      </w:r>
    </w:p>
    <w:p>
      <w:pPr>
        <w:pStyle w:val="Heading1"/>
        <w:spacing w:before="240" w:after="240"/>
        <w:rPr>
          <w:lang w:val="el" w:eastAsia="el"/>
        </w:rPr>
      </w:pPr>
      <w:r>
        <w:rPr>
          <w:b/>
          <w:bCs/>
          <w:lang w:val="el" w:eastAsia="el"/>
        </w:rPr>
        <w:t>Έλεγχοι ολοκλήρωσης έργου - Χορήγηση κινήτρων</w:t>
      </w:r>
    </w:p>
    <w:p>
      <w:pPr>
        <w:spacing w:before="240" w:after="240"/>
        <w:rPr>
          <w:lang w:val="el" w:eastAsia="el"/>
        </w:rPr>
      </w:pPr>
      <w:r>
        <w:rPr>
          <w:b/>
          <w:bCs/>
          <w:lang w:val="el" w:eastAsia="el"/>
        </w:rPr>
        <w:t xml:space="preserve">8.1 </w:t>
      </w:r>
      <w:r>
        <w:rPr>
          <w:b/>
          <w:bCs/>
          <w:lang w:val="el" w:eastAsia="el"/>
        </w:rPr>
        <w:t>Έλεγχοι τελικής πληρωμής &amp; Πιστοποίησης</w:t>
      </w:r>
    </w:p>
    <w:p>
      <w:pPr>
        <w:spacing w:before="240" w:after="240"/>
        <w:rPr>
          <w:lang w:val="el" w:eastAsia="el"/>
        </w:rPr>
      </w:pPr>
      <w:r>
        <w:rPr>
          <w:b/>
          <w:bCs/>
          <w:lang w:val="el" w:eastAsia="el"/>
        </w:rPr>
        <w:t>Μετά την υποβολή της συνολικής ολοκλήρωσης και της δήλωσης πιστοποίησης:</w:t>
      </w:r>
    </w:p>
    <w:p>
      <w:pPr>
        <w:pStyle w:val="StructureList1"/>
        <w:spacing w:before="120" w:after="0"/>
        <w:rPr>
          <w:lang w:val="el" w:eastAsia="el"/>
        </w:rPr>
      </w:pPr>
      <w:r>
        <w:rPr>
          <w:b/>
          <w:bCs/>
          <w:lang w:val="el" w:eastAsia="el"/>
        </w:rPr>
        <w:t>-</w:t>
      </w:r>
      <w:r>
        <w:rPr>
          <w:b/>
          <w:bCs/>
          <w:lang w:val="en" w:eastAsia="en"/>
        </w:rPr>
        <w:tab/>
      </w:r>
      <w:r>
        <w:rPr>
          <w:b/>
          <w:bCs/>
          <w:lang w:val="el" w:eastAsia="el"/>
        </w:rPr>
        <w:t>Διενεργείται έλεγχος των δικαιολογητικών ολοκλήρωσης. Τυχόν σφάλματα σε μη ουσιώδη στοιχεία δεν αποτελούν λόγο απόρριψης. Με βάση την απόφαση υπαγωγής, τα υποβαλλόμενα παραστατικά δαπανών και παραστατικά καταβολής τυχόν ίδιας συμμετοχής και τον έλεγχο απόκλισης από τον προταθέντα ενεργειακό στόχο, διαμορφώνεται το τελικό επιλέξιμο κόστος του έργου και τα ίδια κεφάλαια που απαιτείται να καταβληθούν από τον Ωφελούμενο.</w:t>
      </w:r>
    </w:p>
    <w:p>
      <w:pPr>
        <w:spacing w:before="240" w:after="240"/>
        <w:rPr>
          <w:lang w:val="el" w:eastAsia="el"/>
        </w:rPr>
      </w:pPr>
      <w:r>
        <w:rPr>
          <w:b/>
          <w:bCs/>
          <w:lang w:val="el" w:eastAsia="el"/>
        </w:rPr>
        <w:t>Για το σκέλος «Ανακαινίζω» κατόπιν του ελέγχου, διαμορφώνεται το τελικό επιλέξιμο κόστος των εργασιών ανακαίνισης. Επί του κόστους αυτού, υπολογίζεται η επιχορήγηση 30% καθώς και το τελικό ποσό δανείου (για τις περιπτώσεις που υπάρχει δανειακή σύμβαση).</w:t>
      </w:r>
    </w:p>
    <w:p>
      <w:pPr>
        <w:pStyle w:val="StructureList1"/>
        <w:spacing w:before="120" w:after="0"/>
        <w:rPr>
          <w:lang w:val="el" w:eastAsia="el"/>
        </w:rPr>
      </w:pPr>
      <w:r>
        <w:rPr>
          <w:b/>
          <w:bCs/>
          <w:lang w:val="el" w:eastAsia="el"/>
        </w:rPr>
        <w:t>-</w:t>
      </w:r>
      <w:r>
        <w:rPr>
          <w:b/>
          <w:bCs/>
          <w:lang w:val="en" w:eastAsia="en"/>
        </w:rPr>
        <w:tab/>
      </w:r>
      <w:r>
        <w:rPr>
          <w:b/>
          <w:bCs/>
          <w:lang w:val="el" w:eastAsia="el"/>
        </w:rPr>
        <w:t>0 Φορέας Υλοποίησης εφόσον διαπιστώσει την εξόφληση των υπόλοιπων δαπανών, ενημερώνει τον Ωφελούμενο και τον χρηματοπιστωτικό οργανισμό για την καταβολή της υπόλοιπης επιχορήγησης και, κατά περίπτωση, για την εκταμίευση του υπόλοιπου του δανείου, για την εξόφληση των επί πιστώσει παραστατικών δαπανών (αναδόχων/προμηθευτών/κ.λπ.), και την καταβολή στον Ωφελούμενο του ποσού που του αντιστοιχεί για τα εξοφλημένα παραστατικά λοιπών δαπανών.</w:t>
      </w:r>
    </w:p>
    <w:p>
      <w:pPr>
        <w:spacing w:before="240" w:after="240"/>
        <w:rPr>
          <w:lang w:val="el" w:eastAsia="el"/>
        </w:rPr>
      </w:pPr>
      <w:r>
        <w:rPr>
          <w:b/>
          <w:bCs/>
          <w:lang w:val="el" w:eastAsia="el"/>
        </w:rPr>
        <w:t>Για το σκέλος «Ανακαινίζω», ο Φορέας Υλοποίησης ενημερώνει τον Ωφελούμενο και τον χρηματοπιστωτικό οργανισμό για την καταβολή της επιχορήγησης καθώς και για την εκταμίευση του υπόλοιπου του δανείου (εφόσον υπάρχει δανειακή σύμβαση).</w:t>
      </w:r>
    </w:p>
    <w:p>
      <w:pPr>
        <w:pStyle w:val="StructureList1"/>
        <w:spacing w:before="120" w:after="0"/>
        <w:rPr>
          <w:lang w:val="el" w:eastAsia="el"/>
        </w:rPr>
      </w:pPr>
      <w:r>
        <w:rPr>
          <w:b/>
          <w:bCs/>
          <w:lang w:val="el" w:eastAsia="el"/>
        </w:rPr>
        <w:t>-</w:t>
      </w:r>
      <w:r>
        <w:rPr>
          <w:b/>
          <w:bCs/>
          <w:lang w:val="en" w:eastAsia="en"/>
        </w:rPr>
        <w:tab/>
      </w:r>
      <w:r>
        <w:rPr>
          <w:b/>
          <w:bCs/>
          <w:lang w:val="el" w:eastAsia="el"/>
        </w:rPr>
        <w:t>0 χρηματοπιστωτικός οργανισμός εκταμιεύει το υπόλοιπο του δανείου για όσους έχουν υπογράψει δανειακή σύμβαση και καταβάλλει το υπόλοιπο της επιχορήγησης για την εξόφληση των επί πιστώσει παραστατικών δαπανών αναδόχων/προμηθευτών/Τεχνικού Συμβούλου /μελετών που δεν έχουν εξοφληθεί.</w:t>
      </w:r>
    </w:p>
    <w:p>
      <w:pPr>
        <w:spacing w:before="240" w:after="240"/>
        <w:rPr>
          <w:lang w:val="el" w:eastAsia="el"/>
        </w:rPr>
      </w:pPr>
      <w:r>
        <w:rPr>
          <w:b/>
          <w:bCs/>
          <w:lang w:val="el" w:eastAsia="el"/>
        </w:rPr>
        <w:t>Για το σκέλος «Ανακαινίζω», ο χρηματοπιστωτικός οργανισμός εκταμιεύει το υπόλοιπο του δανείου, για όσους έχουν υπογράψει δανειακή σύμβαση και καταβάλλει την επιχορήγηση.</w:t>
      </w:r>
    </w:p>
    <w:p>
      <w:pPr>
        <w:pStyle w:val="StructureList1"/>
        <w:spacing w:before="120" w:after="0"/>
        <w:rPr>
          <w:lang w:val="el" w:eastAsia="el"/>
        </w:rPr>
      </w:pPr>
      <w:r>
        <w:rPr>
          <w:b/>
          <w:bCs/>
          <w:lang w:val="el" w:eastAsia="el"/>
        </w:rPr>
        <w:t>-</w:t>
      </w:r>
      <w:r>
        <w:rPr>
          <w:b/>
          <w:bCs/>
          <w:lang w:val="en" w:eastAsia="en"/>
        </w:rPr>
        <w:tab/>
      </w:r>
      <w:r>
        <w:rPr>
          <w:b/>
          <w:bCs/>
          <w:lang w:val="el" w:eastAsia="el"/>
        </w:rPr>
        <w:t>Για το σκέλος «Εξοικονομώ», στην περίπτωση πληρωμών που έχουν διενεργηθεί από τον Ωφελούμενο, ήτοι αμοιβή Ενεργειακού Επιθεωρητή και Ηλεκτρονικής Ταυτότητας Κτιρίου, το αντίστοιχο ποσό καταβάλλεται στον Ωφελούμενο. Για καταβεβλημένες ασφαλιστικές εισφορές, που βαρύνουν τον Ωφελούμενο, καταβάλλεται ποσό (ως απομείωση των απαιτούμενων ιδίων κεφαλαίων) που αντιστοιχεί στο ποσοστό επιχορήγησής του, εφόσον αυτές είναι επιλέξιμες.</w:t>
      </w:r>
    </w:p>
    <w:p>
      <w:pPr>
        <w:spacing w:before="240" w:after="240"/>
        <w:rPr>
          <w:lang w:val="el" w:eastAsia="el"/>
        </w:rPr>
      </w:pPr>
      <w:r>
        <w:rPr>
          <w:b/>
          <w:bCs/>
          <w:lang w:val="el" w:eastAsia="el"/>
        </w:rPr>
        <w:t xml:space="preserve">Στις περιπτώσεις που ο Ωφελούμενος α) δεν έχει τηρήσει την εγκεκριμένη συνολική προθεσμία υλοποίησης ή β) από ελέγχους έχει διαπιστωθεί η μη εκπλήρωση των βασικών προϋποθέσεων συμμετοχής (επιλεξιμότητα κατοικίας, ενεργειακός στόχος, κ.λπ.) ή γ) έχει υποβάλει δήλωση υπαναχώρησης από το Πρόγραμμα ή δ) έχει μεταβιβάσει το δικαίωμα του στο ακίνητο πριν την τελική εκταμίευση, η αίτηση θα οδηγείται σε διαδικασία απένταξης. 0 Φορέας Υλοποίησης δύναται να προβαίνει στην ανάκληση της οικείας απόφασης υπαγωγής και ενημερώνει τους ενδιαφερόμενους μέσω του πληροφοριακού συστήματος ηλεκτρονικής υποβολής αιτήσεων. </w:t>
      </w:r>
      <w:r>
        <w:rPr>
          <w:b/>
          <w:bCs/>
          <w:u w:val="single"/>
          <w:lang w:val="el" w:eastAsia="el"/>
        </w:rPr>
        <w:t xml:space="preserve">Με </w:t>
      </w:r>
      <w:r>
        <w:rPr>
          <w:b/>
          <w:bCs/>
          <w:i/>
          <w:iCs/>
          <w:u w:val="single"/>
          <w:lang w:val="el" w:eastAsia="el"/>
        </w:rPr>
        <w:t>την</w:t>
      </w:r>
      <w:r>
        <w:rPr>
          <w:b/>
          <w:bCs/>
          <w:u w:val="single"/>
          <w:lang w:val="el" w:eastAsia="el"/>
        </w:rPr>
        <w:t xml:space="preserve"> ανάκληση </w:t>
      </w:r>
      <w:r>
        <w:rPr>
          <w:b/>
          <w:bCs/>
          <w:i/>
          <w:iCs/>
          <w:u w:val="single"/>
          <w:lang w:val="el" w:eastAsia="el"/>
        </w:rPr>
        <w:t>της</w:t>
      </w:r>
      <w:r>
        <w:rPr>
          <w:b/>
          <w:bCs/>
          <w:u w:val="single"/>
          <w:lang w:val="el" w:eastAsia="el"/>
        </w:rPr>
        <w:t xml:space="preserve"> απόφασης </w:t>
      </w:r>
      <w:r>
        <w:rPr>
          <w:b/>
          <w:bCs/>
          <w:i/>
          <w:iCs/>
          <w:u w:val="single"/>
          <w:lang w:val="el" w:eastAsia="el"/>
        </w:rPr>
        <w:t>υπαγωγής</w:t>
      </w:r>
      <w:r>
        <w:rPr>
          <w:b/>
          <w:bCs/>
          <w:u w:val="single"/>
          <w:lang w:val="el" w:eastAsia="el"/>
        </w:rPr>
        <w:t xml:space="preserve"> γίνεται απαιτητή </w:t>
      </w:r>
      <w:r>
        <w:rPr>
          <w:b/>
          <w:bCs/>
          <w:i/>
          <w:iCs/>
          <w:u w:val="single"/>
          <w:lang w:val="el" w:eastAsia="el"/>
        </w:rPr>
        <w:t>προς</w:t>
      </w:r>
      <w:r>
        <w:rPr>
          <w:b/>
          <w:bCs/>
          <w:u w:val="single"/>
          <w:lang w:val="el" w:eastAsia="el"/>
        </w:rPr>
        <w:t xml:space="preserve"> τον </w:t>
      </w:r>
      <w:r>
        <w:rPr>
          <w:b/>
          <w:bCs/>
          <w:i/>
          <w:iCs/>
          <w:u w:val="single"/>
          <w:lang w:val="el" w:eastAsia="el"/>
        </w:rPr>
        <w:t>Ωφελούμενο</w:t>
      </w:r>
      <w:r>
        <w:rPr>
          <w:b/>
          <w:bCs/>
          <w:u w:val="single"/>
          <w:lang w:val="el" w:eastAsia="el"/>
        </w:rPr>
        <w:t xml:space="preserve"> η επιστροφή </w:t>
      </w:r>
      <w:r>
        <w:rPr>
          <w:b/>
          <w:bCs/>
          <w:i/>
          <w:iCs/>
          <w:u w:val="single"/>
          <w:lang w:val="el" w:eastAsia="el"/>
        </w:rPr>
        <w:t>των</w:t>
      </w:r>
      <w:r>
        <w:rPr>
          <w:b/>
          <w:bCs/>
          <w:u w:val="single"/>
          <w:lang w:val="el" w:eastAsia="el"/>
        </w:rPr>
        <w:t xml:space="preserve"> ωφελημάτων του </w:t>
      </w:r>
      <w:r>
        <w:rPr>
          <w:b/>
          <w:bCs/>
          <w:i/>
          <w:iCs/>
          <w:u w:val="single"/>
          <w:lang w:val="el" w:eastAsia="el"/>
        </w:rPr>
        <w:t>Προγράμματος</w:t>
      </w:r>
      <w:r>
        <w:rPr>
          <w:b/>
          <w:bCs/>
          <w:u w:val="single"/>
          <w:lang w:val="el" w:eastAsia="el"/>
        </w:rPr>
        <w:t xml:space="preserve"> για τα οποία έχει γίνει χρήση.</w:t>
      </w:r>
    </w:p>
    <w:p>
      <w:pPr>
        <w:spacing w:before="240" w:after="240"/>
        <w:rPr>
          <w:lang w:val="el" w:eastAsia="el"/>
        </w:rPr>
      </w:pPr>
      <w:r>
        <w:rPr>
          <w:b/>
          <w:bCs/>
          <w:u w:val="single"/>
          <w:lang w:val="el" w:eastAsia="el"/>
        </w:rPr>
        <w:t xml:space="preserve">Σημειώνεται ότι </w:t>
      </w:r>
      <w:r>
        <w:rPr>
          <w:b/>
          <w:bCs/>
          <w:i/>
          <w:iCs/>
          <w:u w:val="single"/>
          <w:lang w:val="el" w:eastAsia="el"/>
        </w:rPr>
        <w:t>ανάκληση</w:t>
      </w:r>
      <w:r>
        <w:rPr>
          <w:b/>
          <w:bCs/>
          <w:u w:val="single"/>
          <w:lang w:val="el" w:eastAsia="el"/>
        </w:rPr>
        <w:t xml:space="preserve"> της απόφασης </w:t>
      </w:r>
      <w:r>
        <w:rPr>
          <w:b/>
          <w:bCs/>
          <w:i/>
          <w:iCs/>
          <w:u w:val="single"/>
          <w:lang w:val="el" w:eastAsia="el"/>
        </w:rPr>
        <w:t>υπαγωγής</w:t>
      </w:r>
      <w:r>
        <w:rPr>
          <w:b/>
          <w:bCs/>
          <w:u w:val="single"/>
          <w:lang w:val="el" w:eastAsia="el"/>
        </w:rPr>
        <w:t xml:space="preserve"> για το σκέλος «Εξοικονομώ» οδηγεί σε </w:t>
      </w:r>
      <w:r>
        <w:rPr>
          <w:b/>
          <w:bCs/>
          <w:i/>
          <w:iCs/>
          <w:u w:val="single"/>
          <w:lang w:val="el" w:eastAsia="el"/>
        </w:rPr>
        <w:t>ανάκληση</w:t>
      </w:r>
      <w:r>
        <w:rPr>
          <w:b/>
          <w:bCs/>
          <w:u w:val="single"/>
          <w:lang w:val="el" w:eastAsia="el"/>
        </w:rPr>
        <w:t xml:space="preserve"> και </w:t>
      </w:r>
      <w:r>
        <w:rPr>
          <w:b/>
          <w:bCs/>
          <w:i/>
          <w:iCs/>
          <w:u w:val="single"/>
          <w:lang w:val="el" w:eastAsia="el"/>
        </w:rPr>
        <w:t>για</w:t>
      </w:r>
      <w:r>
        <w:rPr>
          <w:b/>
          <w:bCs/>
          <w:u w:val="single"/>
          <w:lang w:val="el" w:eastAsia="el"/>
        </w:rPr>
        <w:t xml:space="preserve"> το σκέλος «Ανακαινίζω».</w:t>
      </w:r>
    </w:p>
    <w:p>
      <w:pPr>
        <w:spacing w:before="240" w:after="240"/>
        <w:rPr>
          <w:lang w:val="el" w:eastAsia="el"/>
        </w:rPr>
      </w:pPr>
      <w:r>
        <w:rPr>
          <w:b/>
          <w:bCs/>
          <w:lang w:val="el" w:eastAsia="el"/>
        </w:rPr>
        <w:t>Επισημαίνεται ότι σε αυτό το στάδιο ο Φορέας Υλοποίησης εκτός από τα δικαιολογητικά ολοκλήρωσης, διατηρεί το δικαίωμα να διενεργεί τους απαραίτητους ελέγχους για τη διαπίστωση της τήρησης των όρων και προϋποθέσεων του Προγράμματος, βάσει της πληρότητας και του περιεχομένου του συνόλου των δικαιολογητικών που έχουν προσκομιστεί από τον Ωφελούμενο. Σε περίπτωση που κατά την ανωτέρω διαδικασία προκύψει ότι δεν πληρούνται οι όροι και προϋποθέσεις του Προγράμματος για κάποιες αιτήσεις, ο Φορέας Υλοποίησης προβαίνει σε ανάκληση της απόφασης υπαγωγής και ενημερώνει μέσω του πληροφοριακού συστήματος υποβολής αιτήσεων τους Ωφελούμενους.</w:t>
      </w:r>
    </w:p>
    <w:p>
      <w:pPr>
        <w:spacing w:before="240" w:after="240"/>
        <w:rPr>
          <w:lang w:val="el" w:eastAsia="el"/>
        </w:rPr>
      </w:pPr>
      <w:r>
        <w:rPr>
          <w:b/>
          <w:bCs/>
          <w:lang w:val="el" w:eastAsia="el"/>
        </w:rPr>
        <w:t>0 Φορέας Υλοποίησης του Έργου, προκειμένου να εξακριβώσει την ακρίβεια των στοιχείων που αναγράφονται στα αντίγραφα εγγράφων που υποβάλλονται σε έντυπη ή ηλεκτρονική μορφή, διενεργεί δειγματοληπτικό έλεγχο σε τουλάχιστον πέντε τοις εκατό (5%) των αντιγράφων που υποβλήθηκαν κατά το αμέσως προηγούμενο τρίμηνο, σύμφωνα με την παράγραφο 2 του άρθρου 11 του ν.2690/1999, όπως αντικαταστάθηκε με την παράγραφο 2 του άρθρου 1 του ν.4250/2014.</w:t>
      </w:r>
    </w:p>
    <w:p>
      <w:pPr>
        <w:spacing w:before="240" w:after="240"/>
        <w:rPr>
          <w:lang w:val="el" w:eastAsia="el"/>
        </w:rPr>
      </w:pPr>
      <w:r>
        <w:rPr>
          <w:b/>
          <w:bCs/>
          <w:lang w:val="el" w:eastAsia="el"/>
        </w:rPr>
        <w:t>Επισημαίνεται ότι το έργο θεωρείται ολοκληρωμένο όταν έχει υλοποιηθεί το σύνολο των παρεμβάσεων, έχει ολοκληρωθεί ο έλεγχος των δικαιολογητικών και έχουν εξοφληθεί οι σχετικές δαπάνες.</w:t>
      </w:r>
    </w:p>
    <w:p>
      <w:pPr>
        <w:spacing w:before="240" w:after="240"/>
        <w:rPr>
          <w:lang w:val="el" w:eastAsia="el"/>
        </w:rPr>
      </w:pPr>
      <w:r>
        <w:rPr>
          <w:b/>
          <w:bCs/>
          <w:lang w:val="el" w:eastAsia="el"/>
        </w:rPr>
        <w:t>Για τη διαπίστωση της ολοκλήρωσης του έργου εκδίδεται σχετική απόφαση ολοκλήρωσης.</w:t>
      </w:r>
    </w:p>
    <w:p>
      <w:pPr>
        <w:spacing w:before="240" w:after="240"/>
        <w:rPr>
          <w:lang w:val="el" w:eastAsia="el"/>
        </w:rPr>
      </w:pPr>
      <w:r>
        <w:rPr>
          <w:b/>
          <w:bCs/>
          <w:lang w:val="el" w:eastAsia="el"/>
        </w:rPr>
        <w:t>Παράλληλα με τα ανωτέρω, ο Φορέας Υλοποίησης δύναται να διενεργεί επιτόπιους δειγματοληπτικούς ελέγχους για τη διαπίστωση της ορθής εκτέλεσης υλοποίησης του φυσικού και οικονομικού αντικειμένου. Στα πλαίσια των ελέγχων, συνεργάζεται με τα Τμήματα Επιθεώρησης Ενέργειας Βορείου και Νοτίου Ελλάδος, τα οποία, στο πλαίσιο των αρμοδιοτήτων τους, πραγματοποιούν ελέγχους για την πιστοποίηση της ορθής εκτέλεσης των ενεργειακών επιθεωρήσεων που αφορούν στα έργα των Ωφελουμένων του Προγράμματος. Στο πλαίσιο των ανωτέρω ελέγχων το Πληροφοριακό Σύστημα του Προγράμματος ενημερώνεται από το buildingcert για τις ανακλήσεις των ΠΕΑ που έχουν εκδοθεί στο πλαίσιο του Προγράμματος.</w:t>
      </w:r>
    </w:p>
    <w:p>
      <w:pPr>
        <w:spacing w:before="240" w:after="240"/>
        <w:rPr>
          <w:lang w:val="el" w:eastAsia="el"/>
        </w:rPr>
      </w:pPr>
      <w:r>
        <w:rPr>
          <w:b/>
          <w:bCs/>
          <w:lang w:val="el" w:eastAsia="el"/>
        </w:rPr>
        <w:t>Τα Τμήματα Επιθεώρησης Ενέργειας Βορείου και Νοτίου Ελλάδος οργανώνουν και πραγματοποιούν συστημικούς ελέγχους στη διαδικασία έκδοσης των ΠΕΑ που αφορούν στις αιτήσεις υπαγωγής και προβαίνουν στη διενέργεια δειγματοληπτικών ελέγχων, όπου απαιτείται.</w:t>
      </w:r>
    </w:p>
    <w:p>
      <w:pPr>
        <w:spacing w:before="240" w:after="240"/>
        <w:rPr>
          <w:lang w:val="el" w:eastAsia="el"/>
        </w:rPr>
      </w:pPr>
      <w:r>
        <w:rPr>
          <w:b/>
          <w:bCs/>
          <w:lang w:val="el" w:eastAsia="el"/>
        </w:rPr>
        <w:t>Σε περίπτωση που από τους ελέγχους προκύψει μη ολοκλήρωση του έργου, μη τήρηση των όρων και προϋποθέσεων του Προγράμματος κατά την υλοποίηση ή απόκλιση μεταξύ φυσικού και οικονομικού αντικειμένου εφαρμόζονται τα οριζόμενα στην παράγραφο 8.4.</w:t>
      </w:r>
    </w:p>
    <w:p>
      <w:pPr>
        <w:spacing w:before="240" w:after="240"/>
        <w:rPr>
          <w:lang w:val="el" w:eastAsia="el"/>
        </w:rPr>
      </w:pPr>
      <w:r>
        <w:rPr>
          <w:b/>
          <w:bCs/>
          <w:lang w:val="el" w:eastAsia="el"/>
        </w:rPr>
        <w:t xml:space="preserve">8.2 </w:t>
      </w:r>
      <w:r>
        <w:rPr>
          <w:b/>
          <w:bCs/>
          <w:lang w:val="el" w:eastAsia="el"/>
        </w:rPr>
        <w:t>Χορήγηση κινήτρων</w:t>
      </w:r>
    </w:p>
    <w:p>
      <w:pPr>
        <w:spacing w:before="240" w:after="240"/>
        <w:rPr>
          <w:lang w:val="el" w:eastAsia="el"/>
        </w:rPr>
      </w:pPr>
      <w:r>
        <w:rPr>
          <w:b/>
          <w:bCs/>
          <w:lang w:val="el" w:eastAsia="el"/>
        </w:rPr>
        <w:t xml:space="preserve">Η καταβολή του υπόλοιπου της επιχορήγησης ή/και του δανείου ολοκληρώνεται εντός χρονικού διαστήματος </w:t>
      </w:r>
      <w:r>
        <w:rPr>
          <w:b/>
          <w:bCs/>
          <w:lang w:val="el" w:eastAsia="el"/>
        </w:rPr>
        <w:t xml:space="preserve">εξήντα (60) ημερών </w:t>
      </w:r>
      <w:r>
        <w:rPr>
          <w:b/>
          <w:bCs/>
          <w:lang w:val="el" w:eastAsia="el"/>
        </w:rPr>
        <w:t>από τον επιτυχή έλεγχο της δήλωσης πιστοποίησης για την ολοκλήρωση του έργου.</w:t>
      </w:r>
    </w:p>
    <w:p>
      <w:pPr>
        <w:spacing w:before="240" w:after="240"/>
        <w:rPr>
          <w:lang w:val="el" w:eastAsia="el"/>
        </w:rPr>
      </w:pPr>
      <w:r>
        <w:rPr>
          <w:b/>
          <w:bCs/>
          <w:lang w:val="el" w:eastAsia="el"/>
        </w:rPr>
        <w:t xml:space="preserve">Τα ανωτέρω ποσά εκταμιεύονται στον αντίστοιχο λογαριασμό του Ωφελούμενου και είναι </w:t>
      </w:r>
      <w:r>
        <w:rPr>
          <w:b/>
          <w:bCs/>
          <w:lang w:val="el" w:eastAsia="el"/>
        </w:rPr>
        <w:t xml:space="preserve">ακατάσχετα </w:t>
      </w:r>
      <w:r>
        <w:rPr>
          <w:b/>
          <w:bCs/>
          <w:lang w:val="el" w:eastAsia="el"/>
        </w:rPr>
        <w:t xml:space="preserve">(συμπεριλαμβανομένης τυχόν προκαταβολής δανείου), στα πλαίσια τήρησης του άρθρου 22 Κανονισμού (ΕΕ) 241/2021. Τα εν λόγω ποσά είναι </w:t>
      </w:r>
      <w:r>
        <w:rPr>
          <w:b/>
          <w:bCs/>
          <w:lang w:val="el" w:eastAsia="el"/>
        </w:rPr>
        <w:t xml:space="preserve">δεσμευμένα </w:t>
      </w:r>
      <w:r>
        <w:rPr>
          <w:b/>
          <w:bCs/>
          <w:lang w:val="el" w:eastAsia="el"/>
        </w:rPr>
        <w:t>για την πληρωμή προμηθευτών/ αναδόχων/κ.λπ. Στην περίπτωση όπου κάποιοι ή όλοι οι προμηθευτές/ανάδοχοι έχουν εξοφληθεί, η επιχορήγηση καταβάλλεται στον Ωφελούμενο. Εν συνεχεία, οι πληρωμές προς τους αναδόχους/προμηθευτές/κ.λπ. διενεργούνται άμεσα από το Χρηματοπιστωτικό Οργανισμό, στη βάση εντολής/εξουσιοδότησης που έχει καταχωρηθεί στο πληροφοριακό σύστημα από τον Ωφελούμενο, και σε κάθε περίπτωση, όχι μετά το πέρας επτά (7) εργάσιμων ημερών από την καταβολή των χρημάτων σε αυτόν από τον Φορέα Υλοποίησης, με την προϋπόθεση ότι δεν υπάρχουν εκκρεμότητες με υπαιτιότητα του Ωφελουμένου (εμβάσματα για την κάλυψη κινήσεων σε λογαριασμούς άλλης τράπεζας, κ.α). Οι ανάδοχοι/προμηθευτές δηλώνουν για την εκταμίευση της πληρωμής τον Επαγγελματικό Λογαριασμό που έχουν δηλώσει στο διαδικτυακό τόπο της ΑΑΔΕ, σύμφωνα με την ΚΥΑ υπ' αριθμ. 45231/20.04.2017 (ΦΕΚ Β' 1445), όπως έχει τροποποιηθεί με την ΚΥΑ ΔΕΑΦ1167412 ΕΞ 2017/6.11.2017 (ΦΕΚ Β' 3944) και ισχύει.</w:t>
      </w:r>
    </w:p>
    <w:p>
      <w:pPr>
        <w:spacing w:before="240" w:after="240"/>
        <w:rPr>
          <w:lang w:val="el" w:eastAsia="el"/>
        </w:rPr>
      </w:pPr>
      <w:r>
        <w:rPr>
          <w:b/>
          <w:bCs/>
          <w:lang w:val="el" w:eastAsia="el"/>
        </w:rPr>
        <w:t>Για το σκέλος «Ανακαινίζω», το ποσό επιχορήγησης καθώς και το τυχόν ποσό δανείου που υπολείπεται, εκταμιεύονται στον τραπεζικό λογαριασμό του Ωφελούμενου.</w:t>
      </w:r>
    </w:p>
    <w:p>
      <w:pPr>
        <w:spacing w:before="240" w:after="240"/>
        <w:rPr>
          <w:lang w:val="el" w:eastAsia="el"/>
        </w:rPr>
      </w:pPr>
      <w:r>
        <w:rPr>
          <w:b/>
          <w:bCs/>
          <w:lang w:val="el" w:eastAsia="el"/>
        </w:rPr>
        <w:t>Σημειώνεται ότι δεν επιτρέπεται η χορήγηση κινήτρων για το σκέλος «Ανακαινίζω» εόν δεν έχει εγκριθεί η χορήγηση κινήτρων για το σκέλος «Εξοικονομώ».</w:t>
      </w:r>
    </w:p>
    <w:p>
      <w:pPr>
        <w:spacing w:before="240" w:after="240"/>
        <w:rPr>
          <w:lang w:val="el" w:eastAsia="el"/>
        </w:rPr>
      </w:pPr>
      <w:r>
        <w:rPr>
          <w:b/>
          <w:bCs/>
          <w:lang w:val="el" w:eastAsia="el"/>
        </w:rPr>
        <w:t xml:space="preserve">8.3 </w:t>
      </w:r>
      <w:r>
        <w:rPr>
          <w:b/>
          <w:bCs/>
          <w:lang w:val="el" w:eastAsia="el"/>
        </w:rPr>
        <w:t>Υποχρεώσεις Ωφελούμενων</w:t>
      </w:r>
    </w:p>
    <w:p>
      <w:pPr>
        <w:spacing w:before="240" w:after="240"/>
        <w:rPr>
          <w:lang w:val="el" w:eastAsia="el"/>
        </w:rPr>
      </w:pPr>
      <w:r>
        <w:rPr>
          <w:b/>
          <w:bCs/>
          <w:lang w:val="el" w:eastAsia="el"/>
        </w:rPr>
        <w:t>0 Ωφελούμενος του Προγρόμματος υποχρεούται:</w:t>
      </w:r>
    </w:p>
    <w:p>
      <w:pPr>
        <w:spacing w:before="240" w:after="240"/>
        <w:rPr>
          <w:lang w:val="el" w:eastAsia="el"/>
        </w:rPr>
      </w:pPr>
      <w:r>
        <w:rPr>
          <w:b/>
          <w:bCs/>
          <w:lang w:val="el" w:eastAsia="el"/>
        </w:rPr>
        <w:t>• Να αποδεχθεί τους όρους συμμετοχής του στο Πρόγραμμα και τις υποχρεώσεις που απορρέουν από αυτό, όπως αυτές αποτυπώνονται στον παρόντα Οδηγό και την απόφαση υπαγωγής.</w:t>
      </w:r>
    </w:p>
    <w:p>
      <w:pPr>
        <w:spacing w:before="240" w:after="240"/>
        <w:rPr>
          <w:lang w:val="el" w:eastAsia="el"/>
        </w:rPr>
      </w:pPr>
      <w:r>
        <w:rPr>
          <w:b/>
          <w:bCs/>
          <w:lang w:val="el" w:eastAsia="el"/>
        </w:rPr>
        <w:t xml:space="preserve">• Να </w:t>
      </w:r>
      <w:r>
        <w:rPr>
          <w:b/>
          <w:bCs/>
          <w:lang w:val="el" w:eastAsia="el"/>
        </w:rPr>
        <w:t xml:space="preserve">ενημερώνεται </w:t>
      </w:r>
      <w:r>
        <w:rPr>
          <w:b/>
          <w:bCs/>
          <w:lang w:val="el" w:eastAsia="el"/>
        </w:rPr>
        <w:t xml:space="preserve">σε τακτό χρονικό διαστήματα για την </w:t>
      </w:r>
      <w:r>
        <w:rPr>
          <w:b/>
          <w:bCs/>
          <w:lang w:val="el" w:eastAsia="el"/>
        </w:rPr>
        <w:t xml:space="preserve">πορεία </w:t>
      </w:r>
      <w:r>
        <w:rPr>
          <w:b/>
          <w:bCs/>
          <w:lang w:val="el" w:eastAsia="el"/>
        </w:rPr>
        <w:t xml:space="preserve">της αίτησής του, για τις </w:t>
      </w:r>
      <w:r>
        <w:rPr>
          <w:b/>
          <w:bCs/>
          <w:lang w:val="el" w:eastAsia="el"/>
        </w:rPr>
        <w:t xml:space="preserve">ενέργειες </w:t>
      </w:r>
      <w:r>
        <w:rPr>
          <w:b/>
          <w:bCs/>
          <w:lang w:val="el" w:eastAsia="el"/>
        </w:rPr>
        <w:t xml:space="preserve">που απαιτείται να πραγματοποιήσει και τις </w:t>
      </w:r>
      <w:r>
        <w:rPr>
          <w:b/>
          <w:bCs/>
          <w:lang w:val="el" w:eastAsia="el"/>
        </w:rPr>
        <w:t xml:space="preserve">προθεσμίες </w:t>
      </w:r>
      <w:r>
        <w:rPr>
          <w:b/>
          <w:bCs/>
          <w:lang w:val="el" w:eastAsia="el"/>
        </w:rPr>
        <w:t xml:space="preserve">που τίθενται από το Πρόγραμμα, μέσω της ηλεκτρονικής διεύθυνσης που δηλώνει κατό την υποβολή της αίτησής του στο Πληροφοριακό Σύστημα. Επισημαίνεται ότι η επικοινωνία των φορέων του Προγρόμματος θα γίνεται μόνο μέσω ηλεκτρονικού ταχυδρομείου στη διεύθυνση που έχει δηλώσει ο Ωφελούμενος. Η έγκαιρη ανόγνωση απεσταλμένων μηνυμότων ηλεκτρονικού ταχυδρομείου είναι σημαντική για την επιτυχή υλοποίηση του έργου του Ωφελούμενου και αποτελεί αποκλειστική </w:t>
      </w:r>
      <w:r>
        <w:rPr>
          <w:b/>
          <w:bCs/>
          <w:lang w:val="el" w:eastAsia="el"/>
        </w:rPr>
        <w:t xml:space="preserve">ευθύνη </w:t>
      </w:r>
      <w:r>
        <w:rPr>
          <w:b/>
          <w:bCs/>
          <w:lang w:val="el" w:eastAsia="el"/>
        </w:rPr>
        <w:t>του.</w:t>
      </w:r>
    </w:p>
    <w:p>
      <w:pPr>
        <w:spacing w:before="240" w:after="240"/>
        <w:rPr>
          <w:lang w:val="el" w:eastAsia="el"/>
        </w:rPr>
      </w:pPr>
      <w:r>
        <w:rPr>
          <w:b/>
          <w:bCs/>
          <w:lang w:val="el" w:eastAsia="el"/>
        </w:rPr>
        <w:t>• Να τηρεί τους όρους που απορρέουν από τη δανειακή σύμβαση με την Τρόπεζα, σε περίπτωση που έχει υπογρόψει δανειακή σύμβαση.</w:t>
      </w:r>
    </w:p>
    <w:p>
      <w:pPr>
        <w:spacing w:before="240" w:after="240"/>
        <w:rPr>
          <w:lang w:val="el" w:eastAsia="el"/>
        </w:rPr>
      </w:pPr>
      <w:r>
        <w:rPr>
          <w:b/>
          <w:bCs/>
          <w:lang w:val="el" w:eastAsia="el"/>
        </w:rPr>
        <w:t>• Να δεχθεί προγραμματισμένους επιτόπιους ελέγχους από τα αρμόδια εθνικό ή ενωσιακό ελεγκτικό όργανα, μετό από πρότερη συνεννόηση, διευκολύνοντας το έργο τους και παρέχοντας οποιοδήποτε στοιχείο που αφορό στην εκτέλεση του έργου, εφόσον ζητηθεί.</w:t>
      </w:r>
    </w:p>
    <w:p>
      <w:pPr>
        <w:spacing w:before="240" w:after="240"/>
        <w:rPr>
          <w:lang w:val="el" w:eastAsia="el"/>
        </w:rPr>
      </w:pPr>
      <w:r>
        <w:rPr>
          <w:b/>
          <w:bCs/>
          <w:lang w:val="el" w:eastAsia="el"/>
        </w:rPr>
        <w:t>• Να διατηρήσει το έργο για τουλόχιστον πέντε (5) έτη από την τελική εκταμίευση του δανείου ή/και της επιχορήγησης από το πρόγραμμα της «όμεσης ενίσχυσης» και να μη μεταβόλλει ουσιαστικό τις υλοποιημένες παρεμβόσεις και κατό τρόπο που επηρεόζει τη φύση, τους στόχους ή τους όρους υλοποίησης ή που θα μπορούσε να οδηγήσει σε αλλοίωση των στόχων υλοποίησής τους. Σε περίπτωση μεταβίβασης του ακινήτου μετό την τελική εκταμίευση, ο Ωφελούμενος οφείλει να ενημερώσει τον νέο ιδιοκτήτη για τις όνω υποχρεώσεις, οι οποίες εξακολουθούν να ισχύουν.</w:t>
      </w:r>
    </w:p>
    <w:p>
      <w:pPr>
        <w:spacing w:before="240" w:after="240"/>
        <w:rPr>
          <w:lang w:val="el" w:eastAsia="el"/>
        </w:rPr>
      </w:pPr>
      <w:r>
        <w:rPr>
          <w:b/>
          <w:bCs/>
          <w:lang w:val="el" w:eastAsia="el"/>
        </w:rPr>
        <w:t>• Να τηρεί, καθ' όλη τη διάρκεια υλοποίησης των παρεμβάσεων, την ισχύουσα εθνική και ενωσιακή νομοθεσία και να εξασφαλίσει τις απαιτούμενες εγκρίσεις ή/και άδειες που προβλέπονται από αυτή.</w:t>
      </w:r>
    </w:p>
    <w:p>
      <w:pPr>
        <w:spacing w:before="240" w:after="240"/>
        <w:rPr>
          <w:lang w:val="el" w:eastAsia="el"/>
        </w:rPr>
      </w:pPr>
      <w:r>
        <w:rPr>
          <w:b/>
          <w:bCs/>
          <w:lang w:val="el" w:eastAsia="el"/>
        </w:rPr>
        <w:t>• Να τηρεί και να ενημερώνει το φάκελο του έργου με όλα τα στοιχεία που αφορούν στην εκτέλεση των παρεμβάσεων και λοιπών δαπανών έως την ολοκλήρωση και την αποπληρωμή τους. Όλα τα πρωτότυπα δικαιολογητικά και τα πρωτότυπα παραστατικά στοιχεία των δαπανών του έργου τηρούνται από τον Ωφελούμενο καθ' όλη τη διάρκεια του έργου, αλλά και στη συνέχεια για πέντε (5) έτη για τις περιπτώσεις ιδιοκατοίκησης ή δέκα (10) έτη για τις περιπτώσεις ενοικίασης/δωρεάν παραχώρησης, από την ημερομηνία τελικής εκταμίευσης των ωφελημάτων.</w:t>
      </w:r>
    </w:p>
    <w:p>
      <w:pPr>
        <w:spacing w:before="240" w:after="240"/>
        <w:rPr>
          <w:lang w:val="el" w:eastAsia="el"/>
        </w:rPr>
      </w:pPr>
      <w:r>
        <w:rPr>
          <w:b/>
          <w:bCs/>
          <w:lang w:val="el" w:eastAsia="el"/>
        </w:rPr>
        <w:t>• Να θέτει στη διάθεση, εφόσον ζητηθούν, καθ' όλη τη διάρκεια υλοποίησης του έργου και για όσο χρόνο ο Ωφελούμενος υποχρεούται για την τήρησή τους, όλα τα έγγραφα, δικαιολογητικά και στοιχεία του έργου, στον Φορέα Υλοποίησης του Προγράμματος, και σε όλα τα ελεγκτικά όργανα της Ελλάδας και της Ευρωπαϊκής Ένωσης.</w:t>
      </w:r>
    </w:p>
    <w:p>
      <w:pPr>
        <w:spacing w:before="240" w:after="240"/>
        <w:rPr>
          <w:lang w:val="el" w:eastAsia="el"/>
        </w:rPr>
      </w:pPr>
      <w:r>
        <w:rPr>
          <w:b/>
          <w:bCs/>
          <w:lang w:val="el" w:eastAsia="el"/>
        </w:rPr>
        <w:t xml:space="preserve">Οι Ωφελούμενοι αποδέχονται ηλεκτρονικά τις ανωτέρω υποχρεώσεις τους, βάσει του περιεχομένου της δήλωσης υποβολής αίτησης του </w:t>
      </w:r>
      <w:r>
        <w:rPr>
          <w:b/>
          <w:bCs/>
          <w:lang w:val="el" w:eastAsia="el"/>
        </w:rPr>
        <w:t>Παραρτήματος III</w:t>
      </w:r>
      <w:r>
        <w:rPr>
          <w:b/>
          <w:bCs/>
          <w:lang w:val="el" w:eastAsia="el"/>
        </w:rPr>
        <w:t>. Η ανωτέρω αποδοχή επέχει θέση Υπεύθυνης Δήλωσης του ν.1599/1986 και η διαπίστωση ότι το περιεχόμενο της δεν είναι αληθές ή ότι δεν τηρούνται οι δεσμεύσεις που αποτυπώνονται σε αυτή, πέραν των προβλεπόμενων από το Νόμο συνεπειών (ν.1599/1986), μπορεί να οδηγήσει και σε ανάκληση της σχετικής απόφασης υπαγωγής κατά το μέρος που αφορά στο έργο του Ωφελούμενου και επιστροφή των ενισχύσεων πλέον των τόκων.</w:t>
      </w:r>
    </w:p>
    <w:p>
      <w:pPr>
        <w:spacing w:before="240" w:after="240"/>
        <w:rPr>
          <w:lang w:val="el" w:eastAsia="el"/>
        </w:rPr>
      </w:pPr>
      <w:r>
        <w:rPr>
          <w:b/>
          <w:bCs/>
          <w:lang w:val="el" w:eastAsia="el"/>
        </w:rPr>
        <w:t xml:space="preserve">8.4 </w:t>
      </w:r>
      <w:r>
        <w:rPr>
          <w:b/>
          <w:bCs/>
          <w:lang w:val="el" w:eastAsia="el"/>
        </w:rPr>
        <w:t>Συνέπειες μη τήρησης των όρων και προϋποθέσεων του Προγράμματος</w:t>
      </w:r>
    </w:p>
    <w:p>
      <w:pPr>
        <w:spacing w:before="240" w:after="240"/>
        <w:rPr>
          <w:lang w:val="el" w:eastAsia="el"/>
        </w:rPr>
      </w:pPr>
      <w:r>
        <w:rPr>
          <w:b/>
          <w:bCs/>
          <w:lang w:val="el" w:eastAsia="el"/>
        </w:rPr>
        <w:t>Σε περίπτωση κατά την οποία, σε οποιοδήποτε στάδιο υλοποίησης του έργου ή μετά την ολοκλήρωση του έργου διαπιστωθεί, βάσει ελέγχων που διενεργείται, είτε από τον Φορέα Υλοποίησης ή από άλλα εθνικά ή ενωσιακά όργανα, η μη ορθή υλοποίηση του έργου, ο Φορέας Υλοποίησης σε συνεργασία με τον Φορέα Οικονομικής Διαχείρισης προβαίνει στις απαραίτητες ενέργειες για την ανάκληση / τροποποίηση της απόφασης υπαγωγής και συνακόλουθα για τη δημοσιονομική διόρθωση και την ανάκτηση της χορηγηθείσας ενίσχυσης (εντόκως από την ημερομηνία που τέθηκε στη διάθεση του Ωφελουμένου) ή την αναπροσαρμογή αυτής, σύμφωνα με την κείμενη σχετική εθνική και ενωσιακή νομοθεσία. Το ανακτητέο ποσό της χορηγηθείσας ενίσχυσης βεβαιώνεται και εισπράττεται κατά τον ν. 4978/2022 «Κύρωση Κώδικα Είσπραξης Δημοσίων Εσόδων» (Α' 190). Στις περιπτώσεις αυτές εφαρμόζεται το επιτόκιο αναφορός που ορίζεται, για κόθε ημερολογιακό έτος, από την Ευρωπαϊκή Επιτροπή και δημοσιεύεται στην Επίσημη Εφημερίδα της Ευρωπαϊκής Ένωσης και το οποίο καθορίζεται σύμφωνα με την Ανακοίνωση της Επιτροπής σχετικό με την αναθεώρηση της μεθόδου καθορισμού των επιτοκίων αναφορός και προεξόφλησης (2008/C 14/06).</w:t>
      </w:r>
    </w:p>
    <w:p>
      <w:pPr>
        <w:spacing w:before="240" w:after="240"/>
        <w:rPr>
          <w:lang w:val="el" w:eastAsia="el"/>
        </w:rPr>
      </w:pPr>
      <w:r>
        <w:rPr>
          <w:b/>
          <w:bCs/>
          <w:lang w:val="el" w:eastAsia="el"/>
        </w:rPr>
        <w:t>Η απόφαση ανόκλησης υπαγωγής κοινοποιείται ηλεκτρονικό στον Ωφελούμενο και στο χρηματοπιστωτικό οργανισμό για την εκτέλεση των απαραίτητων ενεργειών. Ειδικότερα, η δανειακή σύμβαση δεν θα διέπεται πλέον από τους όρους του Προγρόμματος, επισύροντας τις συνέπειες που προβλέπονται στους όρους αυτής (διόρκεια, τοκοχρεωλυτικές δόσεις, επιτόκιο, κ.λπ.).</w:t>
      </w:r>
    </w:p>
    <w:p>
      <w:pPr>
        <w:spacing w:before="240" w:after="240"/>
        <w:rPr>
          <w:lang w:val="el" w:eastAsia="el"/>
        </w:rPr>
      </w:pPr>
      <w:r>
        <w:rPr>
          <w:b/>
          <w:bCs/>
          <w:lang w:val="el" w:eastAsia="el"/>
        </w:rPr>
        <w:t>Σε περίπτωση κατό την οποία, κατό τη διόρκεια υλοποίησης ή και μετό την ολοκλήρωση του έργου, καταγγελθεί η δανειακή σύμβαση από τον χρηματοπιστωτικό οργανισμό, ο Φορέας Οικονομικής Διαχείρισης δεν καταβόλλει πλέον τους τόκους στον χρηματοπιστωτικό οργανισμό, οι οποίοι πλέον βαραίνουν τον Ωφελούμενο.</w:t>
      </w:r>
    </w:p>
    <w:p>
      <w:pPr>
        <w:spacing w:before="240" w:after="240"/>
        <w:rPr>
          <w:lang w:val="el" w:eastAsia="el"/>
        </w:rPr>
      </w:pPr>
      <w:r>
        <w:rPr>
          <w:b/>
          <w:bCs/>
          <w:lang w:val="el" w:eastAsia="el"/>
        </w:rPr>
        <w:t>Η καταγγελία της δανειακής σύμβασης μετό την ολοκλήρωση του έργου δεν αποτελεί λόγο ανόκλησης της απόφασης υπαγωγής. Στην περίπτωση αυτή, δεν ανακτώνται τα καταβληθέντα έως το σημείο αυτό κίνητρα του Προγρόμματος όμεσης ενίσχυσης καθώς και οι καταβληθέντες επιδοτούμενοι τόκοι.</w:t>
      </w:r>
    </w:p>
    <w:p>
      <w:pPr>
        <w:spacing w:before="240" w:after="240"/>
        <w:rPr>
          <w:lang w:val="el" w:eastAsia="el"/>
        </w:rPr>
      </w:pPr>
      <w:r>
        <w:rPr>
          <w:b/>
          <w:bCs/>
          <w:lang w:val="el" w:eastAsia="el"/>
        </w:rPr>
        <w:t>Σε όλες τις περιπτώσεις ανόκλησης της Απόφασης Υπαγωγής, οι Ωφελούμενοι δύνανται να ασκήσουν την προβλεπόμενη στην παρόγραφο 8.5 ένσταση.</w:t>
      </w:r>
    </w:p>
    <w:p>
      <w:pPr>
        <w:spacing w:before="240" w:after="240"/>
        <w:rPr>
          <w:lang w:val="el" w:eastAsia="el"/>
        </w:rPr>
      </w:pPr>
      <w:r>
        <w:rPr>
          <w:b/>
          <w:bCs/>
          <w:lang w:val="el" w:eastAsia="el"/>
        </w:rPr>
        <w:t xml:space="preserve">8.5 </w:t>
      </w:r>
      <w:r>
        <w:rPr>
          <w:b/>
          <w:bCs/>
          <w:lang w:val="el" w:eastAsia="el"/>
        </w:rPr>
        <w:t>Ενστάσεις</w:t>
      </w:r>
    </w:p>
    <w:p>
      <w:pPr>
        <w:spacing w:before="240" w:after="240"/>
        <w:rPr>
          <w:lang w:val="el" w:eastAsia="el"/>
        </w:rPr>
      </w:pPr>
      <w:r>
        <w:rPr>
          <w:b/>
          <w:bCs/>
          <w:u w:val="single"/>
          <w:lang w:val="el" w:eastAsia="el"/>
        </w:rPr>
        <w:t xml:space="preserve">Α. Κατό </w:t>
      </w:r>
      <w:r>
        <w:rPr>
          <w:b/>
          <w:bCs/>
          <w:i/>
          <w:iCs/>
          <w:u w:val="single"/>
          <w:lang w:val="el" w:eastAsia="el"/>
        </w:rPr>
        <w:t>το</w:t>
      </w:r>
      <w:r>
        <w:rPr>
          <w:b/>
          <w:bCs/>
          <w:u w:val="single"/>
          <w:lang w:val="el" w:eastAsia="el"/>
        </w:rPr>
        <w:t xml:space="preserve"> στόδιο Υποβολής</w:t>
      </w:r>
    </w:p>
    <w:p>
      <w:pPr>
        <w:spacing w:before="240" w:after="240"/>
        <w:rPr>
          <w:lang w:val="el" w:eastAsia="el"/>
        </w:rPr>
      </w:pPr>
      <w:r>
        <w:rPr>
          <w:b/>
          <w:bCs/>
          <w:lang w:val="el" w:eastAsia="el"/>
        </w:rPr>
        <w:t>Κατό την διαδικασία υποβολής αιτήσεων, δικαίωμα ένστασης υπόρχει μόνο κατό του αποτελέσματος επί των Προσωρινών πινόκων κατόταξης Επιλέξιμων / Επιλαχουσών / Απορριπτέων αιτήσεων.</w:t>
      </w:r>
    </w:p>
    <w:p>
      <w:pPr>
        <w:spacing w:before="240" w:after="240"/>
        <w:rPr>
          <w:lang w:val="el" w:eastAsia="el"/>
        </w:rPr>
      </w:pPr>
      <w:r>
        <w:rPr>
          <w:b/>
          <w:bCs/>
          <w:lang w:val="el" w:eastAsia="el"/>
        </w:rPr>
        <w:t>Η ένσταση υποβόλλεται εντός προθεσμίας δέκα (10) ημερών από την ημερομηνία έκδοσης των Προσωρινών Πινόκων.</w:t>
      </w:r>
    </w:p>
    <w:p>
      <w:pPr>
        <w:spacing w:before="240" w:after="240"/>
        <w:rPr>
          <w:lang w:val="el" w:eastAsia="el"/>
        </w:rPr>
      </w:pPr>
      <w:r>
        <w:rPr>
          <w:b/>
          <w:bCs/>
          <w:u w:val="single"/>
          <w:lang w:val="el" w:eastAsia="el"/>
        </w:rPr>
        <w:t xml:space="preserve">Β. Κατό </w:t>
      </w:r>
      <w:r>
        <w:rPr>
          <w:b/>
          <w:bCs/>
          <w:i/>
          <w:iCs/>
          <w:u w:val="single"/>
          <w:lang w:val="el" w:eastAsia="el"/>
        </w:rPr>
        <w:t>το</w:t>
      </w:r>
      <w:r>
        <w:rPr>
          <w:b/>
          <w:bCs/>
          <w:u w:val="single"/>
          <w:lang w:val="el" w:eastAsia="el"/>
        </w:rPr>
        <w:t xml:space="preserve"> στόδιο Υπαγωγής</w:t>
      </w:r>
    </w:p>
    <w:p>
      <w:pPr>
        <w:spacing w:before="240" w:after="240"/>
        <w:rPr>
          <w:lang w:val="el" w:eastAsia="el"/>
        </w:rPr>
      </w:pPr>
      <w:r>
        <w:rPr>
          <w:b/>
          <w:bCs/>
          <w:lang w:val="el" w:eastAsia="el"/>
        </w:rPr>
        <w:t>Από την έναρξη της διαδικασίας χρηματοδοτικού σχήματος και μέχρι την Υπαγωγή στο Πρόγραμμα, δικαίωμα έντασης υπόρχει μόνο κατό του αποτελέσματος της Απόρριψης αίτησης κατόπιν διαδικασίας ελέγχου (π.χ. έλεγχος σώρευσης de minimis).</w:t>
      </w:r>
    </w:p>
    <w:p>
      <w:pPr>
        <w:spacing w:before="240" w:after="240"/>
        <w:rPr>
          <w:lang w:val="el" w:eastAsia="el"/>
        </w:rPr>
      </w:pPr>
      <w:r>
        <w:rPr>
          <w:b/>
          <w:bCs/>
          <w:lang w:val="el" w:eastAsia="el"/>
        </w:rPr>
        <w:t>Η ένσταση υποβάλλεται εντός προθεσμίας δέκα (10) ημερών από την γνωστοποίηση μέσω του πληροφοριακού συστήματος της απόρριψης της αίτησης.</w:t>
      </w:r>
    </w:p>
    <w:p>
      <w:pPr>
        <w:spacing w:before="240" w:after="240"/>
        <w:rPr>
          <w:lang w:val="el" w:eastAsia="el"/>
        </w:rPr>
      </w:pPr>
      <w:r>
        <w:rPr>
          <w:b/>
          <w:bCs/>
          <w:u w:val="single"/>
          <w:lang w:val="el" w:eastAsia="el"/>
        </w:rPr>
        <w:t>Γ. Κατά το στάδιο Υλοποίησης</w:t>
      </w:r>
    </w:p>
    <w:p>
      <w:pPr>
        <w:spacing w:before="240" w:after="240"/>
        <w:rPr>
          <w:lang w:val="el" w:eastAsia="el"/>
        </w:rPr>
      </w:pPr>
      <w:r>
        <w:rPr>
          <w:b/>
          <w:bCs/>
          <w:lang w:val="el" w:eastAsia="el"/>
        </w:rPr>
        <w:t>Από την έναρξη της Υπαγωγής στο Πρόγραμμα και μέχρι την ολοκλήρωση και πληρωμή της (ολοκλήρωση φυσικού και οικονομικού αντικειμένου), δικαίωμα έντασης υπάρχει κατά του αποτελέσματος κατόπιν διαδικασίας ελέγχου της απένταξης της αίτησης, ή ανάκλησης της απόφασης υπαγωγής.</w:t>
      </w:r>
    </w:p>
    <w:p>
      <w:pPr>
        <w:spacing w:before="240" w:after="240"/>
        <w:rPr>
          <w:lang w:val="el" w:eastAsia="el"/>
        </w:rPr>
      </w:pPr>
      <w:r>
        <w:rPr>
          <w:b/>
          <w:bCs/>
          <w:lang w:val="el" w:eastAsia="el"/>
        </w:rPr>
        <w:t>Η ένσταση υποβάλλεται εντός προθεσμίας δέκα (10) ημερών από την γνωστοποίηση μέσω του πληροφοριακού συστήματος της απένταξης της αίτησης.</w:t>
      </w:r>
    </w:p>
    <w:p>
      <w:pPr>
        <w:spacing w:before="240" w:after="240"/>
        <w:rPr>
          <w:lang w:val="el" w:eastAsia="el"/>
        </w:rPr>
      </w:pPr>
      <w:r>
        <w:rPr>
          <w:b/>
          <w:bCs/>
          <w:lang w:val="el" w:eastAsia="el"/>
        </w:rPr>
        <w:t>Σε περίπτωση όπου από την απένταξη προκύπτει η ανάγκη δημοσιονομικής διόρθωσης και υποχρέωση επιστροφής ενίσχυσης, η ένσταση υποβάλλεται εντός προθεσμίας δέκα (10) ημερών από την κοινοποίηση του πορίσματος του ελέγχου για τις περιπτώσεις που δεν υφίσταται δάνειο και τριάντα (30) ημερών για τις περιπτώσεις που έχει ληφθεί δάνειο και απαιτείται για την υποστήριξη της ένστασης υποβολή στοιχείων που εκδίδει ο χρηματοπιστωτικός οργανισμός.</w:t>
      </w:r>
    </w:p>
    <w:p>
      <w:pPr>
        <w:spacing w:before="240" w:after="240"/>
        <w:rPr>
          <w:lang w:val="el" w:eastAsia="el"/>
        </w:rPr>
      </w:pPr>
      <w:r>
        <w:rPr>
          <w:b/>
          <w:bCs/>
          <w:lang w:val="el" w:eastAsia="el"/>
        </w:rPr>
        <w:t xml:space="preserve">Σε όλες τις άνω περιπτώσεις, η ένσταση υποβάλλεται προς τον Φορέα Υλοποίησης </w:t>
      </w:r>
      <w:r>
        <w:rPr>
          <w:b/>
          <w:bCs/>
          <w:u w:val="single"/>
          <w:lang w:val="el" w:eastAsia="el"/>
        </w:rPr>
        <w:t xml:space="preserve">αποκλειστικά </w:t>
      </w:r>
      <w:r>
        <w:rPr>
          <w:b/>
          <w:bCs/>
          <w:i/>
          <w:iCs/>
          <w:u w:val="single"/>
          <w:lang w:val="el" w:eastAsia="el"/>
        </w:rPr>
        <w:t>από</w:t>
      </w:r>
      <w:r>
        <w:rPr>
          <w:b/>
          <w:bCs/>
          <w:u w:val="single"/>
          <w:lang w:val="el" w:eastAsia="el"/>
        </w:rPr>
        <w:t xml:space="preserve"> τον Ωφελούμενο και </w:t>
      </w:r>
      <w:r>
        <w:rPr>
          <w:b/>
          <w:bCs/>
          <w:i/>
          <w:iCs/>
          <w:u w:val="single"/>
          <w:lang w:val="el" w:eastAsia="el"/>
        </w:rPr>
        <w:t>μόνο</w:t>
      </w:r>
      <w:r>
        <w:rPr>
          <w:b/>
          <w:bCs/>
          <w:u w:val="single"/>
          <w:lang w:val="el" w:eastAsia="el"/>
        </w:rPr>
        <w:t xml:space="preserve"> μέσω </w:t>
      </w:r>
      <w:r>
        <w:rPr>
          <w:b/>
          <w:bCs/>
          <w:i/>
          <w:iCs/>
          <w:u w:val="single"/>
          <w:lang w:val="el" w:eastAsia="el"/>
        </w:rPr>
        <w:t>του</w:t>
      </w:r>
      <w:r>
        <w:rPr>
          <w:b/>
          <w:bCs/>
          <w:u w:val="single"/>
          <w:lang w:val="el" w:eastAsia="el"/>
        </w:rPr>
        <w:t xml:space="preserve"> πληροφοριακού συστήματος</w:t>
      </w:r>
      <w:r>
        <w:rPr>
          <w:b/>
          <w:bCs/>
          <w:lang w:val="el" w:eastAsia="el"/>
        </w:rPr>
        <w:t>. Το δικαίωμα ένστασης δίνεται μία (1) φορά.</w:t>
      </w:r>
    </w:p>
    <w:p>
      <w:pPr>
        <w:spacing w:before="240" w:after="240"/>
        <w:rPr>
          <w:lang w:val="el" w:eastAsia="el"/>
        </w:rPr>
      </w:pPr>
      <w:r>
        <w:rPr>
          <w:b/>
          <w:bCs/>
          <w:lang w:val="el" w:eastAsia="el"/>
        </w:rPr>
        <w:t>Τέλος, σε περιπτώσεις όπου κατόπιν ελέγχου η ανάγκη δημοσιονομικής διόρθωσης και υποχρέωση επιστροφής ενίσχυσης προκύπτει μετά την ολοκλήρωση του Προγράμματος (ολοκλήρωση φυσικού και οικονομικού αντικειμένου), η ένσταση υποβάλλεται εγγράφως προς τον Φορέα Υλοποίησης, στο πλαίσιο της διαδικασίας έκδοσης απόφασης δημοσιονομικής διόρθωσης, εντός προθεσμίας τριάντα (30) ημερών από την κοινοποίηση του πορίσματος του ελέγχου.</w:t>
      </w:r>
    </w:p>
    <w:p>
      <w:pPr>
        <w:spacing w:before="240" w:after="240"/>
        <w:rPr>
          <w:lang w:val="el" w:eastAsia="el"/>
        </w:rPr>
      </w:pPr>
      <w:r>
        <w:rPr>
          <w:b/>
          <w:bCs/>
          <w:lang w:val="el" w:eastAsia="el"/>
        </w:rPr>
        <w:t>Για την εξέταση των ενστάσεων ο Φορέας Υλοποίησης ορίζει αρμόδια Επιτροπή Εξέτασης Ενστάσεων, διατηρώντας τη δυνατότητα να ορίζει και επιπρόσθετες επιτροπές εξέτασης ενστάσεων. Τα μέλη των επιτροπών εξέτασης ενστάσεων δεν μπορούν να μετέχουν στην αξιολόγησή των αιτήσεων.</w:t>
      </w:r>
    </w:p>
    <w:p>
      <w:pPr>
        <w:spacing w:before="240" w:after="240"/>
        <w:rPr>
          <w:lang w:val="el" w:eastAsia="el"/>
        </w:rPr>
      </w:pPr>
      <w:r>
        <w:rPr>
          <w:b/>
          <w:bCs/>
          <w:lang w:val="el" w:eastAsia="el"/>
        </w:rPr>
        <w:t>Οι ενστάσεις εξετάζονται τόσο ως προς τη νομιμότητα της πράξης κατά την οποία στρέφονται, όσο και ως προς την ουσία της υπόθεσης και είτε απορρίπτονται, είτε γίνονται αποδεκτές. Σε κάθε περίπτωση συντάσσεται σχετικό Πρακτικό.</w:t>
      </w:r>
    </w:p>
    <w:p>
      <w:pPr>
        <w:spacing w:before="240" w:after="240"/>
        <w:rPr>
          <w:lang w:val="el" w:eastAsia="el"/>
        </w:rPr>
      </w:pPr>
      <w:r>
        <w:rPr>
          <w:b/>
          <w:bCs/>
          <w:lang w:val="el" w:eastAsia="el"/>
        </w:rPr>
        <w:t>Οι αποφάσεις επί των ενστάσεων κοινοποιούνται αμελλητί στους αιτούντες, με επιμέλεια του Φορέα Υλοποίησης, μέσω του πληροφοριακού συστήματος, ή εγγράφως για την περίπτωση μετά την ολοκλήρωση του Προγράμματος.</w:t>
      </w:r>
    </w:p>
    <w:p>
      <w:pPr>
        <w:pStyle w:val="Heading1"/>
        <w:spacing w:before="240" w:after="240"/>
        <w:rPr>
          <w:lang w:val="el" w:eastAsia="el"/>
        </w:rPr>
      </w:pPr>
      <w:r>
        <w:rPr>
          <w:b/>
          <w:bCs/>
          <w:lang w:val="el" w:eastAsia="el"/>
        </w:rPr>
        <w:t xml:space="preserve">ΚΕΦΑΛΑΙΟ 9. </w:t>
      </w:r>
    </w:p>
    <w:p>
      <w:pPr>
        <w:pStyle w:val="Heading1"/>
        <w:spacing w:before="240" w:after="240"/>
        <w:rPr>
          <w:lang w:val="el" w:eastAsia="el"/>
        </w:rPr>
      </w:pPr>
      <w:r>
        <w:rPr>
          <w:b/>
          <w:bCs/>
          <w:lang w:val="el" w:eastAsia="el"/>
        </w:rPr>
        <w:t>Κύριοι εμπλεκόμενοι φορείς - Συντελεστές Προγράμματος</w:t>
      </w:r>
    </w:p>
    <w:p>
      <w:pPr>
        <w:spacing w:before="240" w:after="240"/>
        <w:rPr>
          <w:lang w:val="el" w:eastAsia="el"/>
        </w:rPr>
      </w:pPr>
      <w:r>
        <w:rPr>
          <w:b/>
          <w:bCs/>
          <w:lang w:val="el" w:eastAsia="el"/>
        </w:rPr>
        <w:t>Σύμφωνα με την ΥΑ Συστήματος Διαχείρισης και Ελέγχου Ταμείου Ανάκαμψης και Ανθεκτικότητας 119126/ΕΞ2021 (ΦΕΚ Β'4498/29-9-2021), οι εμπλεκόμενοι φορείς στην υλοποίηση, την παρακολούθηση και τον έλεγχο των Δράσεων και Έργων του Ταμείου Ανάκαμψης και Ανθεκτικότητας που έχουν οριστεί στο πλαίσιο του ΣΔΕ εφαρμόζουν συγκεκριμένες Διαδικασίες, ώστε να εξασφαλίζεται η χρηστή δημοσιονομική διαχείριση των πόρων του Ταμείου Ανάκαμψης και Ανθεκτικότητας, επαρκής διαδρομή ελέγχου, αποτελεσματική εφαρμογή του Εθνικού Σχεδίου Ανάκαμψης και Ανθεκτικότητας και να υπάρχει προβλεψιμότητα και κοινή κατανόηση για τις ακολουθούμενες μεθόδους.</w:t>
      </w:r>
    </w:p>
    <w:p>
      <w:pPr>
        <w:spacing w:before="240" w:after="240"/>
        <w:rPr>
          <w:lang w:val="el" w:eastAsia="el"/>
        </w:rPr>
      </w:pPr>
      <w:r>
        <w:rPr>
          <w:b/>
          <w:bCs/>
          <w:lang w:val="el" w:eastAsia="el"/>
        </w:rPr>
        <w:t>Φορέας σχεδιασμού και συντονισμού</w:t>
      </w:r>
    </w:p>
    <w:p>
      <w:pPr>
        <w:spacing w:before="240" w:after="240"/>
        <w:rPr>
          <w:lang w:val="el" w:eastAsia="el"/>
        </w:rPr>
      </w:pPr>
      <w:r>
        <w:rPr>
          <w:b/>
          <w:bCs/>
          <w:lang w:val="el" w:eastAsia="el"/>
        </w:rPr>
        <w:t xml:space="preserve">Η </w:t>
      </w:r>
      <w:r>
        <w:rPr>
          <w:b/>
          <w:bCs/>
          <w:lang w:val="el" w:eastAsia="el"/>
        </w:rPr>
        <w:t xml:space="preserve">Επιτελική Δομή ΕΣΠΑ ΥΠΕΝ, Υποδιεύθυνση 2 Τομέα Ενέργειας </w:t>
      </w:r>
      <w:r>
        <w:rPr>
          <w:b/>
          <w:bCs/>
          <w:lang w:val="el" w:eastAsia="el"/>
        </w:rPr>
        <w:t>(εφεξής Επιτελική Δομή), ως φορέας σχεδιασμού και συντονισμού της υλοποίησης του Προγράμματος, συντονίζει τους κύριους εμπλεκόμενους φορείς με στόχο την απρόσκοπτη υλοποίηση του Προγράμματος. Στο πλαίσιο αυτό, παρακολουθεί την πορεία του Προγράμματος, σχεδιάζει και εκδίδει τις απαραίτητες οδηγίες - κατευθύνσεις προς τους εμπλεκόμενους φορείς. Οι ανωτέρω οδηγίες εκδίδονται βάσει επιστολών, μηνυμάτων ηλεκτρονικού ταχυδρομείου και ανακοινώσεων στο σχετικό διαδικτυακό τόπο του Προγράμματος, ανάλογα με τη σπουδαιότητά τους, με τις οποίες οι εμπλεκόμενοι στο Πρόγραμμα φορείς οφείλουν να συμμορφώνονται.</w:t>
      </w:r>
    </w:p>
    <w:p>
      <w:pPr>
        <w:spacing w:before="240" w:after="240"/>
        <w:rPr>
          <w:lang w:val="el" w:eastAsia="el"/>
        </w:rPr>
      </w:pPr>
      <w:r>
        <w:rPr>
          <w:b/>
          <w:bCs/>
          <w:lang w:val="el" w:eastAsia="el"/>
        </w:rPr>
        <w:t>Η Επιτελική Δομή, εισηγείται στον Υπουργό Περιβάλλοντος και Ενέργειας την έκδοση απόφασης με συχνές ερωτήσεις-απαντήσεις για τη διασαφήνιση των όρων και προϋποθέσεων του παρόντος Οδηγού καθώς και όλων των σχετικών θεμάτων που ανακύπτουν κατά την υλοποίηση.</w:t>
      </w:r>
    </w:p>
    <w:p>
      <w:pPr>
        <w:spacing w:before="240" w:after="240"/>
        <w:rPr>
          <w:lang w:val="el" w:eastAsia="el"/>
        </w:rPr>
      </w:pPr>
      <w:r>
        <w:rPr>
          <w:b/>
          <w:bCs/>
          <w:lang w:val="el" w:eastAsia="el"/>
        </w:rPr>
        <w:t>Η Επιτελική Δομή, παρέχει την απαραίτητη πληροφόρηση προς όλους τους φορείς ενημέρωσης των δυνητικών Ωφελουμένων.</w:t>
      </w:r>
    </w:p>
    <w:p>
      <w:pPr>
        <w:spacing w:before="240" w:after="240"/>
        <w:rPr>
          <w:lang w:val="el" w:eastAsia="el"/>
        </w:rPr>
      </w:pPr>
      <w:r>
        <w:rPr>
          <w:b/>
          <w:bCs/>
          <w:lang w:val="el" w:eastAsia="el"/>
        </w:rPr>
        <w:t>Η Επιτελική Δομή, για να εκπληρώσει το ρόλο της, μπορεί να ζητά ενημέρωση από τον Φορέα Υλοποίησης/Οικονομικής Διαχείρισης και τους συνεργαζόμενους χρηματοπιστωτικούς οργανισμούς και έχει πρόσβαση στο σχετικό με το πρόγραμμα Πληροφοριακό Σύστημα του Φορέα Υλοποίησης/Οικονομικής Διαχείρισης.</w:t>
      </w:r>
    </w:p>
    <w:p>
      <w:pPr>
        <w:spacing w:before="240" w:after="240"/>
        <w:rPr>
          <w:lang w:val="el" w:eastAsia="el"/>
        </w:rPr>
      </w:pPr>
      <w:r>
        <w:rPr>
          <w:b/>
          <w:bCs/>
          <w:lang w:val="el" w:eastAsia="el"/>
        </w:rPr>
        <w:t>Η Επιτελική Δομή, είναι ο κύριος του πληροφοριακού συστήματος υποδοχής των αιτήσεων και παρακολούθησης ολοκλήρωσης των έργων των Ωφελούμενων, το οποίο διατίθεται στον Φορέα Υλοποίησης για την υλοποίηση του Προγράμματος.</w:t>
      </w:r>
    </w:p>
    <w:p>
      <w:pPr>
        <w:spacing w:before="240" w:after="240"/>
        <w:rPr>
          <w:lang w:val="el" w:eastAsia="el"/>
        </w:rPr>
      </w:pPr>
      <w:r>
        <w:rPr>
          <w:b/>
          <w:bCs/>
          <w:lang w:val="el" w:eastAsia="el"/>
        </w:rPr>
        <w:t>Φορέας Υλοποίησης</w:t>
      </w:r>
    </w:p>
    <w:p>
      <w:pPr>
        <w:spacing w:before="240" w:after="240"/>
        <w:rPr>
          <w:lang w:val="el" w:eastAsia="el"/>
        </w:rPr>
      </w:pPr>
      <w:r>
        <w:rPr>
          <w:b/>
          <w:bCs/>
          <w:lang w:val="el" w:eastAsia="el"/>
        </w:rPr>
        <w:t xml:space="preserve">Φορέας Υλοποίησης του Προγράμματος, είναι το </w:t>
      </w:r>
      <w:r>
        <w:rPr>
          <w:b/>
          <w:bCs/>
          <w:lang w:val="el" w:eastAsia="el"/>
        </w:rPr>
        <w:t>Τεχνικό Επιμελητήριο Ελλάδος (ΤΕΕ)</w:t>
      </w:r>
      <w:r>
        <w:rPr>
          <w:b/>
          <w:bCs/>
          <w:lang w:val="el" w:eastAsia="el"/>
        </w:rPr>
        <w:t>. Τα δικαιώματα και οι υποχρεώσεις του Φορέα Υλοποίησης απορρέουν από το ν. 4821/2021 (ΦΕΚ 134 Α' /31.07.2021) «Εκσυγχρονισμός του Ελληνικού Κτηματολογίου, νέες ψηφιακές υπηρεσίες και ενίσχυση της ψηφιακής διακυβέρνησης και άλλες διατάξεις» και ειδικά το άρθρο 102, καθώς και από την υπ. Αριθμ. ΥΠΕΝ/ΕΣΠΑΕΝ/102735/2348/02.11.2021 (Β' 5124) Κοινή Απόφαση των Υπουργών Οικονομικών, Ανάπτυξης και Επενδύσεων και Περιβάλλοντος και Ενέργειας με τίτλο « Ανάθεση καθηκόντων για δράσεις εξοικονόμησης ενέργειας στον οικιακό κτιριακό τομέα», όπως ισχύουν.</w:t>
      </w:r>
    </w:p>
    <w:p>
      <w:pPr>
        <w:spacing w:before="240" w:after="240"/>
        <w:rPr>
          <w:lang w:val="el" w:eastAsia="el"/>
        </w:rPr>
      </w:pPr>
      <w:r>
        <w:rPr>
          <w:b/>
          <w:bCs/>
          <w:lang w:val="el" w:eastAsia="el"/>
        </w:rPr>
        <w:t xml:space="preserve">Ο Φορέας Υλοποίησης οφείλει να έχει γνώση και να τηρεί το Σύστημα Διαχείρισης Ελέγχου του Ταμείου Ανάκαμψης και Ανθεκτικότητας. Στα πλαίσια της υποδοχής, διαχείρισης, ελέγχου και αξιολόγησης των αιτήσεων χρηματοδότησης, ο Φορέας Υλοποίησης διαθέτει </w:t>
      </w:r>
      <w:r>
        <w:rPr>
          <w:b/>
          <w:bCs/>
          <w:u w:val="single"/>
          <w:lang w:val="el" w:eastAsia="el"/>
        </w:rPr>
        <w:t>Ομάδα Αξιολόγησης</w:t>
      </w:r>
      <w:r>
        <w:rPr>
          <w:b/>
          <w:bCs/>
          <w:lang w:val="el" w:eastAsia="el"/>
        </w:rPr>
        <w:t xml:space="preserve"> και ορίζει </w:t>
      </w:r>
      <w:r>
        <w:rPr>
          <w:b/>
          <w:bCs/>
          <w:i/>
          <w:iCs/>
          <w:u w:val="single"/>
          <w:lang w:val="el" w:eastAsia="el"/>
        </w:rPr>
        <w:t>Επιτροπές</w:t>
      </w:r>
      <w:r>
        <w:rPr>
          <w:b/>
          <w:bCs/>
          <w:u w:val="single"/>
          <w:lang w:val="el" w:eastAsia="el"/>
        </w:rPr>
        <w:t xml:space="preserve"> Εξέτασης Ενστάσεων</w:t>
      </w:r>
      <w:r>
        <w:rPr>
          <w:b/>
          <w:bCs/>
          <w:lang w:val="el" w:eastAsia="el"/>
        </w:rPr>
        <w:t xml:space="preserve">, υποχρεωτικά με διαφορετικά μέλη μεταξύ των δύο οργάνων, ενώ σε κάθε περίπτωση οφείλει </w:t>
      </w:r>
      <w:r>
        <w:rPr>
          <w:b/>
          <w:bCs/>
          <w:i/>
          <w:iCs/>
          <w:lang w:val="el" w:eastAsia="el"/>
        </w:rPr>
        <w:t>να</w:t>
      </w:r>
      <w:r>
        <w:rPr>
          <w:b/>
          <w:bCs/>
          <w:lang w:val="el" w:eastAsia="el"/>
        </w:rPr>
        <w:t xml:space="preserve"> τηρείται ειδικό πλαίσιο </w:t>
      </w:r>
      <w:r>
        <w:rPr>
          <w:b/>
          <w:bCs/>
          <w:u w:val="single"/>
          <w:lang w:val="el" w:eastAsia="el"/>
        </w:rPr>
        <w:t xml:space="preserve">Όρων </w:t>
      </w:r>
      <w:r>
        <w:rPr>
          <w:b/>
          <w:bCs/>
          <w:i/>
          <w:iCs/>
          <w:u w:val="single"/>
          <w:lang w:val="el" w:eastAsia="el"/>
        </w:rPr>
        <w:t>Σύγκρουσης</w:t>
      </w:r>
      <w:r>
        <w:rPr>
          <w:b/>
          <w:bCs/>
          <w:u w:val="single"/>
          <w:lang w:val="el" w:eastAsia="el"/>
        </w:rPr>
        <w:t xml:space="preserve"> Συμφερόντων</w:t>
      </w:r>
      <w:r>
        <w:rPr>
          <w:b/>
          <w:bCs/>
          <w:lang w:val="el" w:eastAsia="el"/>
        </w:rPr>
        <w:t>.</w:t>
      </w:r>
    </w:p>
    <w:p>
      <w:pPr>
        <w:spacing w:before="240" w:after="240"/>
        <w:rPr>
          <w:lang w:val="el" w:eastAsia="el"/>
        </w:rPr>
      </w:pPr>
      <w:r>
        <w:rPr>
          <w:b/>
          <w:bCs/>
          <w:lang w:val="el" w:eastAsia="el"/>
        </w:rPr>
        <w:t>Στα πλαίσια συνεργασίας με αρμόδιους φορείς, ο Φορέας Υλοποίησης συνεργάζεται με τις αρμόδιες υπηρεσίες του Υπουργείου Περιβάλλοντος και Ενέργειας για τη διασταύρωση στοιχείων στο πλαίσιο αναγκαίων ελέγχων, καθώς και για την εν γένει βελτίωση των παραμέτρων του Προγράμματος. Στο πλαίσιο αυτό, παρέχει ενημέρωση για την εξέλιξη του Προγράμματος, όποτε ζητηθεί, σύμφωνα με τους όρους και τις προϋποθέσεις αυτού. Επίσης, ανταποκρίνεται σε τυχόν ελέγχους που διενεργούνται από Εθνικές και Ευρωπαϊκές αρχές, τόσο κατά τη διάρκεια υλοποίησης του Προγράμματος, όσο και μετά την ολοκλήρωσή του σύμφωνα με τα προβλεπόμενα στο εθνικό και κοινοτικό θεσμικό πλαίσιο.</w:t>
      </w:r>
    </w:p>
    <w:p>
      <w:pPr>
        <w:spacing w:before="240" w:after="240"/>
        <w:rPr>
          <w:lang w:val="el" w:eastAsia="el"/>
        </w:rPr>
      </w:pPr>
      <w:r>
        <w:rPr>
          <w:b/>
          <w:bCs/>
          <w:lang w:val="el" w:eastAsia="el"/>
        </w:rPr>
        <w:t>Ο Φορέας Υλοποίησης οφείλει να διασφαλίσει την τήρηση φάκελου έργου/Προγράμματος για διάστημα πέντε (5) ετών για τις περιπτώσεις ιδιοκατοίκησης και, για τις περιπτώσεις ενοικίασης/δωρεάν παραχώρησης, δέκα (10) ετών μετά την ολοκλήρωση του διαχειριστικού ελέγχου του Ταμείου Ανάκαμψης και Ανθεκτικότητας που χρηματοδοτεί το Πρόγραμμα. Ο φάκελος πρέπει να περιλαμβάνει όλα τα δικαιολογητικά και παραστατικά που υποβάλλονται από τους Ωφελουμένους με τη Δήλωση Πιστοποίησης για την ολοκλήρωση των έργων τους. Τα ανωτέρω στοιχεία και δικαιολογητικά έγγραφα διατηρούνται υπό τη μορφή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spacing w:before="240" w:after="240"/>
        <w:rPr>
          <w:lang w:val="el" w:eastAsia="el"/>
        </w:rPr>
      </w:pPr>
      <w:r>
        <w:rPr>
          <w:b/>
          <w:bCs/>
          <w:lang w:val="el" w:eastAsia="el"/>
        </w:rPr>
        <w:t>Ο Φορέας Υλοποίησης διενεργεί δειγματοληπτικούς επιτόπιους ελέγχους σε έργα με ολοκληρωμένο φυσικό και οικονομικό αντικείμενο καθώς και δειγματοληπτικούς ελέγχους στους συνεργαζόμενους χρηματοπιστωτικούς οργανισμούς για τη διαπίστωση της ορθής εκτέλεσης του οικονομικού αντικειμένου του Προγράμματος.</w:t>
      </w:r>
    </w:p>
    <w:p>
      <w:pPr>
        <w:spacing w:before="240" w:after="240"/>
        <w:rPr>
          <w:lang w:val="el" w:eastAsia="el"/>
        </w:rPr>
      </w:pPr>
      <w:r>
        <w:rPr>
          <w:b/>
          <w:bCs/>
          <w:lang w:val="el" w:eastAsia="el"/>
        </w:rPr>
        <w:t>Φορέας Οικονομικής Διαχείρισης και διαχειριστής χρηματοδοτικού εργαλείου</w:t>
      </w:r>
    </w:p>
    <w:p>
      <w:pPr>
        <w:spacing w:before="240" w:after="240"/>
        <w:rPr>
          <w:lang w:val="el" w:eastAsia="el"/>
        </w:rPr>
      </w:pPr>
      <w:r>
        <w:rPr>
          <w:b/>
          <w:bCs/>
          <w:lang w:val="el" w:eastAsia="el"/>
        </w:rPr>
        <w:t xml:space="preserve">Φορέας Οικονομικής Διαχείρισης του Προγράμματος, είναι η </w:t>
      </w:r>
      <w:r>
        <w:rPr>
          <w:b/>
          <w:bCs/>
          <w:lang w:val="el" w:eastAsia="el"/>
        </w:rPr>
        <w:t>Ελληνική Αναπτυξιακή Τράπεζα Α.Ε</w:t>
      </w:r>
      <w:r>
        <w:rPr>
          <w:b/>
          <w:bCs/>
          <w:lang w:val="el" w:eastAsia="el"/>
        </w:rPr>
        <w:t xml:space="preserve">. </w:t>
      </w:r>
      <w:r>
        <w:rPr>
          <w:b/>
          <w:bCs/>
          <w:lang w:val="el" w:eastAsia="el"/>
        </w:rPr>
        <w:t>(ΕΑΤ ΑΕ).</w:t>
      </w:r>
    </w:p>
    <w:p>
      <w:pPr>
        <w:spacing w:before="240" w:after="240"/>
        <w:rPr>
          <w:lang w:val="el" w:eastAsia="el"/>
        </w:rPr>
      </w:pPr>
      <w:r>
        <w:rPr>
          <w:b/>
          <w:bCs/>
          <w:lang w:val="el" w:eastAsia="el"/>
        </w:rPr>
        <w:t>Τα δικαιώματα και οι υποχρεώσεις του Φορέα Οικονομικής Διαχείρισης απορρέουν από το ν. 4821/2021 και ειδικά το άρθρο 102, καθώς και από την υπ. Αριθμ. ΥΠΕΝ/ΕΣΠΑΕΝ/102735/2348/02.11.2021 ΚΥΑ, όπως ισχύουν.</w:t>
      </w:r>
    </w:p>
    <w:p>
      <w:pPr>
        <w:spacing w:before="240" w:after="240"/>
        <w:rPr>
          <w:lang w:val="el" w:eastAsia="el"/>
        </w:rPr>
      </w:pPr>
      <w:r>
        <w:rPr>
          <w:b/>
          <w:bCs/>
          <w:lang w:val="el" w:eastAsia="el"/>
        </w:rPr>
        <w:t>Η ΕΑΤ διαχειρίζεται επίσης, το χρηματοδοτικό εργαλείο για την παροχή δανείων για την υλοποίηση παρεμβάσεων ανακαίνισης</w:t>
      </w:r>
    </w:p>
    <w:p>
      <w:pPr>
        <w:spacing w:before="240" w:after="240"/>
        <w:rPr>
          <w:lang w:val="el" w:eastAsia="el"/>
        </w:rPr>
      </w:pPr>
      <w:r>
        <w:rPr>
          <w:b/>
          <w:bCs/>
          <w:lang w:val="el" w:eastAsia="el"/>
        </w:rPr>
        <w:t>Η ΕΑΤ συνεργάζεται με το ΤΕΕ και τη Δ.Υ.Π.Α. και παρέχει ενημέρωση, όπου απαιτείται, για τις κινήσεις των λογαριασμών του Προγράμματος και για τα θέματα που σχετίζονται με καταβολές και επιστροφές ποσών κατά τη διάρκεια υλοποίησης των δράσεων, καθώς και σε περίπτωση ελέγχων που διενεργούνται από Εθνικές και Ευρωπαϊκές αρχές σε οποιοδήποτε στάδιο υλοποίησης των δράσεων και μετά την ολοκλήρωση αυτών.</w:t>
      </w:r>
    </w:p>
    <w:p>
      <w:pPr>
        <w:spacing w:before="240" w:after="240"/>
        <w:rPr>
          <w:lang w:val="el" w:eastAsia="el"/>
        </w:rPr>
      </w:pPr>
      <w:r>
        <w:rPr>
          <w:b/>
          <w:bCs/>
          <w:lang w:val="el" w:eastAsia="el"/>
        </w:rPr>
        <w:t>Φορέας συγχρηματοδότησης δανείων για το σκέλος «Ανακαινίζω^</w:t>
      </w:r>
    </w:p>
    <w:p>
      <w:pPr>
        <w:spacing w:before="240" w:after="240"/>
        <w:rPr>
          <w:lang w:val="el" w:eastAsia="el"/>
        </w:rPr>
      </w:pPr>
      <w:r>
        <w:rPr>
          <w:b/>
          <w:bCs/>
          <w:lang w:val="el" w:eastAsia="el"/>
        </w:rPr>
        <w:t xml:space="preserve">Φορέας συγχρηματοδότησης δανείων, για το σκέλος «Ανακαινίζω» του Προγράμματος, είναι η </w:t>
      </w:r>
      <w:r>
        <w:rPr>
          <w:b/>
          <w:bCs/>
          <w:lang w:val="el" w:eastAsia="el"/>
        </w:rPr>
        <w:t>Δημόσια Υπηρεσία Απασχόλησης (Δ.ΥΠ.Α)</w:t>
      </w:r>
      <w:r>
        <w:rPr>
          <w:b/>
          <w:bCs/>
          <w:lang w:val="el" w:eastAsia="el"/>
        </w:rPr>
        <w:t>.</w:t>
      </w:r>
    </w:p>
    <w:p>
      <w:pPr>
        <w:spacing w:before="240" w:after="240"/>
        <w:rPr>
          <w:lang w:val="el" w:eastAsia="el"/>
        </w:rPr>
      </w:pPr>
      <w:r>
        <w:rPr>
          <w:b/>
          <w:bCs/>
          <w:lang w:val="el" w:eastAsia="el"/>
        </w:rPr>
        <w:t>Η Δ.ΥΠ.Α συνάπτει συμφωνία χρηματοδότησης με την ΕΑΤ , για την παροχή δανείων, σε συνδυασμό με πόρους των συνεργαζόμενων χρηματοπιστωτικών οργανισμών, για την υλοποίηση παρεμβάσεων ανακαίνισης.</w:t>
      </w:r>
    </w:p>
    <w:p>
      <w:pPr>
        <w:spacing w:before="240" w:after="240"/>
        <w:rPr>
          <w:lang w:val="el" w:eastAsia="el"/>
        </w:rPr>
      </w:pPr>
      <w:r>
        <w:rPr>
          <w:b/>
          <w:bCs/>
          <w:lang w:val="el" w:eastAsia="el"/>
        </w:rPr>
        <w:t>Χρηματοπιστωτικοί Οργανισμοί</w:t>
      </w:r>
    </w:p>
    <w:p>
      <w:pPr>
        <w:spacing w:before="240" w:after="240"/>
        <w:rPr>
          <w:lang w:val="el" w:eastAsia="el"/>
        </w:rPr>
      </w:pPr>
      <w:r>
        <w:rPr>
          <w:b/>
          <w:bCs/>
          <w:lang w:val="el" w:eastAsia="el"/>
        </w:rPr>
        <w:t>Οι χρηματοπιστωτικοί οργανισμοί χορηγούν δάνεια και καταβάλλουν τα κίνητρα, όπως προβλέπεται στον παρόντα Οδηγό Εφαρμογής. Τα ειδικότερα δικαιώματα και υποχρεώσεις των χρηματοπιστωτικών οργανισμών απορρέουν και από την Επιχειρησιακή Συμφωνία που υπογράφεται με τους κύριους εμπλεκόμενους φορείς.</w:t>
      </w:r>
    </w:p>
    <w:p>
      <w:pPr>
        <w:spacing w:before="240" w:after="240"/>
        <w:rPr>
          <w:lang w:val="el" w:eastAsia="el"/>
        </w:rPr>
      </w:pPr>
      <w:r>
        <w:rPr>
          <w:b/>
          <w:bCs/>
          <w:lang w:val="el" w:eastAsia="el"/>
        </w:rPr>
        <w:t>Οι χρηματοπιστωτικοί οργανισμοί συνεργάζονται με τους κύριους εμπλεκόμενους Φορείς και διενεργούν, για όλες τις κατηγορίες αιτήσεων, τις πληρωμές (προς προμηθευτές/αναδόχους, κ.λπ.), που γίνονται με πόρους του Προγράμματος.</w:t>
      </w:r>
    </w:p>
    <w:p>
      <w:pPr>
        <w:spacing w:before="240" w:after="240"/>
        <w:rPr>
          <w:lang w:val="el" w:eastAsia="el"/>
        </w:rPr>
      </w:pPr>
      <w:r>
        <w:rPr>
          <w:b/>
          <w:bCs/>
          <w:lang w:val="el" w:eastAsia="el"/>
        </w:rPr>
        <w:t>Λοιποί συνεργαζόμενοι</w:t>
      </w:r>
    </w:p>
    <w:p>
      <w:pPr>
        <w:spacing w:before="240" w:after="240"/>
        <w:rPr>
          <w:lang w:val="el" w:eastAsia="el"/>
        </w:rPr>
      </w:pPr>
      <w:r>
        <w:rPr>
          <w:b/>
          <w:bCs/>
          <w:lang w:val="el" w:eastAsia="el"/>
        </w:rPr>
        <w:t>Η σχέση των λσιπών συνεργαζόμενων με τους Ωφελουμένους του Προγράμματος διέπεται από το Ιδιωτικό Δίκαιο.</w:t>
      </w:r>
    </w:p>
    <w:p>
      <w:pPr>
        <w:spacing w:before="240" w:after="240"/>
        <w:rPr>
          <w:lang w:val="el" w:eastAsia="el"/>
        </w:rPr>
      </w:pPr>
      <w:r>
        <w:rPr>
          <w:b/>
          <w:bCs/>
          <w:lang w:val="el" w:eastAsia="el"/>
        </w:rPr>
        <w:t>Τεχνικός Σύμβουλος</w:t>
      </w:r>
    </w:p>
    <w:p>
      <w:pPr>
        <w:spacing w:before="240" w:after="240"/>
        <w:rPr>
          <w:lang w:val="el" w:eastAsia="el"/>
        </w:rPr>
      </w:pPr>
      <w:r>
        <w:rPr>
          <w:b/>
          <w:bCs/>
          <w:lang w:val="el" w:eastAsia="el"/>
        </w:rPr>
        <w:t>0 Τεχνικός Σύμβουλος είναι υποχρεωτικά μηχανικός, φυσικό πρόσωπο, και έχει απέναντι στον Ωφελούμενο, κατ' ελάχιστον τις παρακάτω υποχρεώσεις:</w:t>
      </w:r>
    </w:p>
    <w:p>
      <w:pPr>
        <w:spacing w:before="240" w:after="240"/>
        <w:rPr>
          <w:lang w:val="el" w:eastAsia="el"/>
        </w:rPr>
      </w:pPr>
      <w:r>
        <w:rPr>
          <w:b/>
          <w:bCs/>
          <w:lang w:val="el" w:eastAsia="el"/>
        </w:rPr>
        <w:t>• την καταχώρηση των στοιχείων της αίτησης μέχρι και την ολοκλήρωση της στο Πληροφοριακό Σύστημα του Προγράμματος</w:t>
      </w:r>
    </w:p>
    <w:p>
      <w:pPr>
        <w:spacing w:before="240" w:after="240"/>
        <w:rPr>
          <w:lang w:val="el" w:eastAsia="el"/>
        </w:rPr>
      </w:pPr>
      <w:r>
        <w:rPr>
          <w:b/>
          <w:bCs/>
          <w:lang w:val="el" w:eastAsia="el"/>
        </w:rPr>
        <w:t>• την επισύναψη των δικαιολογητικών και παραστατικών όπου απαιτείται από το Πληροφοριακό Σύστημα του Προγράμματος</w:t>
      </w:r>
    </w:p>
    <w:p>
      <w:pPr>
        <w:spacing w:before="240" w:after="240"/>
        <w:rPr>
          <w:lang w:val="el" w:eastAsia="el"/>
        </w:rPr>
      </w:pPr>
      <w:r>
        <w:rPr>
          <w:b/>
          <w:bCs/>
          <w:lang w:val="el" w:eastAsia="el"/>
        </w:rPr>
        <w:t>• την έγκαιρη ενημέρωση του Ωφελούμενου για τα εισερχόμενα ηλεκτρονικά μηνύματα από το Πληροφοριακό Σύστημα, των ενεργειών που απαιτούνται και τις αντίστοιχες προθεσμίες που έχει ο Ωφελούμενος για τη διεκπεραίωσή τους</w:t>
      </w:r>
    </w:p>
    <w:p>
      <w:pPr>
        <w:spacing w:before="240" w:after="240"/>
        <w:rPr>
          <w:lang w:val="el" w:eastAsia="el"/>
        </w:rPr>
      </w:pPr>
      <w:r>
        <w:rPr>
          <w:b/>
          <w:bCs/>
          <w:lang w:val="el" w:eastAsia="el"/>
        </w:rPr>
        <w:t>• την έγκαιρη ενημέρωση σχετικά με τις απαραίτητες αδειοδοτήσεις/εγκρίσεις που απαιτούνται για την ολοκλήρωση του έργου ούτως ώστε να εξασφαλιστεί η νομιμότητα των εργασιών</w:t>
      </w:r>
    </w:p>
    <w:p>
      <w:pPr>
        <w:spacing w:before="240" w:after="240"/>
        <w:rPr>
          <w:lang w:val="el" w:eastAsia="el"/>
        </w:rPr>
      </w:pPr>
      <w:r>
        <w:rPr>
          <w:b/>
          <w:bCs/>
          <w:lang w:val="el" w:eastAsia="el"/>
        </w:rPr>
        <w:t>• την έγκαιρη ενημέρωση του Ωφελούμενου και την παροχή τεχνικών οδηγιών σε θέματα τεχνικής φύσης που άπτονται των εργασιών ενεργειακής, αισθητικής και λειτουργικής αναβάθμισης,</w:t>
      </w:r>
    </w:p>
    <w:p>
      <w:pPr>
        <w:spacing w:before="240" w:after="240"/>
        <w:rPr>
          <w:lang w:val="el" w:eastAsia="el"/>
        </w:rPr>
      </w:pPr>
      <w:r>
        <w:rPr>
          <w:b/>
          <w:bCs/>
          <w:lang w:val="el" w:eastAsia="el"/>
        </w:rPr>
        <w:t>• τη βεβαίωση εκτέλεσης των εργασιών.</w:t>
      </w:r>
    </w:p>
    <w:p>
      <w:pPr>
        <w:spacing w:before="240" w:after="240"/>
        <w:rPr>
          <w:lang w:val="el" w:eastAsia="el"/>
        </w:rPr>
      </w:pPr>
      <w:r>
        <w:rPr>
          <w:b/>
          <w:bCs/>
          <w:lang w:val="el" w:eastAsia="el"/>
        </w:rPr>
        <w:t>Ενεργειακός Επιθεωρητής</w:t>
      </w:r>
    </w:p>
    <w:p>
      <w:pPr>
        <w:spacing w:before="240" w:after="240"/>
        <w:rPr>
          <w:lang w:val="el" w:eastAsia="el"/>
        </w:rPr>
      </w:pPr>
      <w:r>
        <w:rPr>
          <w:b/>
          <w:bCs/>
          <w:lang w:val="el" w:eastAsia="el"/>
        </w:rPr>
        <w:t>0 Ενεργειακός Επιθεωρητής διενεργεί ενεργειακή επιθεώρηση στην κατοικία πριν και μετά την υλοποίηση του έργου, εκδίδει το αντίστοιχο Πιστοποιητικό Ενεργειακής Απόδοσης (ΠΕΑ) και συμπληρώνει ηλεκτρονικά την πρόταση παρεμβάσεων ή την καταγραφή των υλοποιημένων παρεμβάσεων, όπως προβλέπεται στις σχετικές ενότητες 5.3 &amp; 7.2.</w:t>
      </w:r>
    </w:p>
    <w:p>
      <w:pPr>
        <w:spacing w:before="240" w:after="240"/>
        <w:rPr>
          <w:lang w:val="el" w:eastAsia="el"/>
        </w:rPr>
      </w:pPr>
      <w:r>
        <w:rPr>
          <w:b/>
          <w:bCs/>
          <w:lang w:val="el" w:eastAsia="el"/>
        </w:rPr>
        <w:t>Η ορθή εφαρμογή των προβλεπόμενων στις ανωτέρω ενότητες από τον ενεργειακό επιθεωρητή είναι σημαντική για την επιλεξιμότητα της αίτησης λαμβανομένου υπόψη και του γεγονότος ότι η έκδοση του Α' Π.Ε.Α. συνιστά εκκίνηση εργασιών, ενώ η έκδοση του Β' Π.Ε.Α. συνιστά την ολοκλήρωση των εργασιών.</w:t>
      </w:r>
    </w:p>
    <w:p>
      <w:pPr>
        <w:spacing w:before="240" w:after="240"/>
        <w:rPr>
          <w:lang w:val="el" w:eastAsia="el"/>
        </w:rPr>
      </w:pPr>
      <w:r>
        <w:rPr>
          <w:b/>
          <w:bCs/>
          <w:lang w:val="el" w:eastAsia="el"/>
        </w:rPr>
        <w:t>Επισημαίνεται ότι ο Ενεργειακός Επιθεωρητής που διενεργεί την δεύτερη ενεργειακή επιθεώρηση είναι υποχρεωτικά διαφορετικός από τον Ενεργειακό Επιθεωρητή που εξέδωσε το Α'ΠΕΑ.</w:t>
      </w:r>
    </w:p>
    <w:p>
      <w:pPr>
        <w:spacing w:before="240" w:after="240"/>
        <w:rPr>
          <w:lang w:val="el" w:eastAsia="el"/>
        </w:rPr>
      </w:pPr>
      <w:r>
        <w:rPr>
          <w:b/>
          <w:bCs/>
          <w:lang w:val="el" w:eastAsia="el"/>
        </w:rPr>
        <w:t>Ανάδοχος - Προμηθευτής έργου</w:t>
      </w:r>
    </w:p>
    <w:p>
      <w:pPr>
        <w:spacing w:before="240" w:after="240"/>
        <w:rPr>
          <w:lang w:val="el" w:eastAsia="el"/>
        </w:rPr>
      </w:pPr>
      <w:r>
        <w:rPr>
          <w:b/>
          <w:bCs/>
          <w:lang w:val="el" w:eastAsia="el"/>
        </w:rPr>
        <w:t>0 ανάδοχος/προμηθευτής έργου έχει, απέναντι στον Ωφελούμενο, κατ' ελάχιστον τις παρακάτω υποχρεώσεις:</w:t>
      </w:r>
    </w:p>
    <w:p>
      <w:pPr>
        <w:spacing w:before="240" w:after="240"/>
        <w:rPr>
          <w:lang w:val="el" w:eastAsia="el"/>
        </w:rPr>
      </w:pPr>
      <w:r>
        <w:rPr>
          <w:b/>
          <w:bCs/>
          <w:lang w:val="el" w:eastAsia="el"/>
        </w:rPr>
        <w:t>• την τήρηση των άρων του Προγράμματος στα πλαίσια που τον αφορούν, άπως την εκτέλεση εργασιών και στο οικονομικά τίμημα που έχει συμφωνηθεί με τον Ωφελούμενο, και την έκδοση σχετικών παραστατικών,</w:t>
      </w:r>
    </w:p>
    <w:p>
      <w:pPr>
        <w:spacing w:before="240" w:after="240"/>
        <w:rPr>
          <w:lang w:val="el" w:eastAsia="el"/>
        </w:rPr>
      </w:pPr>
      <w:r>
        <w:rPr>
          <w:b/>
          <w:bCs/>
          <w:lang w:val="el" w:eastAsia="el"/>
        </w:rPr>
        <w:t>• την τήρηση των συναλλακτικών ηθών στην σχέση του με τον Ωφελούμενο και τους εμπλεκάμενους φορείς,</w:t>
      </w:r>
    </w:p>
    <w:p>
      <w:pPr>
        <w:spacing w:before="240" w:after="240"/>
        <w:rPr>
          <w:lang w:val="el" w:eastAsia="el"/>
        </w:rPr>
      </w:pPr>
      <w:r>
        <w:rPr>
          <w:b/>
          <w:bCs/>
          <w:lang w:val="el" w:eastAsia="el"/>
        </w:rPr>
        <w:t>• την έγκαιρη ενημέρωση του Ωφελούμενου επί των ενεργειών που απαιτούνται για τη διεκπεραίωσή των προθεσμιών υλοποίησης που έχουν τεθεί,</w:t>
      </w:r>
    </w:p>
    <w:p>
      <w:pPr>
        <w:spacing w:before="240" w:after="240"/>
        <w:rPr>
          <w:lang w:val="el" w:eastAsia="el"/>
        </w:rPr>
      </w:pPr>
      <w:r>
        <w:rPr>
          <w:b/>
          <w:bCs/>
          <w:lang w:val="el" w:eastAsia="el"/>
        </w:rPr>
        <w:t>• την ποιοτική και ποσοτική πιστοποίηση της ορθής εκτέλεσης των εργασιών που ανέλαβε και εκτέλεσε, ήτοι για την ορθή εγκατάσταση / τοποθέτηση / εφαρμογή, βάσει των προϋποθέσεων που θέτει ο Ενεργειακάς Επιθεωρητής και η σχετική νομοθεσία,</w:t>
      </w:r>
    </w:p>
    <w:p>
      <w:pPr>
        <w:spacing w:before="240" w:after="240"/>
        <w:rPr>
          <w:lang w:val="el" w:eastAsia="el"/>
        </w:rPr>
      </w:pPr>
      <w:r>
        <w:rPr>
          <w:b/>
          <w:bCs/>
          <w:lang w:val="el" w:eastAsia="el"/>
        </w:rPr>
        <w:t>• την γνώση και τήρηση της εθνικής νομοθεσίας για την διαχείριση των αποβλήτων απά εκσκαφές, κατασκευές και κατεδαφίσεις (Α.Ε.Κ.Κ.) σύμφωνα με τις διατάξεις της ΚΥΑ υπ' αρ. 36259/1757/Ε103/2010 (ΦΕΚ 1312 Β') «Μέτρα, άροι και πράγραμμα για την εναλλακτική διαχείριση των αποβλήτων απά εκσκαφές, κατασκευές και κατεδαφίσεις (ΑΕΚΚ)») και του ν. 4819/2021 (ΦΕΚ 129 Α'), άπως ισχύουν (βλέπε Παρ.ν-Α, V-Γ),</w:t>
      </w:r>
    </w:p>
    <w:p>
      <w:pPr>
        <w:spacing w:before="240" w:after="240"/>
        <w:rPr>
          <w:lang w:val="el" w:eastAsia="el"/>
        </w:rPr>
      </w:pPr>
      <w:r>
        <w:rPr>
          <w:b/>
          <w:bCs/>
          <w:lang w:val="el" w:eastAsia="el"/>
        </w:rPr>
        <w:t>• την γνώση και τήρηση του Κώδικα Φορολογικής Απεικάνισης Συναλλαγών,</w:t>
      </w:r>
    </w:p>
    <w:p>
      <w:pPr>
        <w:spacing w:before="240" w:after="240"/>
        <w:rPr>
          <w:lang w:val="el" w:eastAsia="el"/>
        </w:rPr>
      </w:pPr>
      <w:r>
        <w:rPr>
          <w:b/>
          <w:bCs/>
          <w:lang w:val="el" w:eastAsia="el"/>
        </w:rPr>
        <w:t>• την έγκαιρη, πλήρη και ορθή συμπλήρωση και προσκάμιση των παραστατικών που εκδίδει, καθώς και των λοιπών τεχνικών δικαιολογητικών που αφορούν τις εργασίες (δελτία προϊάντος, πιστοποιητικά κ.λπ.)</w:t>
      </w:r>
    </w:p>
    <w:p>
      <w:pPr>
        <w:pStyle w:val="Heading1"/>
        <w:spacing w:before="240" w:after="240"/>
        <w:rPr>
          <w:lang w:val="el" w:eastAsia="el"/>
        </w:rPr>
      </w:pPr>
      <w:r>
        <w:rPr>
          <w:b/>
          <w:bCs/>
          <w:lang w:val="el" w:eastAsia="el"/>
        </w:rPr>
        <w:t xml:space="preserve">ΚΕΦΑΛΑΙΟ 10. </w:t>
      </w:r>
    </w:p>
    <w:p>
      <w:pPr>
        <w:pStyle w:val="Heading1"/>
        <w:spacing w:before="240" w:after="240"/>
        <w:rPr>
          <w:lang w:val="el" w:eastAsia="el"/>
        </w:rPr>
      </w:pPr>
      <w:r>
        <w:rPr>
          <w:b/>
          <w:bCs/>
          <w:lang w:val="el" w:eastAsia="el"/>
        </w:rPr>
        <w:t>Δημοσιότητα Προγράμματος</w:t>
      </w:r>
    </w:p>
    <w:p>
      <w:pPr>
        <w:spacing w:before="240" w:after="240"/>
        <w:rPr>
          <w:lang w:val="el" w:eastAsia="el"/>
        </w:rPr>
      </w:pPr>
      <w:r>
        <w:rPr>
          <w:b/>
          <w:bCs/>
          <w:lang w:val="el" w:eastAsia="el"/>
        </w:rPr>
        <w:t xml:space="preserve">10.1 </w:t>
      </w:r>
      <w:r>
        <w:rPr>
          <w:b/>
          <w:bCs/>
          <w:lang w:val="el" w:eastAsia="el"/>
        </w:rPr>
        <w:t>Υποχρεώσεις Φορέα Υλοποίησης</w:t>
      </w:r>
    </w:p>
    <w:p>
      <w:pPr>
        <w:spacing w:before="240" w:after="240"/>
        <w:rPr>
          <w:lang w:val="el" w:eastAsia="el"/>
        </w:rPr>
      </w:pPr>
      <w:r>
        <w:rPr>
          <w:b/>
          <w:bCs/>
          <w:lang w:val="el" w:eastAsia="el"/>
        </w:rPr>
        <w:t>0 Φορέας Υλοποίησης οφείλει να προβεί στις απαραίτητες ενέργειες δημοσιότητας σύμφωνα με το ισχύον Θεσμικό πλαίσιο. 0ι ενδιαφερόμενοι Θα μπορούν να ενημερώνονται και από την επίσημη διαδικτυακή πύλη του Προγράμματος. Σε κάθε περίπτωση, θα πρέπει να τηρούνται οι διατάξεις του Κανονισμού (ΕΕ) 241/2021 και του άρθρου 6 της υπ. Αριθμ 119126 ΕΞ 2021/28.09.2021 (Β' 4498) Απόφασης του Αναπληρωτή Υπουργού Οικονομικών «Σύστημα διαχείρισης και ελέγχου των Δράσεων και των Έργων του Ταμείου Ανάκαμψης και Ανθεκτικότητας» περί πληροφόρησης, επικοινωνίας και δημοσιότητας.</w:t>
      </w:r>
    </w:p>
    <w:p>
      <w:pPr>
        <w:spacing w:before="240" w:after="240"/>
        <w:rPr>
          <w:lang w:val="el" w:eastAsia="el"/>
        </w:rPr>
      </w:pPr>
      <w:r>
        <w:rPr>
          <w:b/>
          <w:bCs/>
          <w:lang w:val="el" w:eastAsia="el"/>
        </w:rPr>
        <w:t xml:space="preserve">10.2 </w:t>
      </w:r>
      <w:r>
        <w:rPr>
          <w:b/>
          <w:bCs/>
          <w:lang w:val="el" w:eastAsia="el"/>
        </w:rPr>
        <w:t>Υποχρεώσεις Χρηματοπιστωτικών Οργανισμών</w:t>
      </w:r>
    </w:p>
    <w:p>
      <w:pPr>
        <w:spacing w:before="240" w:after="240"/>
        <w:rPr>
          <w:lang w:val="el" w:eastAsia="el"/>
        </w:rPr>
      </w:pPr>
      <w:r>
        <w:rPr>
          <w:b/>
          <w:bCs/>
          <w:lang w:val="el" w:eastAsia="el"/>
        </w:rPr>
        <w:t>Οι χρηματοπιστωτικοί οργανισμοί οφείλουν να κάνουν χρήση του λογότυπου του Προγράμματος, να τηρούν τους όρους δημοσιότητας και να παραπέμπουν στην επίσημη διαδικτυακή πύλη του Προγράμματος σε κάθε σχετική με τη δράση διαφήμιση. Σε κάθε περίπτωση, οι χρηματοπιστωτικοί οργανισμοί οφείλουν να τηρούν τις διατάξεις του Κανονισμού (ΕΕ) 241/2021 και του άρθρου 6 της υπ. Αριθμ 119126 ΕΞ 2021/28.09.2021 (Β' 4498) Απόφασης του Αναπληρωτή Υπουργού Οικονομικών «Σύστημα διαχείρισης και ελέγχου των Δράσεων και των Έργων του Ταμείου Ανάκαμψης και Ανθεκτικότητας» περί πληροφόρησης, επικοινωνίας και δημοσιότητας για οποιοδήποτε είδος διαφήμισης (π.χ. τηλεόραση, ραδιόφωνο, έντυπο υλικό, ειδική προωθητική ενέργεια) που αναφέρεται στο Πρόγραμμα «Εξοικονομώ-Ανακαινίζω για νέους». Για ειδικότερα θέματα δημοσιότητας οι χρηματοπιστωτικοί οργανισμοί μπορούν να επικοινωνούν με την Επιτελική Δομή.</w:t>
      </w:r>
    </w:p>
    <w:p>
      <w:pPr>
        <w:spacing w:before="240" w:after="240"/>
        <w:rPr>
          <w:lang w:val="el" w:eastAsia="el"/>
        </w:rPr>
      </w:pPr>
      <w:r>
        <w:rPr>
          <w:b/>
          <w:bCs/>
          <w:lang w:val="el" w:eastAsia="el"/>
        </w:rPr>
        <w:t xml:space="preserve">10.3 </w:t>
      </w:r>
      <w:r>
        <w:rPr>
          <w:b/>
          <w:bCs/>
          <w:lang w:val="el" w:eastAsia="el"/>
        </w:rPr>
        <w:t>Υποχρεώσεις λοιπών φορέων</w:t>
      </w:r>
    </w:p>
    <w:p>
      <w:pPr>
        <w:spacing w:before="240" w:after="240"/>
        <w:rPr>
          <w:lang w:val="el" w:eastAsia="el"/>
        </w:rPr>
      </w:pPr>
      <w:r>
        <w:rPr>
          <w:b/>
          <w:bCs/>
          <w:lang w:val="el" w:eastAsia="el"/>
        </w:rPr>
        <w:t>Οποιοδήποτε είδος διαφήμισης (π.χ. τηλεόραση, ραδιόφωνο, έντυπο υλικό, ειδική προωθητική ενέργεια) που αφορά στο Πρόγραμμα «Εξοικονομώ-Ανακαινίζω για νέους», από όλους τους εμπλεκόμενους στην υλοποίηση των παρεμβάσεων εξοικονόμησης ενέργειας που περιγράφονται στη σχετική δράση (π.χ. ανάδοχοι, προμηθευτές, εργολάβοι, εταιρείες κατασκευής ή εμπορίας υαλοπινάκων, κουφωμάτων, ηλιακών συλλεκτών, Ενεργειακοί Επιθεωρητές κ.λπ.), θα πρέπει τηρεί τους όρους δημοσιότητας του Προγράμματος, όπως αυτοί έχουν αναρτηθεί στην επίσημη διαδικτυακή πύλη.</w:t>
      </w:r>
    </w:p>
    <w:p>
      <w:pPr>
        <w:pStyle w:val="Heading1"/>
        <w:spacing w:before="240" w:after="240"/>
        <w:rPr>
          <w:lang w:val="el" w:eastAsia="el"/>
        </w:rPr>
      </w:pPr>
      <w:r>
        <w:rPr>
          <w:b/>
          <w:bCs/>
          <w:lang w:val="el" w:eastAsia="el"/>
        </w:rPr>
        <w:t>ΚΕΦΑΛΑΙΟ</w:t>
      </w:r>
      <w:r>
        <w:rPr>
          <w:b/>
          <w:bCs/>
          <w:lang w:val="el" w:eastAsia="el"/>
        </w:rPr>
        <w:t xml:space="preserve"> </w:t>
      </w:r>
    </w:p>
    <w:p>
      <w:pPr>
        <w:pStyle w:val="Heading1"/>
        <w:spacing w:before="240" w:after="240"/>
        <w:rPr>
          <w:lang w:val="el" w:eastAsia="el"/>
        </w:rPr>
      </w:pPr>
      <w:r>
        <w:rPr>
          <w:b/>
          <w:bCs/>
          <w:lang w:val="el" w:eastAsia="el"/>
        </w:rPr>
        <w:t>H. Πληροφόρηση</w:t>
      </w:r>
    </w:p>
    <w:p>
      <w:pPr>
        <w:spacing w:before="240" w:after="240"/>
        <w:rPr>
          <w:lang w:val="el" w:eastAsia="el"/>
        </w:rPr>
      </w:pPr>
      <w:r>
        <w:rPr>
          <w:b/>
          <w:bCs/>
          <w:lang w:val="el" w:eastAsia="el"/>
        </w:rPr>
        <w:t>Για την ενημέρωση των ενδιαφερόμενων/Ωφελουμένων λειτουργεί γραφείο ενημέρωσης και πληροφόρησης (Help Desk), από τον Φορέα Υλοποίησης, το οποίο απαντά σε ερωτήματα σχετικά με την υποβολή των αιτήσεων, την υπαγωγή στο Πρόγραμμα, τη διαδικασία υλοποίησης των παρεμβάσεων και τη διαδικασία πιστοποίησης και καταβολής των κινήτρων.</w:t>
      </w:r>
    </w:p>
    <w:p>
      <w:pPr>
        <w:spacing w:before="240" w:after="240"/>
        <w:rPr>
          <w:lang w:val="el" w:eastAsia="el"/>
        </w:rPr>
      </w:pPr>
      <w:r>
        <w:rPr>
          <w:b/>
          <w:bCs/>
          <w:lang w:val="el" w:eastAsia="el"/>
        </w:rPr>
        <w:t>Πληροφορίες οι ενδιαφερόμενοι μπορούν να βρίσκουν:</w:t>
      </w:r>
    </w:p>
    <w:p>
      <w:pPr>
        <w:spacing w:before="240" w:after="240"/>
        <w:rPr>
          <w:lang w:val="el" w:eastAsia="el"/>
        </w:rPr>
      </w:pPr>
      <w:r>
        <w:rPr>
          <w:b/>
          <w:bCs/>
          <w:lang w:val="el" w:eastAsia="el"/>
        </w:rPr>
        <w:t xml:space="preserve">• στην επίσημη διαδικτυακή πύλη </w:t>
      </w:r>
      <w:r>
        <w:rPr>
          <w:b/>
          <w:bCs/>
          <w:i/>
          <w:iCs/>
          <w:lang w:val="el" w:eastAsia="el"/>
        </w:rPr>
        <w:t>του</w:t>
      </w:r>
      <w:r>
        <w:rPr>
          <w:b/>
          <w:bCs/>
          <w:lang w:val="el" w:eastAsia="el"/>
        </w:rPr>
        <w:t xml:space="preserve"> Προγράμματος </w:t>
      </w:r>
      <w:hyperlink r:id="rId9" w:history="1">
        <w:r>
          <w:rPr>
            <w:rStyle w:val="Hyperlink"/>
            <w:b/>
            <w:bCs/>
            <w:color w:val="0000EE"/>
            <w:u w:color="0000EE"/>
            <w:lang w:val="el" w:eastAsia="el"/>
          </w:rPr>
          <w:t>https://exolkonomoneon.gov.gr</w:t>
        </w:r>
      </w:hyperlink>
    </w:p>
    <w:p>
      <w:pPr>
        <w:spacing w:before="240" w:after="240"/>
        <w:rPr>
          <w:lang w:val="el" w:eastAsia="el"/>
        </w:rPr>
      </w:pPr>
      <w:r>
        <w:rPr>
          <w:b/>
          <w:bCs/>
          <w:lang w:val="el" w:eastAsia="el"/>
        </w:rPr>
        <w:t>• στο δικτυακό τόπο του Τεχνικού Επιμελητηρίου Ελλάδος (</w:t>
      </w:r>
      <w:hyperlink r:id="rId10" w:history="1">
        <w:r>
          <w:rPr>
            <w:rStyle w:val="Hyperlink"/>
            <w:b/>
            <w:bCs/>
            <w:color w:val="0000EE"/>
            <w:u w:color="0000EE"/>
            <w:lang w:val="el" w:eastAsia="el"/>
          </w:rPr>
          <w:t>https://web.tee.gr</w:t>
        </w:r>
      </w:hyperlink>
      <w:r>
        <w:rPr>
          <w:b/>
          <w:bCs/>
          <w:lang w:val="el" w:eastAsia="el"/>
        </w:rPr>
        <w:t>)</w:t>
      </w:r>
    </w:p>
    <w:p>
      <w:pPr>
        <w:spacing w:before="240" w:after="240"/>
        <w:rPr>
          <w:lang w:val="el" w:eastAsia="el"/>
        </w:rPr>
      </w:pPr>
      <w:r>
        <w:rPr>
          <w:b/>
          <w:bCs/>
          <w:lang w:val="el" w:eastAsia="el"/>
        </w:rPr>
        <w:t>Παραρτήματα</w:t>
      </w:r>
    </w:p>
    <w:p>
      <w:pPr>
        <w:pStyle w:val="Title"/>
        <w:spacing w:before="120" w:after="360"/>
        <w:rPr>
          <w:lang w:val="el" w:eastAsia="el"/>
        </w:rPr>
      </w:pPr>
      <w:r>
        <w:rPr>
          <w:b/>
          <w:bCs/>
          <w:lang w:val="el" w:eastAsia="el"/>
        </w:rPr>
        <w:t xml:space="preserve">Παράρτημα I: </w:t>
      </w:r>
    </w:p>
    <w:p>
      <w:pPr>
        <w:pStyle w:val="Title"/>
        <w:spacing w:before="120" w:after="360"/>
        <w:rPr>
          <w:lang w:val="el" w:eastAsia="el"/>
        </w:rPr>
      </w:pPr>
      <w:r>
        <w:rPr>
          <w:b/>
          <w:bCs/>
          <w:lang w:val="el" w:eastAsia="el"/>
        </w:rPr>
        <w:t>Δικαιολογητικά Υποβολής Αίτησης</w:t>
      </w:r>
    </w:p>
    <w:p>
      <w:pPr>
        <w:pStyle w:val="Title"/>
        <w:spacing w:before="120" w:after="360"/>
        <w:rPr>
          <w:lang w:val="el" w:eastAsia="el"/>
        </w:rPr>
      </w:pPr>
      <w:r>
        <w:rPr>
          <w:b/>
          <w:bCs/>
          <w:lang w:val="el" w:eastAsia="el"/>
        </w:rPr>
        <w:t xml:space="preserve">Παράρτημα II: </w:t>
      </w:r>
    </w:p>
    <w:p>
      <w:pPr>
        <w:pStyle w:val="Title"/>
        <w:spacing w:before="120" w:after="360"/>
        <w:rPr>
          <w:lang w:val="el" w:eastAsia="el"/>
        </w:rPr>
      </w:pPr>
      <w:r>
        <w:rPr>
          <w:b/>
          <w:bCs/>
          <w:lang w:val="el" w:eastAsia="el"/>
        </w:rPr>
        <w:t>Πράταση Παρεμβάσεων</w:t>
      </w:r>
    </w:p>
    <w:p>
      <w:pPr>
        <w:pStyle w:val="Title"/>
        <w:spacing w:before="120" w:after="360"/>
        <w:rPr>
          <w:lang w:val="el" w:eastAsia="el"/>
        </w:rPr>
      </w:pPr>
      <w:r>
        <w:rPr>
          <w:b/>
          <w:bCs/>
          <w:lang w:val="el" w:eastAsia="el"/>
        </w:rPr>
        <w:t xml:space="preserve">Παράρτημα III: </w:t>
      </w:r>
    </w:p>
    <w:p>
      <w:pPr>
        <w:pStyle w:val="Title"/>
        <w:spacing w:before="120" w:after="360"/>
        <w:rPr>
          <w:lang w:val="el" w:eastAsia="el"/>
        </w:rPr>
      </w:pPr>
      <w:r>
        <w:rPr>
          <w:b/>
          <w:bCs/>
          <w:lang w:val="el" w:eastAsia="el"/>
        </w:rPr>
        <w:t>Δήλωση Ωφελούμενου Υποβολής Αίτησης</w:t>
      </w:r>
    </w:p>
    <w:p>
      <w:pPr>
        <w:pStyle w:val="Title"/>
        <w:spacing w:before="120" w:after="360"/>
        <w:rPr>
          <w:lang w:val="el" w:eastAsia="el"/>
        </w:rPr>
      </w:pPr>
      <w:r>
        <w:rPr>
          <w:b/>
          <w:bCs/>
          <w:lang w:val="el" w:eastAsia="el"/>
        </w:rPr>
        <w:t xml:space="preserve">Παράρτημα IV: </w:t>
      </w:r>
    </w:p>
    <w:p>
      <w:pPr>
        <w:pStyle w:val="Title"/>
        <w:spacing w:before="120" w:after="360"/>
        <w:rPr>
          <w:lang w:val="el" w:eastAsia="el"/>
        </w:rPr>
      </w:pPr>
      <w:r>
        <w:rPr>
          <w:b/>
          <w:bCs/>
          <w:lang w:val="el" w:eastAsia="el"/>
        </w:rPr>
        <w:t>Καταγραφή Παρεμβάσεων</w:t>
      </w:r>
    </w:p>
    <w:p>
      <w:pPr>
        <w:pStyle w:val="Title"/>
        <w:spacing w:before="120" w:after="360"/>
        <w:rPr>
          <w:lang w:val="el" w:eastAsia="el"/>
        </w:rPr>
      </w:pPr>
      <w:r>
        <w:rPr>
          <w:b/>
          <w:bCs/>
          <w:lang w:val="el" w:eastAsia="el"/>
        </w:rPr>
        <w:t xml:space="preserve">Παράρτημα V </w:t>
      </w:r>
    </w:p>
    <w:p>
      <w:pPr>
        <w:pStyle w:val="Title"/>
        <w:spacing w:before="120" w:after="360"/>
        <w:rPr>
          <w:lang w:val="el" w:eastAsia="el"/>
        </w:rPr>
      </w:pPr>
      <w:r>
        <w:rPr>
          <w:b/>
          <w:bCs/>
          <w:lang w:val="el" w:eastAsia="el"/>
        </w:rPr>
        <w:t>- Α: Υπεύθυνη Δήλωση αναδάχου έργου</w:t>
      </w:r>
    </w:p>
    <w:p>
      <w:pPr>
        <w:pStyle w:val="Title"/>
        <w:spacing w:before="120" w:after="360"/>
        <w:rPr>
          <w:lang w:val="el" w:eastAsia="el"/>
        </w:rPr>
      </w:pPr>
      <w:r>
        <w:rPr>
          <w:b/>
          <w:bCs/>
          <w:lang w:val="el" w:eastAsia="el"/>
        </w:rPr>
        <w:t xml:space="preserve">Παράρτημα V </w:t>
      </w:r>
    </w:p>
    <w:p>
      <w:pPr>
        <w:pStyle w:val="Title"/>
        <w:spacing w:before="120" w:after="360"/>
        <w:rPr>
          <w:lang w:val="el" w:eastAsia="el"/>
        </w:rPr>
      </w:pPr>
      <w:r>
        <w:rPr>
          <w:b/>
          <w:bCs/>
          <w:lang w:val="el" w:eastAsia="el"/>
        </w:rPr>
        <w:t>- Β: Υπεύθυνη Δήλωση προμηθευτή υλικών</w:t>
      </w:r>
    </w:p>
    <w:p>
      <w:pPr>
        <w:pStyle w:val="Title"/>
        <w:spacing w:before="120" w:after="360"/>
        <w:rPr>
          <w:lang w:val="el" w:eastAsia="el"/>
        </w:rPr>
      </w:pPr>
      <w:r>
        <w:rPr>
          <w:b/>
          <w:bCs/>
          <w:lang w:val="el" w:eastAsia="el"/>
        </w:rPr>
        <w:t xml:space="preserve">Παράρτημα V </w:t>
      </w:r>
    </w:p>
    <w:p>
      <w:pPr>
        <w:pStyle w:val="Title"/>
        <w:spacing w:before="120" w:after="360"/>
        <w:rPr>
          <w:lang w:val="el" w:eastAsia="el"/>
        </w:rPr>
      </w:pPr>
      <w:r>
        <w:rPr>
          <w:b/>
          <w:bCs/>
          <w:lang w:val="el" w:eastAsia="el"/>
        </w:rPr>
        <w:t>-Γ: Υπεύθυνη Δήλωση προμηθευτή - αναδάχου</w:t>
      </w:r>
    </w:p>
    <w:p>
      <w:pPr>
        <w:pStyle w:val="Title"/>
        <w:spacing w:before="120" w:after="360"/>
        <w:rPr>
          <w:lang w:val="el" w:eastAsia="el"/>
        </w:rPr>
      </w:pPr>
      <w:r>
        <w:rPr>
          <w:b/>
          <w:bCs/>
          <w:lang w:val="el" w:eastAsia="el"/>
        </w:rPr>
        <w:t xml:space="preserve">Παράρτημα VI: </w:t>
      </w:r>
    </w:p>
    <w:p>
      <w:pPr>
        <w:pStyle w:val="Title"/>
        <w:spacing w:before="120" w:after="360"/>
        <w:rPr>
          <w:lang w:val="el" w:eastAsia="el"/>
        </w:rPr>
      </w:pPr>
      <w:r>
        <w:rPr>
          <w:b/>
          <w:bCs/>
          <w:lang w:val="el" w:eastAsia="el"/>
        </w:rPr>
        <w:t>Υπεύθυνη Δήλωση για ενισχύσεις βάσει καθεστώτος de minimis</w:t>
      </w:r>
    </w:p>
    <w:p>
      <w:pPr>
        <w:pStyle w:val="Title"/>
        <w:spacing w:before="120" w:after="360"/>
        <w:rPr>
          <w:lang w:val="el" w:eastAsia="el"/>
        </w:rPr>
      </w:pPr>
      <w:r>
        <w:rPr>
          <w:b/>
          <w:bCs/>
          <w:lang w:val="el" w:eastAsia="el"/>
        </w:rPr>
        <w:t xml:space="preserve">Παράρτημα VII: </w:t>
      </w:r>
    </w:p>
    <w:p>
      <w:pPr>
        <w:pStyle w:val="Title"/>
        <w:spacing w:before="120" w:after="360"/>
        <w:rPr>
          <w:lang w:val="el" w:eastAsia="el"/>
        </w:rPr>
      </w:pPr>
      <w:r>
        <w:rPr>
          <w:b/>
          <w:bCs/>
          <w:lang w:val="el" w:eastAsia="el"/>
        </w:rPr>
        <w:t>Υπεύθυνη Δήλωση Μη Υποχρέωσης υποβολής δήλωσης Φορολογίας</w:t>
      </w:r>
    </w:p>
    <w:p>
      <w:pPr>
        <w:pStyle w:val="Title"/>
        <w:spacing w:before="120" w:after="360"/>
        <w:rPr>
          <w:lang w:val="el" w:eastAsia="el"/>
        </w:rPr>
      </w:pPr>
      <w:r>
        <w:rPr>
          <w:b/>
          <w:bCs/>
          <w:lang w:val="el" w:eastAsia="el"/>
        </w:rPr>
        <w:t xml:space="preserve">Παράρτημα VIII: </w:t>
      </w:r>
    </w:p>
    <w:p>
      <w:pPr>
        <w:pStyle w:val="Title"/>
        <w:spacing w:before="120" w:after="360"/>
        <w:rPr>
          <w:lang w:val="el" w:eastAsia="el"/>
        </w:rPr>
      </w:pPr>
      <w:r>
        <w:rPr>
          <w:b/>
          <w:bCs/>
          <w:lang w:val="el" w:eastAsia="el"/>
        </w:rPr>
        <w:t>Υπεύθυνη Δήλωση Χρήσης ακινήτου</w:t>
      </w:r>
    </w:p>
    <w:p>
      <w:pPr>
        <w:pStyle w:val="Title"/>
        <w:spacing w:before="120" w:after="360"/>
        <w:rPr>
          <w:lang w:val="el" w:eastAsia="el"/>
        </w:rPr>
      </w:pPr>
      <w:r>
        <w:rPr>
          <w:b/>
          <w:bCs/>
          <w:lang w:val="el" w:eastAsia="el"/>
        </w:rPr>
        <w:t xml:space="preserve">Παράρτημα IX: </w:t>
      </w:r>
    </w:p>
    <w:p>
      <w:pPr>
        <w:pStyle w:val="Title"/>
        <w:spacing w:before="120" w:after="360"/>
        <w:rPr>
          <w:lang w:val="el" w:eastAsia="el"/>
        </w:rPr>
      </w:pPr>
      <w:r>
        <w:rPr>
          <w:b/>
          <w:bCs/>
          <w:lang w:val="el" w:eastAsia="el"/>
        </w:rPr>
        <w:t>Κριτήρια Βαθμολάγησης</w:t>
      </w:r>
    </w:p>
    <w:p>
      <w:pPr>
        <w:pStyle w:val="Title"/>
        <w:spacing w:before="120" w:after="360"/>
        <w:rPr>
          <w:lang w:val="el" w:eastAsia="el"/>
        </w:rPr>
      </w:pPr>
      <w:r>
        <w:rPr>
          <w:b/>
          <w:bCs/>
          <w:lang w:val="el" w:eastAsia="el"/>
        </w:rPr>
        <w:t xml:space="preserve">Παράρτημα X: </w:t>
      </w:r>
    </w:p>
    <w:p>
      <w:pPr>
        <w:pStyle w:val="Title"/>
        <w:spacing w:before="120" w:after="360"/>
        <w:rPr>
          <w:lang w:val="el" w:eastAsia="el"/>
        </w:rPr>
      </w:pPr>
      <w:r>
        <w:rPr>
          <w:b/>
          <w:bCs/>
          <w:lang w:val="el" w:eastAsia="el"/>
        </w:rPr>
        <w:t>Βεβαίωση εκτέλεσης εργασιών</w:t>
      </w:r>
    </w:p>
    <w:p>
      <w:pPr>
        <w:pStyle w:val="Title"/>
        <w:spacing w:before="120" w:after="360"/>
        <w:rPr>
          <w:lang w:val="el" w:eastAsia="el"/>
        </w:rPr>
      </w:pPr>
      <w:r>
        <w:rPr>
          <w:b/>
          <w:bCs/>
          <w:lang w:val="el" w:eastAsia="el"/>
        </w:rPr>
        <w:t xml:space="preserve">Παράρτημα XI: </w:t>
      </w:r>
    </w:p>
    <w:p>
      <w:pPr>
        <w:pStyle w:val="Title"/>
        <w:spacing w:before="120" w:after="360"/>
        <w:rPr>
          <w:lang w:val="el" w:eastAsia="el"/>
        </w:rPr>
      </w:pPr>
      <w:r>
        <w:rPr>
          <w:b/>
          <w:bCs/>
          <w:lang w:val="el" w:eastAsia="el"/>
        </w:rPr>
        <w:t>Δήλωση πιστοποίησης και Δικαιολογητικά για την Ολοκλήρωση του Έργου</w:t>
      </w:r>
    </w:p>
    <w:p>
      <w:pPr>
        <w:spacing w:before="240" w:after="240"/>
        <w:rPr>
          <w:lang w:val="el" w:eastAsia="el"/>
        </w:rPr>
      </w:pPr>
      <w:r>
        <w:rPr>
          <w:b/>
          <w:bCs/>
          <w:lang w:val="el" w:eastAsia="el"/>
        </w:rPr>
        <w:t>ΠΑΡΑΡΤΗΜΑΤΑ ΟΔΗΓΟΥ ΕΦΑΡΜΟΓΗΣΠΡΟΓΡΑΜΜΑΤΟΣ«ΕΞΟΙΚΟΝΟΜΩ - ΑΝΑΚΑΙΝΙΖΩ ΓΙΑ ΝΕΟΥΣ»</w:t>
      </w:r>
    </w:p>
    <w:p>
      <w:pPr>
        <w:spacing w:before="240" w:after="240"/>
        <w:rPr>
          <w:lang w:val="el" w:eastAsia="el"/>
        </w:rPr>
      </w:pPr>
      <w:r>
        <w:rPr>
          <w:b/>
          <w:bCs/>
          <w:lang w:val="el" w:eastAsia="el"/>
        </w:rPr>
        <w:t>ΠΑΡΑΡΤΗΜΑ I</w:t>
      </w:r>
    </w:p>
    <w:p>
      <w:pPr>
        <w:spacing w:before="240" w:after="240"/>
        <w:rPr>
          <w:lang w:val="el" w:eastAsia="el"/>
        </w:rPr>
      </w:pPr>
      <w:r>
        <w:rPr>
          <w:b/>
          <w:bCs/>
          <w:lang w:val="el" w:eastAsia="el"/>
        </w:rPr>
        <w:t>Δικαιολογητικά Υποβολής Αίτησης</w:t>
      </w:r>
    </w:p>
    <w:p>
      <w:pPr>
        <w:spacing w:before="240" w:after="240"/>
        <w:rPr>
          <w:lang w:val="el" w:eastAsia="el"/>
        </w:rPr>
      </w:pPr>
      <w:r>
        <w:rPr>
          <w:b/>
          <w:bCs/>
          <w:lang w:val="el" w:eastAsia="el"/>
        </w:rPr>
        <w:t>Αθήνα, Μάιος 2023</w:t>
      </w:r>
    </w:p>
    <w:p>
      <w:pPr>
        <w:spacing w:before="240" w:after="240"/>
        <w:rPr>
          <w:lang w:val="el" w:eastAsia="el"/>
        </w:rPr>
      </w:pPr>
      <w:r>
        <w:rPr>
          <w:b/>
          <w:bCs/>
          <w:lang w:val="el" w:eastAsia="el"/>
        </w:rPr>
        <w:t>ΠΑΡΑΡΤΗΜΑ Ι-Α</w:t>
      </w:r>
    </w:p>
    <w:p>
      <w:pPr>
        <w:spacing w:before="240" w:after="240"/>
        <w:rPr>
          <w:lang w:val="el" w:eastAsia="el"/>
        </w:rPr>
      </w:pPr>
      <w:r>
        <w:rPr>
          <w:b/>
          <w:bCs/>
          <w:lang w:val="el" w:eastAsia="el"/>
        </w:rPr>
        <w:t>Δικαιολογητικά Υποβολής Αίτησης</w:t>
      </w:r>
    </w:p>
    <w:p>
      <w:pPr>
        <w:spacing w:before="240" w:after="240"/>
        <w:rPr>
          <w:lang w:val="el" w:eastAsia="el"/>
        </w:rPr>
      </w:pPr>
      <w:r>
        <w:rPr>
          <w:b/>
          <w:bCs/>
          <w:lang w:val="el" w:eastAsia="el"/>
        </w:rPr>
        <w:t>Για την υποβολή αίτησης απαιτούνται τα κάτωθι:</w:t>
      </w:r>
    </w:p>
    <w:p>
      <w:pPr>
        <w:spacing w:before="240" w:after="240"/>
        <w:rPr>
          <w:lang w:val="el" w:eastAsia="el"/>
        </w:rPr>
      </w:pPr>
      <w:r>
        <w:rPr>
          <w:b/>
          <w:bCs/>
          <w:lang w:val="el" w:eastAsia="el"/>
        </w:rPr>
        <w:t>1. Οικοδομική Άδεια ή/και άλλο αντίστοιχο/πρόσθετο νομιμοποιητικό έγγραφο (όπως υπαγωγή της δηλούμενης κατασκευής ή χρήσης σε νόμο τακτοποίησης αυθαίρετων κατασκευών). Σε περίπτωση που υπάρχουν εκκρεμότητες νομιμοποίησης/τακτοποίησης στο ακίνητο, η αρχική δήλωση υπαγωγής σε νόμο τακτοποίησης αυθαιρέτων κατασκευών θα πρέπει να έχει γίνει πριν την υποβολή της αίτησης στο Πρόγραμμα. Μεταγενέστερη δήλωση, από την υποβολή αίτησης στο Πρόγραμμα, για υπαγωγή σε νόμο τακτοποίησης αυθαιρέτων κατασκευών, δύναται να υποβληθεί σε περίπτωση απόκλισης της Ωφέλιμης επιφάνειας του ακινήτου μέχρι του ορίου των επτά (7) τετραγωνικών μέτρων, προκειμένου οι ενεργειακές παρεμβάσεις να είναι σύμφωνες με την κείμενη νομοθεσία. Τίθεται υπόψη ότι, κατά την υποβολή στο Πρόγραμμα της Ηλεκτρονικής Ταυτότητας η δήλωση θα πρέπει να είναι σε οριστική υπαγωγή σύμφωνα με την παρ.7 του άρθρου 81 του ν.4495/2017. Σε κάθε περίπτωση, πριν την τελική εκταμίευση της επιχορήγησης του έργου θα πρέπει να έχει προσκομιστεί η βεβαίωση περαίωσης της υπαγωγής περί τακτοποίησης αυθαιρέτων κατασκευών, όπου και θα προκύπτει η εξόφληση του συνόλου του ενιαίου ειδικού προστίμου του ακινήτου.</w:t>
      </w:r>
    </w:p>
    <w:p>
      <w:pPr>
        <w:spacing w:before="240" w:after="240"/>
        <w:rPr>
          <w:lang w:val="el" w:eastAsia="el"/>
        </w:rPr>
      </w:pPr>
      <w:r>
        <w:rPr>
          <w:b/>
          <w:bCs/>
          <w:lang w:val="el" w:eastAsia="el"/>
        </w:rPr>
        <w:t>2. Αντίγραφο Λογαριασμού παροχής ηλεκτρικού ρεύματος.</w:t>
      </w:r>
    </w:p>
    <w:p>
      <w:pPr>
        <w:spacing w:before="240" w:after="240"/>
        <w:rPr>
          <w:lang w:val="el" w:eastAsia="el"/>
        </w:rPr>
      </w:pPr>
      <w:r>
        <w:rPr>
          <w:b/>
          <w:bCs/>
          <w:lang w:val="el" w:eastAsia="el"/>
        </w:rPr>
        <w:t>3. Εάν η διεύθυνση που αναγράφεται στα δικαιολογητικά που προσκομίζονται δεν ταυτίζεται με τη σημερινή διεύθυνση του ακινήτου, απαιτείται επιπλέον η προσκόμιση βεβαίωσης από το οικείο ΟΤΑ από την οποία να προκύπτει η ταυτοποίηση του ακινήτου.</w:t>
      </w:r>
    </w:p>
    <w:p>
      <w:pPr>
        <w:spacing w:before="240" w:after="240"/>
        <w:rPr>
          <w:lang w:val="el" w:eastAsia="el"/>
        </w:rPr>
      </w:pPr>
      <w:r>
        <w:rPr>
          <w:b/>
          <w:bCs/>
          <w:lang w:val="el" w:eastAsia="el"/>
        </w:rPr>
        <w:t>4. Πιστοποιητικό Ενεργειακής Απόδοσης (Α’ ΠΕΑ).</w:t>
      </w:r>
    </w:p>
    <w:p>
      <w:pPr>
        <w:spacing w:before="240" w:after="240"/>
        <w:rPr>
          <w:lang w:val="el" w:eastAsia="el"/>
        </w:rPr>
      </w:pPr>
      <w:r>
        <w:rPr>
          <w:b/>
          <w:bCs/>
          <w:lang w:val="el" w:eastAsia="el"/>
        </w:rPr>
        <w:t>5. Φωτογραφική αποτύπωση της υφιστάμενης κατάστασης των τμημάτων και επιφανειών του ακινήτου στα οποία προτείνονται παρεμβάσεις. Υποβάλλονται ηλεκτρονικά κατ’ελάχιστον πέντε (5) ηλεκτρονικά αρχεία μορφής .jpeg.</w:t>
      </w:r>
    </w:p>
    <w:p>
      <w:pPr>
        <w:spacing w:before="240" w:after="240"/>
        <w:rPr>
          <w:lang w:val="el" w:eastAsia="el"/>
        </w:rPr>
      </w:pPr>
      <w:r>
        <w:rPr>
          <w:b/>
          <w:bCs/>
          <w:i/>
          <w:iCs/>
          <w:lang w:val="el" w:eastAsia="el"/>
        </w:rPr>
        <w:t>Σημείωση: εφόσον υποβληθεί αίτηση και για το σκέλος «Ανακαινίζω», υποβάλλεται φωτογραφική αποτύπωση που αφορά τα τμήματα/επιφάνειες του ακινήτου στις οποίες πρόκειται να υλοποιηθούν παρεμβάσεις ανακαίνισης. Οι φωτογραφίες υποβάλλονται ως πρόσθετο δικαιολογητικό.</w:t>
      </w:r>
    </w:p>
    <w:p>
      <w:pPr>
        <w:spacing w:before="240" w:after="240"/>
        <w:rPr>
          <w:lang w:val="el" w:eastAsia="el"/>
        </w:rPr>
      </w:pPr>
      <w:r>
        <w:rPr>
          <w:b/>
          <w:bCs/>
          <w:lang w:val="el" w:eastAsia="el"/>
        </w:rPr>
        <w:t xml:space="preserve">6. Σε περίπτωση που η κατοικία ενοικιάζεται ή παραχωρείται δωρεάν, υποβάλλεται από τον αιτούντα (πλήρη κύριο/ επικαρπωτή) και τους τυχόν λοιπούς συγκυρίους δήλωση συμμόρφωσης με τον κανονισμό De Minimis, όπως αυτός εκάστοτε ισχύει, σύμφωνα με το </w:t>
      </w:r>
      <w:r>
        <w:rPr>
          <w:b/>
          <w:bCs/>
          <w:lang w:val="el" w:eastAsia="el"/>
        </w:rPr>
        <w:t>Παράρτημα VI</w:t>
      </w:r>
      <w:r>
        <w:rPr>
          <w:b/>
          <w:bCs/>
          <w:lang w:val="el" w:eastAsia="el"/>
        </w:rPr>
        <w:t>.</w:t>
      </w:r>
    </w:p>
    <w:p>
      <w:pPr>
        <w:spacing w:before="240" w:after="240"/>
        <w:rPr>
          <w:lang w:val="el" w:eastAsia="el"/>
        </w:rPr>
      </w:pPr>
      <w:r>
        <w:rPr>
          <w:b/>
          <w:bCs/>
          <w:lang w:val="el" w:eastAsia="el"/>
        </w:rPr>
        <w:t>7. Στην περίπτωση που ο υπόχρεος φορολογικής δήλωσης ή/και η σύζυγος είναι φορολογικός κάτοικος εξωτερικού, υποβάλλονται επιπρόσθετα:</w:t>
      </w:r>
    </w:p>
    <w:p>
      <w:pPr>
        <w:pStyle w:val="StructureList1"/>
        <w:spacing w:before="120" w:after="0"/>
        <w:rPr>
          <w:lang w:val="el" w:eastAsia="el"/>
        </w:rPr>
      </w:pPr>
      <w:r>
        <w:rPr>
          <w:b/>
          <w:bCs/>
          <w:lang w:val="el" w:eastAsia="el"/>
        </w:rPr>
        <w:t>α)</w:t>
      </w:r>
      <w:r>
        <w:rPr>
          <w:b/>
          <w:bCs/>
          <w:lang w:val="en" w:eastAsia="en"/>
        </w:rPr>
        <w:tab/>
      </w:r>
      <w:r>
        <w:rPr>
          <w:b/>
          <w:bCs/>
          <w:lang w:val="el" w:eastAsia="el"/>
        </w:rPr>
        <w:t>Πιστοποιητικό Φορολογικής Κατοικίας (CERTIFICATE OF TAX RESIDENCE), το οποίο Θα πρέπει να συμπληρωθεί, υπογράφει και σφραγισθεί από την αρμόδια φορολογική αρχή της Κατοικίας του,</w:t>
      </w:r>
    </w:p>
    <w:p>
      <w:pPr>
        <w:pStyle w:val="StructureList1"/>
        <w:spacing w:before="120" w:after="0"/>
        <w:rPr>
          <w:lang w:val="el" w:eastAsia="el"/>
        </w:rPr>
      </w:pPr>
      <w:r>
        <w:rPr>
          <w:b/>
          <w:bCs/>
          <w:lang w:val="el" w:eastAsia="el"/>
        </w:rPr>
        <w:t>β)</w:t>
      </w:r>
      <w:r>
        <w:rPr>
          <w:b/>
          <w:bCs/>
          <w:lang w:val="en" w:eastAsia="en"/>
        </w:rPr>
        <w:tab/>
      </w:r>
      <w:r>
        <w:rPr>
          <w:b/>
          <w:bCs/>
          <w:lang w:val="el" w:eastAsia="el"/>
        </w:rPr>
        <w:t>Φορολογική δήλωση για το έτος αναφοράς, που έχει υποβληθεί στη χώρα Φορολογικής Κατοικίας.</w:t>
      </w:r>
    </w:p>
    <w:p>
      <w:pPr>
        <w:spacing w:before="240" w:after="240"/>
        <w:rPr>
          <w:lang w:val="el" w:eastAsia="el"/>
        </w:rPr>
      </w:pPr>
      <w:r>
        <w:rPr>
          <w:b/>
          <w:bCs/>
          <w:lang w:val="el" w:eastAsia="el"/>
        </w:rPr>
        <w:t>Τα ανωτέρω α’ και β’ δικαιολογητικά πρέπει να υποβάλλονται συνοδευόμενα από επίσημη μετάφρασή τους στην Ελληνική Γλώσσα από αρμόδια αρχή.</w:t>
      </w:r>
    </w:p>
    <w:p>
      <w:pPr>
        <w:spacing w:before="240" w:after="240"/>
        <w:rPr>
          <w:lang w:val="el" w:eastAsia="el"/>
        </w:rPr>
      </w:pPr>
      <w:r>
        <w:rPr>
          <w:b/>
          <w:bCs/>
          <w:lang w:val="el" w:eastAsia="el"/>
        </w:rPr>
        <w:t xml:space="preserve">8. Σε περίπτωση που νομίμως προκύπτει η μη υποχρέωση υποβολής φορολογικής δήλωσης, υποβάλλεται υπεύθυνη δήλωση του ν.1599/1986 σύμφωνη με το σχετικό Υπόδειγμα βάσει της εγκυκλίου ΔΕΑΦ Α 1138225 ΕΞ 2018 της Ανεξάρτητης Αρχής Δημοσίων Εσόδων σύμφωνα με το </w:t>
      </w:r>
      <w:r>
        <w:rPr>
          <w:b/>
          <w:bCs/>
          <w:lang w:val="el" w:eastAsia="el"/>
        </w:rPr>
        <w:t>Παράρτημα VII</w:t>
      </w:r>
      <w:r>
        <w:rPr>
          <w:b/>
          <w:bCs/>
          <w:lang w:val="el" w:eastAsia="el"/>
        </w:rPr>
        <w:t>, καθώς και δικαιολογητικά, κατά περίπτωση, για τη διαπίστωση από τον Φορέα Υλοποίησης ότι πληρούνται τα κριτήρια του Προγράμματος. Η Υπεύθυνη Δήλωση πρέπει να φέρει βεβαίωση του γνησίου της υπογραφής του δηλούντος.</w:t>
      </w:r>
    </w:p>
    <w:p>
      <w:pPr>
        <w:spacing w:before="240" w:after="240"/>
        <w:rPr>
          <w:lang w:val="el" w:eastAsia="el"/>
        </w:rPr>
      </w:pPr>
      <w:r>
        <w:rPr>
          <w:b/>
          <w:bCs/>
          <w:lang w:val="el" w:eastAsia="el"/>
        </w:rPr>
        <w:t>9. Στην περίπτωση που ο αιτών δεν είχε εμπράγματο δικαίωμα επί του ακινήτου και για πρώτη φορά αποκτήθηκε τέτοιο δικαίωμα μετά την 31.12.2021 (πρόσφατη απόκτηση ακινήτου), υποβάλλονται επιπρόσθετα:</w:t>
      </w:r>
    </w:p>
    <w:p>
      <w:pPr>
        <w:pStyle w:val="StructureList1"/>
        <w:spacing w:before="120" w:after="0"/>
        <w:rPr>
          <w:lang w:val="el" w:eastAsia="el"/>
        </w:rPr>
      </w:pPr>
      <w:r>
        <w:rPr>
          <w:b/>
          <w:bCs/>
          <w:lang w:val="el" w:eastAsia="el"/>
        </w:rPr>
        <w:t>α)</w:t>
      </w:r>
      <w:r>
        <w:rPr>
          <w:b/>
          <w:bCs/>
          <w:lang w:val="en" w:eastAsia="en"/>
        </w:rPr>
        <w:tab/>
      </w:r>
      <w:r>
        <w:rPr>
          <w:b/>
          <w:bCs/>
          <w:lang w:val="el" w:eastAsia="el"/>
        </w:rPr>
        <w:t>0 τίτλος ιδιοκτησίας.</w:t>
      </w:r>
    </w:p>
    <w:p>
      <w:pPr>
        <w:pStyle w:val="StructureList1"/>
        <w:spacing w:before="120" w:after="0"/>
        <w:rPr>
          <w:lang w:val="el" w:eastAsia="el"/>
        </w:rPr>
      </w:pPr>
      <w:r>
        <w:rPr>
          <w:b/>
          <w:bCs/>
          <w:lang w:val="el" w:eastAsia="el"/>
        </w:rPr>
        <w:t>β)</w:t>
      </w:r>
      <w:r>
        <w:rPr>
          <w:b/>
          <w:bCs/>
          <w:lang w:val="en" w:eastAsia="en"/>
        </w:rPr>
        <w:tab/>
      </w:r>
      <w:r>
        <w:rPr>
          <w:b/>
          <w:bCs/>
          <w:lang w:val="el" w:eastAsia="el"/>
        </w:rPr>
        <w:t>Το πιστοποιητικό μεταγραφής από το αρμόδιο υποθηκοφυλακείο ή το πιστοποιητικό καταχώρησής του στα κτηματολογικά φύλλα του οικείου Κτηματολογικού Γραφείου.</w:t>
      </w:r>
    </w:p>
    <w:p>
      <w:pPr>
        <w:pStyle w:val="StructureList1"/>
        <w:spacing w:before="120" w:after="0"/>
        <w:rPr>
          <w:lang w:val="el" w:eastAsia="el"/>
        </w:rPr>
      </w:pPr>
      <w:r>
        <w:rPr>
          <w:b/>
          <w:bCs/>
          <w:lang w:val="el" w:eastAsia="el"/>
        </w:rPr>
        <w:t>γ)</w:t>
      </w:r>
      <w:r>
        <w:rPr>
          <w:b/>
          <w:bCs/>
          <w:lang w:val="en" w:eastAsia="en"/>
        </w:rPr>
        <w:tab/>
      </w:r>
      <w:r>
        <w:rPr>
          <w:b/>
          <w:bCs/>
          <w:lang w:val="el" w:eastAsia="el"/>
        </w:rPr>
        <w:t>Υπεύθυνη Δήλωση ν. 1599/1986 του αιτούντος (</w:t>
      </w:r>
      <w:r>
        <w:rPr>
          <w:b/>
          <w:bCs/>
          <w:lang w:val="el" w:eastAsia="el"/>
        </w:rPr>
        <w:t>Παράρτημα VIII</w:t>
      </w:r>
      <w:r>
        <w:rPr>
          <w:b/>
          <w:bCs/>
          <w:lang w:val="el" w:eastAsia="el"/>
        </w:rPr>
        <w:t>), όπου δηλώνεται ότι το ακίνητο θα χρησιμοποιηθεί ως κύρια κατοικία είτε από τον ίδιο είτε από τρίτο πρόσωπο, δηλώνοντας επίσης το ονοματεπώνυμο και το ΑΦΜ του προσώπου αυτού.</w:t>
      </w:r>
    </w:p>
    <w:p>
      <w:pPr>
        <w:spacing w:before="240" w:after="240"/>
        <w:rPr>
          <w:lang w:val="el" w:eastAsia="el"/>
        </w:rPr>
      </w:pPr>
      <w:r>
        <w:rPr>
          <w:b/>
          <w:bCs/>
          <w:i/>
          <w:iCs/>
          <w:lang w:val="el" w:eastAsia="el"/>
        </w:rPr>
        <w:t>Επισημαίνεται ότι για την υποβολή αίτησης Θα πρέπει να προηγηθεί η καταχώρηση / τροποποίηση της δήλωσης Στοιχείων Ακινήτων Ε9.</w:t>
      </w:r>
    </w:p>
    <w:p>
      <w:pPr>
        <w:spacing w:before="240" w:after="240"/>
        <w:rPr>
          <w:lang w:val="el" w:eastAsia="el"/>
        </w:rPr>
      </w:pPr>
      <w:r>
        <w:rPr>
          <w:b/>
          <w:bCs/>
          <w:lang w:val="el" w:eastAsia="el"/>
        </w:rPr>
        <w:t>10. Σε περίπτωση που ο υπόχρεος δήλωσης φορολογίας, ή η σύζυγος υπόχρεου και τα εξαρτώμενα τέκνα, διαθέτουν αναπηρία σε βαθμό τουλάχιστον 67%, υποβάλλεται η «Γνωστοποίηση Αποτελέσματος Πιστοποίησης Αναπηρίας», που εκδίδεται από το Κέντρο Πιστοποίησης Αναπηρίας ή έγγραφο κατά περίπτωση από υγειονομική επιτροπή πιστοποίησης/γνωμάτευσης αναπηρίας ή άλλη αρμόδια αρχή, η οποία κατά το νόμο εξακολουθεί να ασκεί τις αρμοδιότητές της.</w:t>
      </w:r>
    </w:p>
    <w:p>
      <w:pPr>
        <w:spacing w:before="240" w:after="240"/>
        <w:rPr>
          <w:lang w:val="el" w:eastAsia="el"/>
        </w:rPr>
      </w:pPr>
      <w:r>
        <w:rPr>
          <w:b/>
          <w:bCs/>
          <w:lang w:val="el" w:eastAsia="el"/>
        </w:rPr>
        <w:t xml:space="preserve">11. Σε περίπτωση πολυτεκνικής ιδιότητας, υποβάλλεται Πιστοποιητικό Πολυτεκνικής Ιδιότητας </w:t>
      </w:r>
      <w:r>
        <w:rPr>
          <w:b/>
          <w:bCs/>
          <w:u w:val="single"/>
          <w:lang w:val="el" w:eastAsia="el"/>
        </w:rPr>
        <w:t xml:space="preserve">με </w:t>
      </w:r>
      <w:r>
        <w:rPr>
          <w:b/>
          <w:bCs/>
          <w:i/>
          <w:iCs/>
          <w:u w:val="single"/>
          <w:lang w:val="el" w:eastAsia="el"/>
        </w:rPr>
        <w:t>ενεργή</w:t>
      </w:r>
      <w:r>
        <w:rPr>
          <w:b/>
          <w:bCs/>
          <w:u w:val="single"/>
          <w:lang w:val="el" w:eastAsia="el"/>
        </w:rPr>
        <w:t xml:space="preserve"> ψηφιακή </w:t>
      </w:r>
      <w:r>
        <w:rPr>
          <w:b/>
          <w:bCs/>
          <w:i/>
          <w:iCs/>
          <w:u w:val="single"/>
          <w:lang w:val="el" w:eastAsia="el"/>
        </w:rPr>
        <w:t>υπογραφή</w:t>
      </w:r>
      <w:r>
        <w:rPr>
          <w:b/>
          <w:bCs/>
          <w:lang w:val="el" w:eastAsia="el"/>
        </w:rPr>
        <w:t xml:space="preserve"> της Ανώτατης Συνομοσπονδίας Πολυτέκνων Ελλάδος (ΑΣΠΕ), συνοδευόμενο από πιστοποιητικό οικογενειακής κατάστασης.</w:t>
      </w:r>
    </w:p>
    <w:p>
      <w:pPr>
        <w:spacing w:before="240" w:after="240"/>
        <w:rPr>
          <w:lang w:val="el" w:eastAsia="el"/>
        </w:rPr>
      </w:pPr>
      <w:r>
        <w:rPr>
          <w:b/>
          <w:bCs/>
          <w:u w:val="single"/>
          <w:lang w:val="el" w:eastAsia="el"/>
        </w:rPr>
        <w:t xml:space="preserve">Όλα τα </w:t>
      </w:r>
      <w:r>
        <w:rPr>
          <w:b/>
          <w:bCs/>
          <w:i/>
          <w:iCs/>
          <w:u w:val="single"/>
          <w:lang w:val="el" w:eastAsia="el"/>
        </w:rPr>
        <w:t>δικαιολογητικά</w:t>
      </w:r>
      <w:r>
        <w:rPr>
          <w:b/>
          <w:bCs/>
          <w:u w:val="single"/>
          <w:lang w:val="el" w:eastAsia="el"/>
        </w:rPr>
        <w:t xml:space="preserve"> θα πρέπει </w:t>
      </w:r>
      <w:r>
        <w:rPr>
          <w:b/>
          <w:bCs/>
          <w:i/>
          <w:iCs/>
          <w:u w:val="single"/>
          <w:lang w:val="el" w:eastAsia="el"/>
        </w:rPr>
        <w:t>να</w:t>
      </w:r>
      <w:r>
        <w:rPr>
          <w:b/>
          <w:bCs/>
          <w:u w:val="single"/>
          <w:lang w:val="el" w:eastAsia="el"/>
        </w:rPr>
        <w:t xml:space="preserve"> είναι </w:t>
      </w:r>
      <w:r>
        <w:rPr>
          <w:b/>
          <w:bCs/>
          <w:i/>
          <w:iCs/>
          <w:u w:val="single"/>
          <w:lang w:val="el" w:eastAsia="el"/>
        </w:rPr>
        <w:t>σε</w:t>
      </w:r>
      <w:r>
        <w:rPr>
          <w:b/>
          <w:bCs/>
          <w:u w:val="single"/>
          <w:lang w:val="el" w:eastAsia="el"/>
        </w:rPr>
        <w:t xml:space="preserve"> ισχύ κατά </w:t>
      </w:r>
      <w:r>
        <w:rPr>
          <w:b/>
          <w:bCs/>
          <w:i/>
          <w:iCs/>
          <w:u w:val="single"/>
          <w:lang w:val="el" w:eastAsia="el"/>
        </w:rPr>
        <w:t>την</w:t>
      </w:r>
      <w:r>
        <w:rPr>
          <w:b/>
          <w:bCs/>
          <w:u w:val="single"/>
          <w:lang w:val="el" w:eastAsia="el"/>
        </w:rPr>
        <w:t xml:space="preserve"> υποβολή της αίτησης.</w:t>
      </w:r>
    </w:p>
    <w:p>
      <w:pPr>
        <w:spacing w:before="240" w:after="240"/>
        <w:rPr>
          <w:lang w:val="el" w:eastAsia="el"/>
        </w:rPr>
      </w:pPr>
      <w:r>
        <w:rPr>
          <w:b/>
          <w:bCs/>
          <w:lang w:val="el" w:eastAsia="el"/>
        </w:rPr>
        <w:t>Πλέον των ανωτέρω, χρησιμοποιούνται για ηλεκτρονικές διασταυρώσεις κατά περίπτωση δεδομένα από τα φορολογικά στοιχεία του αιτούντος (έντυπα φορολογίας Ε1, Ε2, Ε9).</w:t>
      </w:r>
    </w:p>
    <w:p>
      <w:pPr>
        <w:spacing w:before="240" w:after="240"/>
        <w:rPr>
          <w:lang w:val="el" w:eastAsia="el"/>
        </w:rPr>
      </w:pPr>
      <w:r>
        <w:rPr>
          <w:b/>
          <w:bCs/>
          <w:i/>
          <w:iCs/>
          <w:lang w:val="el" w:eastAsia="el"/>
        </w:rPr>
        <w:t>Επισημαίνεται ότι κατά την υποβολή της αίτησης η απόκλιση μεταξύ της επιφάνειας κυρίων χώρων βάσει της δήλωσης Στοιχείων Ακινήτων Ε9 και της ωφέλιμης επιφάνειας Α' ΠΕΑ, δεν μπορεί να υπερβαίνει τα 7m2.</w:t>
      </w:r>
    </w:p>
    <w:p>
      <w:pPr>
        <w:spacing w:before="240" w:after="240"/>
        <w:rPr>
          <w:lang w:val="el" w:eastAsia="el"/>
        </w:rPr>
      </w:pPr>
      <w:r>
        <w:rPr>
          <w:b/>
          <w:bCs/>
          <w:lang w:val="el" w:eastAsia="el"/>
        </w:rPr>
        <w:t>Σε περίπτωση υποβολής αίτησης από άτομο που δεν έχει δικαιοπρακτική ικανότητα, τα έγγραφα νομιμοποίησης του προσώπου που εκπροσωπεί το δυνητικά Ωφελούμενο τηρούνται στο φάκελο έργου του Ωφελούμενου (δεν υποβάλλονται με την αίτηση).</w:t>
      </w:r>
    </w:p>
    <w:p>
      <w:pPr>
        <w:spacing w:before="240" w:after="240"/>
        <w:rPr>
          <w:lang w:val="el" w:eastAsia="el"/>
        </w:rPr>
      </w:pPr>
      <w:r>
        <w:rPr>
          <w:b/>
          <w:bCs/>
          <w:u w:val="single"/>
          <w:lang w:val="el" w:eastAsia="el"/>
        </w:rPr>
        <w:t xml:space="preserve">Μετά </w:t>
      </w:r>
      <w:r>
        <w:rPr>
          <w:b/>
          <w:bCs/>
          <w:i/>
          <w:iCs/>
          <w:u w:val="single"/>
          <w:lang w:val="el" w:eastAsia="el"/>
        </w:rPr>
        <w:t>την</w:t>
      </w:r>
      <w:r>
        <w:rPr>
          <w:b/>
          <w:bCs/>
          <w:u w:val="single"/>
          <w:lang w:val="el" w:eastAsia="el"/>
        </w:rPr>
        <w:t xml:space="preserve"> υποβολή </w:t>
      </w:r>
      <w:r>
        <w:rPr>
          <w:b/>
          <w:bCs/>
          <w:i/>
          <w:iCs/>
          <w:u w:val="single"/>
          <w:lang w:val="el" w:eastAsia="el"/>
        </w:rPr>
        <w:t>της</w:t>
      </w:r>
      <w:r>
        <w:rPr>
          <w:b/>
          <w:bCs/>
          <w:u w:val="single"/>
          <w:lang w:val="el" w:eastAsia="el"/>
        </w:rPr>
        <w:t xml:space="preserve"> αίτησης</w:t>
      </w:r>
      <w:r>
        <w:rPr>
          <w:b/>
          <w:bCs/>
          <w:lang w:val="el" w:eastAsia="el"/>
        </w:rPr>
        <w:t xml:space="preserve">, και </w:t>
      </w:r>
      <w:r>
        <w:rPr>
          <w:b/>
          <w:bCs/>
          <w:i/>
          <w:iCs/>
          <w:u w:val="single"/>
          <w:lang w:val="el" w:eastAsia="el"/>
        </w:rPr>
        <w:t>μόνον</w:t>
      </w:r>
      <w:r>
        <w:rPr>
          <w:b/>
          <w:bCs/>
          <w:lang w:val="el" w:eastAsia="el"/>
        </w:rPr>
        <w:t xml:space="preserve"> στις περιπτώσεις όπου απαιτηθεί, υποβάλλεται </w:t>
      </w:r>
      <w:r>
        <w:rPr>
          <w:b/>
          <w:bCs/>
          <w:lang w:val="el" w:eastAsia="el"/>
        </w:rPr>
        <w:t>Ηλεκτρονική Ταυτότητα Κτιρίου/διηρημένης Ιδιοκτησίας</w:t>
      </w:r>
      <w:r>
        <w:rPr>
          <w:b/>
          <w:bCs/>
          <w:lang w:val="el" w:eastAsia="el"/>
        </w:rPr>
        <w:t>.</w:t>
      </w:r>
    </w:p>
    <w:p>
      <w:pPr>
        <w:spacing w:before="240" w:after="240"/>
        <w:rPr>
          <w:lang w:val="el" w:eastAsia="el"/>
        </w:rPr>
      </w:pPr>
      <w:r>
        <w:rPr>
          <w:b/>
          <w:bCs/>
          <w:lang w:val="el" w:eastAsia="el"/>
        </w:rPr>
        <w:t xml:space="preserve">Επισημαίνεται ότι κατά την υποβολή Ηλεκτρονικής Ταυτότητας Κτιρίου εφαρμόζεται έλεγχος ότι η επιφάνεια κυρίων χώρων της ΗΤΚ πρέπει να είναι μεγαλύτερη ή ίση από το μικρότερο μέγεθος μεταξύ της ωφέλιμης επιφάνειας Α’ ΠΕΑ και της επιφάνειας κυρίων χώρων βάσει </w:t>
      </w:r>
      <w:r>
        <w:rPr>
          <w:b/>
          <w:bCs/>
          <w:i/>
          <w:iCs/>
          <w:lang w:val="el" w:eastAsia="el"/>
        </w:rPr>
        <w:t>της δήλωσης Στοιχείων Ακινήτων</w:t>
      </w:r>
      <w:r>
        <w:rPr>
          <w:b/>
          <w:bCs/>
          <w:lang w:val="el" w:eastAsia="el"/>
        </w:rPr>
        <w:t xml:space="preserve"> Ε9, με αποδεκτή απόκλιση μετρήσεων έως 2%</w:t>
      </w:r>
      <w:r>
        <w:rPr>
          <w:b/>
          <w:bCs/>
          <w:i/>
          <w:iCs/>
          <w:lang w:val="el" w:eastAsia="el"/>
        </w:rPr>
        <w:t>.</w:t>
      </w:r>
    </w:p>
    <w:p>
      <w:pPr>
        <w:spacing w:before="240" w:after="240"/>
        <w:rPr>
          <w:lang w:val="el" w:eastAsia="el"/>
        </w:rPr>
      </w:pPr>
      <w:r>
        <w:rPr>
          <w:b/>
          <w:bCs/>
          <w:lang w:val="el" w:eastAsia="el"/>
        </w:rPr>
        <w:t>ΠΑΡΑΡΤΗΜΑ Ι</w:t>
      </w:r>
      <w:r>
        <w:rPr>
          <w:b/>
          <w:bCs/>
          <w:lang w:val="el" w:eastAsia="el"/>
        </w:rPr>
        <w:t>-</w:t>
      </w:r>
      <w:r>
        <w:rPr>
          <w:b/>
          <w:bCs/>
          <w:lang w:val="el" w:eastAsia="el"/>
        </w:rPr>
        <w:t>Β</w:t>
      </w:r>
    </w:p>
    <w:p>
      <w:pPr>
        <w:spacing w:before="240" w:after="240"/>
        <w:rPr>
          <w:lang w:val="el" w:eastAsia="el"/>
        </w:rPr>
      </w:pPr>
      <w:r>
        <w:rPr>
          <w:b/>
          <w:bCs/>
          <w:lang w:val="el" w:eastAsia="el"/>
        </w:rPr>
        <w:t>Αντίστοιχα/Πρόσθετα της οικοδομικής άδειας νομιμοποιητικά έγγραφα.</w:t>
      </w:r>
    </w:p>
    <w:p>
      <w:pPr>
        <w:spacing w:before="240" w:after="240"/>
        <w:rPr>
          <w:lang w:val="el" w:eastAsia="el"/>
        </w:rPr>
      </w:pPr>
      <w:r>
        <w:rPr>
          <w:b/>
          <w:bCs/>
          <w:u w:val="single"/>
          <w:lang w:val="el" w:eastAsia="el"/>
        </w:rPr>
        <w:t>Κατά την υποβολή aiTnanc</w:t>
      </w:r>
      <w:r>
        <w:rPr>
          <w:b/>
          <w:bCs/>
          <w:lang w:val="el" w:eastAsia="el"/>
        </w:rPr>
        <w:t>, στα πλαίσια νομιμοποιητικών δικαιολογητικών σε περίπτωση έλλειψης οικ. Aδεiαc δύναται να προσκομίζονται κατά περίπτωση τα κάτωθι:</w:t>
      </w:r>
    </w:p>
    <w:p>
      <w:pPr>
        <w:pStyle w:val="StructureList1"/>
        <w:spacing w:before="120" w:after="0"/>
        <w:rPr>
          <w:lang w:val="el" w:eastAsia="el"/>
        </w:rPr>
      </w:pPr>
      <w:r>
        <w:rPr>
          <w:b/>
          <w:bCs/>
          <w:lang w:val="el" w:eastAsia="el"/>
        </w:rPr>
        <w:t>-</w:t>
      </w:r>
      <w:r>
        <w:rPr>
          <w:b/>
          <w:bCs/>
          <w:lang w:val="en" w:eastAsia="en"/>
        </w:rPr>
        <w:tab/>
      </w:r>
      <w:r>
        <w:rPr>
          <w:b/>
          <w:bCs/>
          <w:lang w:val="el" w:eastAsia="el"/>
        </w:rPr>
        <w:t>Στην περίπτωση ανέγερσης ακινήτου πριν την ισχύ του βασιλικού διατάγματος της 9.8.1955, προσκομίζεται: α) μεταγενέστερη πολεοδομική άδεια/έγκριση για την εκτέλεση εργασιών στο κτήριο από την οποία να προκύπτει η αρχική ημερομηνία κατασκευής της κατοικίας ή βεβαίωση νομίμου περιγράμματος από την αρμόδια Υπηρεσία Δόμησης, ή β) αποδεικτικό έγγραφο ότι το κτήριο προϋφίσταται του 1955, όπως συμβόλαιο ή τίτλοι ιδιοκτησίας όπου γίνεται αναφορά στο εν λόγω κτήριο με ημερομηνία προ της 30.11.1955 και αναφέρεται η επιφάνειά του.</w:t>
      </w:r>
    </w:p>
    <w:p>
      <w:pPr>
        <w:pStyle w:val="StructureList1"/>
        <w:spacing w:before="120" w:after="0"/>
        <w:rPr>
          <w:lang w:val="el" w:eastAsia="el"/>
        </w:rPr>
      </w:pPr>
      <w:r>
        <w:rPr>
          <w:b/>
          <w:bCs/>
          <w:lang w:val="el" w:eastAsia="el"/>
        </w:rPr>
        <w:t>-</w:t>
      </w:r>
      <w:r>
        <w:rPr>
          <w:b/>
          <w:bCs/>
          <w:lang w:val="en" w:eastAsia="en"/>
        </w:rPr>
        <w:tab/>
      </w:r>
      <w:r>
        <w:rPr>
          <w:b/>
          <w:bCs/>
          <w:lang w:val="el" w:eastAsia="el"/>
        </w:rPr>
        <w:t>Έγγραφο από την αρμόδια Υπηρεσία Δόμησης από το οποίο να προκύπτει η απαλλαγή από κατεδάφιση βάσει της παρ. 1 του άρθρου 3 του ν.720/1977.</w:t>
      </w:r>
    </w:p>
    <w:p>
      <w:pPr>
        <w:pStyle w:val="StructureList1"/>
        <w:spacing w:before="120" w:after="0"/>
        <w:rPr>
          <w:lang w:val="el" w:eastAsia="el"/>
        </w:rPr>
      </w:pPr>
      <w:r>
        <w:rPr>
          <w:b/>
          <w:bCs/>
          <w:lang w:val="el" w:eastAsia="el"/>
        </w:rPr>
        <w:t>-</w:t>
      </w:r>
      <w:r>
        <w:rPr>
          <w:b/>
          <w:bCs/>
          <w:lang w:val="en" w:eastAsia="en"/>
        </w:rPr>
        <w:tab/>
      </w:r>
      <w:r>
        <w:rPr>
          <w:b/>
          <w:bCs/>
          <w:lang w:val="el" w:eastAsia="el"/>
        </w:rPr>
        <w:t>Έγγραφο από την αρμόδια Υπηρεσία Δόμησης από το οποίο να προκύπτει η εξαίρεση από κατεδάφιση βάσει της παρ. 5 του άρθρου 16 του ν.1337/1983.</w:t>
      </w:r>
    </w:p>
    <w:p>
      <w:pPr>
        <w:pStyle w:val="StructureList1"/>
        <w:spacing w:before="120" w:after="0"/>
        <w:rPr>
          <w:lang w:val="el" w:eastAsia="el"/>
        </w:rPr>
      </w:pPr>
      <w:r>
        <w:rPr>
          <w:b/>
          <w:bCs/>
          <w:lang w:val="el" w:eastAsia="el"/>
        </w:rPr>
        <w:t>-</w:t>
      </w:r>
      <w:r>
        <w:rPr>
          <w:b/>
          <w:bCs/>
          <w:lang w:val="en" w:eastAsia="en"/>
        </w:rPr>
        <w:tab/>
      </w:r>
      <w:r>
        <w:rPr>
          <w:b/>
          <w:bCs/>
          <w:lang w:val="el" w:eastAsia="el"/>
        </w:rPr>
        <w:t>Έγγραφο από την αρμόδια Υπηρεσία Δόμησης από το οποίο να προκύπτει ότι έχει ανασταλεί η κατεδάφιση βάσει των άρθρων 15, 16, 20 και 21 του ν.1337/1983 (έχει περαιωθεί η α' και β' φάση, έχει αποπληρωθεί το σύνολο του προστίμου και δεν έχει απορριφθεί με απόφαση του αρμοδίου κατά περίπτωση οργάνου η αίτηση για την εξαίρεση από την κατεδάφιση).</w:t>
      </w:r>
    </w:p>
    <w:p>
      <w:pPr>
        <w:pStyle w:val="StructureList1"/>
        <w:spacing w:before="120" w:after="0"/>
        <w:rPr>
          <w:lang w:val="el" w:eastAsia="el"/>
        </w:rPr>
      </w:pPr>
      <w:r>
        <w:rPr>
          <w:b/>
          <w:bCs/>
          <w:lang w:val="el" w:eastAsia="el"/>
        </w:rPr>
        <w:t>-</w:t>
      </w:r>
      <w:r>
        <w:rPr>
          <w:b/>
          <w:bCs/>
          <w:lang w:val="en" w:eastAsia="en"/>
        </w:rPr>
        <w:tab/>
      </w:r>
      <w:r>
        <w:rPr>
          <w:b/>
          <w:bCs/>
          <w:lang w:val="el" w:eastAsia="el"/>
        </w:rPr>
        <w:t>Απόφαση εξαίρεσης από κατεδάφιση σύμφωνα με τις διατάξεις της παρ.8 του άρθρου 9 του ν.1512/1985.</w:t>
      </w:r>
    </w:p>
    <w:p>
      <w:pPr>
        <w:pStyle w:val="StructureList1"/>
        <w:spacing w:before="120" w:after="0"/>
        <w:rPr>
          <w:lang w:val="el" w:eastAsia="el"/>
        </w:rPr>
      </w:pPr>
      <w:r>
        <w:rPr>
          <w:b/>
          <w:bCs/>
          <w:lang w:val="el" w:eastAsia="el"/>
        </w:rPr>
        <w:t>-</w:t>
      </w:r>
      <w:r>
        <w:rPr>
          <w:b/>
          <w:bCs/>
          <w:lang w:val="en" w:eastAsia="en"/>
        </w:rPr>
        <w:tab/>
      </w:r>
      <w:r>
        <w:rPr>
          <w:b/>
          <w:bCs/>
          <w:lang w:val="el" w:eastAsia="el"/>
        </w:rPr>
        <w:t>Βεβαίωση από την αρμόδια Υπηρεσία Δόμησης για την περαίωση της διαδικασίας διατήρησης σύμφωνα με τις διατάξεις του ν.3775/2009 ή του Ν. 3843/2010.</w:t>
      </w:r>
    </w:p>
    <w:p>
      <w:pPr>
        <w:pStyle w:val="StructureList1"/>
        <w:spacing w:before="120" w:after="0"/>
        <w:rPr>
          <w:lang w:val="el" w:eastAsia="el"/>
        </w:rPr>
      </w:pPr>
      <w:r>
        <w:rPr>
          <w:b/>
          <w:bCs/>
          <w:lang w:val="el" w:eastAsia="el"/>
        </w:rPr>
        <w:t>-</w:t>
      </w:r>
      <w:r>
        <w:rPr>
          <w:b/>
          <w:bCs/>
          <w:lang w:val="en" w:eastAsia="en"/>
        </w:rPr>
        <w:tab/>
      </w:r>
      <w:r>
        <w:rPr>
          <w:b/>
          <w:bCs/>
          <w:lang w:val="el" w:eastAsia="el"/>
        </w:rPr>
        <w:t>Βεβαίωση Περαίωσης της υπαγωγής στο ν.4178/2013 (η βεβαίωση εκδίδεται και για τις δηλώσεις που έχουν υπαχθεί στο ν.4014/2011 και έχουν μεταφερθεί στο ν.4178/2013, πριν τη λήξη του).</w:t>
      </w:r>
    </w:p>
    <w:p>
      <w:pPr>
        <w:pStyle w:val="StructureList1"/>
        <w:spacing w:before="120" w:after="0"/>
        <w:rPr>
          <w:lang w:val="el" w:eastAsia="el"/>
        </w:rPr>
      </w:pPr>
      <w:r>
        <w:rPr>
          <w:b/>
          <w:bCs/>
          <w:lang w:val="el" w:eastAsia="el"/>
        </w:rPr>
        <w:t>-</w:t>
      </w:r>
      <w:r>
        <w:rPr>
          <w:b/>
          <w:bCs/>
          <w:lang w:val="en" w:eastAsia="en"/>
        </w:rPr>
        <w:tab/>
      </w:r>
      <w:r>
        <w:rPr>
          <w:b/>
          <w:bCs/>
          <w:lang w:val="el" w:eastAsia="el"/>
        </w:rPr>
        <w:t>Βεβαίωση Περαίωσης της υπαγωγής στο ν.4495/2017 (η βεβαίωση εκδίδεται και για τις δηλώσεις που έχουν υπαχθεί στο ν.4014/2011 και ν.4178/2013 και έχουν μεταφερθεί στο ν.4495/2017 σύμφωνα με τις ισχύουσες διατάξεις), ή δήλωση υπαγωγής του αυθαιρέτου στο ν.4495/2017.</w:t>
      </w:r>
    </w:p>
    <w:p>
      <w:pPr>
        <w:spacing w:before="240" w:after="240"/>
        <w:rPr>
          <w:lang w:val="el" w:eastAsia="el"/>
        </w:rPr>
      </w:pPr>
      <w:r>
        <w:rPr>
          <w:b/>
          <w:bCs/>
          <w:lang w:val="el" w:eastAsia="el"/>
        </w:rPr>
        <w:t>Απόφαση χαρακτηρισμού ακινήτου ως διατηρητέου ή νεότερου μνημείου, είτε στο σύνολο, είτε τμήμα αυτού.</w:t>
      </w:r>
    </w:p>
    <w:p>
      <w:pPr>
        <w:pStyle w:val="StructureList1"/>
        <w:spacing w:before="120" w:after="0"/>
        <w:rPr>
          <w:lang w:val="el" w:eastAsia="el"/>
        </w:rPr>
      </w:pPr>
      <w:r>
        <w:rPr>
          <w:b/>
          <w:bCs/>
          <w:lang w:val="el" w:eastAsia="el"/>
        </w:rPr>
        <w:t>-</w:t>
      </w:r>
      <w:r>
        <w:rPr>
          <w:b/>
          <w:bCs/>
          <w:lang w:val="en" w:eastAsia="en"/>
        </w:rPr>
        <w:tab/>
      </w:r>
      <w:r>
        <w:rPr>
          <w:b/>
          <w:bCs/>
          <w:lang w:val="el" w:eastAsia="el"/>
        </w:rPr>
        <w:t>Στην περίπτωση κτιρίου ή τμήματος αυτού που βάσει ειδικών διατάξεων έχει ανεγερθεί χωρίς την υποχρέωση έκδοσης οικοδομικής άδειας απά την πολεοδομία (π.χ. κτήριο που κατασκευάστηκε απά την Πράνοια) προσκομίζεται σχετικά έγγραφο απά την αρμάδια υπηρεσία (π.χ. Τμήμα Πράνοιας της Γενικής Διεύθυνσης Περιφέρειας στο οποίο τηρούνται σήμερα τα στοιχεία).</w:t>
      </w:r>
    </w:p>
    <w:p>
      <w:pPr>
        <w:pStyle w:val="StructureList1"/>
        <w:spacing w:before="120" w:after="0"/>
        <w:rPr>
          <w:lang w:val="el" w:eastAsia="el"/>
        </w:rPr>
      </w:pPr>
      <w:r>
        <w:rPr>
          <w:b/>
          <w:bCs/>
          <w:lang w:val="el" w:eastAsia="el"/>
        </w:rPr>
        <w:t>-</w:t>
      </w:r>
      <w:r>
        <w:rPr>
          <w:b/>
          <w:bCs/>
          <w:lang w:val="en" w:eastAsia="en"/>
        </w:rPr>
        <w:tab/>
      </w:r>
      <w:r>
        <w:rPr>
          <w:b/>
          <w:bCs/>
          <w:lang w:val="el" w:eastAsia="el"/>
        </w:rPr>
        <w:t>Στην περίπτωση ακινήτου που έχει κατασκευαστεί με αρωγή προσκομίζεται βεβαίωση Υποθηκοφυλακείου άτι πράκειται για αρωγή του Ελληνικού Δημοσίου ή οικοδομική άδεια για προσθήκη σε ήδη υπάρχον κτίριο απά αρωγή.</w:t>
      </w:r>
    </w:p>
    <w:p>
      <w:pPr>
        <w:spacing w:before="240" w:after="240"/>
        <w:rPr>
          <w:lang w:val="el" w:eastAsia="el"/>
        </w:rPr>
      </w:pPr>
      <w:r>
        <w:rPr>
          <w:b/>
          <w:bCs/>
          <w:lang w:val="el" w:eastAsia="el"/>
        </w:rPr>
        <w:t>ΠΑΡΑΡΤΗΜΑΤΑ ΟΔΗΓΟΥ ΕΦΑΡΜΟΓΗΣΠΡΟΓΡΑΜΜΑΤΟΣ«ΕΞΟΙΚΟΝΟΜΩ - ΑΝΑΚΑΙΝΙΖΩ ΓΙΑ ΝΕΟΥΣ»</w:t>
      </w:r>
    </w:p>
    <w:p>
      <w:pPr>
        <w:spacing w:before="240" w:after="240"/>
        <w:rPr>
          <w:lang w:val="el" w:eastAsia="el"/>
        </w:rPr>
      </w:pPr>
      <w:r>
        <w:rPr>
          <w:b/>
          <w:bCs/>
          <w:lang w:val="el" w:eastAsia="el"/>
        </w:rPr>
        <w:t>ΠΑΡΑΡΤΗΜΑ ΙΙ</w:t>
      </w:r>
    </w:p>
    <w:p>
      <w:pPr>
        <w:spacing w:before="240" w:after="240"/>
        <w:rPr>
          <w:lang w:val="el" w:eastAsia="el"/>
        </w:rPr>
      </w:pPr>
      <w:r>
        <w:rPr>
          <w:b/>
          <w:bCs/>
          <w:lang w:val="el" w:eastAsia="el"/>
        </w:rPr>
        <w:t>Πρόταση Παρεμβάσεων</w:t>
      </w:r>
    </w:p>
    <w:p>
      <w:pPr>
        <w:spacing w:before="240" w:after="240"/>
        <w:rPr>
          <w:lang w:val="el" w:eastAsia="el"/>
        </w:rPr>
      </w:pPr>
      <w:r>
        <w:rPr>
          <w:b/>
          <w:bCs/>
          <w:lang w:val="el" w:eastAsia="el"/>
        </w:rPr>
        <w:t>βάσει της 1</w:t>
      </w:r>
      <w:r>
        <w:rPr>
          <w:b/>
          <w:bCs/>
          <w:sz w:val="30"/>
          <w:szCs w:val="30"/>
          <w:vertAlign w:val="superscript"/>
          <w:lang w:val="el" w:eastAsia="el"/>
        </w:rPr>
        <w:t>η</w:t>
      </w:r>
      <w:r>
        <w:rPr>
          <w:b/>
          <w:bCs/>
          <w:lang w:val="el" w:eastAsia="el"/>
        </w:rPr>
        <w:t>^ Ενεργειακής Επιθεώρησης (A’ ΠΕΑ)</w:t>
      </w:r>
    </w:p>
    <w:p>
      <w:pPr>
        <w:spacing w:before="240" w:after="240"/>
        <w:rPr>
          <w:lang w:val="el" w:eastAsia="el"/>
        </w:rPr>
      </w:pPr>
      <w:r>
        <w:rPr>
          <w:b/>
          <w:bCs/>
          <w:lang w:val="el" w:eastAsia="el"/>
        </w:rPr>
        <w:t>(</w:t>
      </w:r>
      <w:r>
        <w:rPr>
          <w:b/>
          <w:bCs/>
          <w:lang w:val="el" w:eastAsia="el"/>
        </w:rPr>
        <w:t>Υποβάλλεται ηλεκτρονικά μέσω του πληροφοριακού συστήματος</w:t>
      </w:r>
      <w:r>
        <w:rPr>
          <w:b/>
          <w:bCs/>
          <w:lang w:val="el" w:eastAsia="el"/>
        </w:rPr>
        <w:t>)</w:t>
      </w:r>
    </w:p>
    <w:p>
      <w:pPr>
        <w:spacing w:before="240" w:after="240"/>
        <w:rPr>
          <w:lang w:val="el" w:eastAsia="el"/>
        </w:rPr>
      </w:pPr>
      <w:r>
        <w:rPr>
          <w:b/>
          <w:bCs/>
          <w:u w:val="single"/>
          <w:lang w:val="el" w:eastAsia="el"/>
        </w:rPr>
        <w:t>Οδηνίες καταχώρησης στοιχείων</w:t>
      </w:r>
    </w:p>
    <w:p>
      <w:pPr>
        <w:spacing w:before="240" w:after="240"/>
        <w:rPr>
          <w:lang w:val="el" w:eastAsia="el"/>
        </w:rPr>
      </w:pPr>
      <w:r>
        <w:rPr>
          <w:b/>
          <w:bCs/>
          <w:lang w:val="el" w:eastAsia="el"/>
        </w:rPr>
        <w:t xml:space="preserve">1. Η Πρόταση υποβάλλεται </w:t>
      </w:r>
      <w:r>
        <w:rPr>
          <w:b/>
          <w:bCs/>
          <w:lang w:val="el" w:eastAsia="el"/>
        </w:rPr>
        <w:t>ηλεκτρονικά</w:t>
      </w:r>
      <w:r>
        <w:rPr>
          <w:b/>
          <w:bCs/>
          <w:lang w:val="el" w:eastAsia="el"/>
        </w:rPr>
        <w:t>. Καταχωρείται από τον Ενεργειακό Επιθεωρητή και γίνεται έλεγχος/ηλεκτρονική αποδοχή από τον Ωφελούμενο. Η ηλεκτρονική υποβολή ενέχει την θέση συνυπογραφής.</w:t>
      </w:r>
    </w:p>
    <w:p>
      <w:pPr>
        <w:spacing w:before="240" w:after="240"/>
        <w:rPr>
          <w:lang w:val="el" w:eastAsia="el"/>
        </w:rPr>
      </w:pPr>
      <w:r>
        <w:rPr>
          <w:b/>
          <w:bCs/>
          <w:lang w:val="el" w:eastAsia="el"/>
        </w:rPr>
        <w:t>2. Στη στήλη «Κατηγορία Δαπάνης» καταγράφεται ο αντίστοιχος αριθμός παρέμβασης από τον Πίνακα 4.1.1 του Οδηγού Εφαρμογής</w:t>
      </w:r>
    </w:p>
    <w:p>
      <w:pPr>
        <w:spacing w:before="240" w:after="240"/>
        <w:rPr>
          <w:lang w:val="el" w:eastAsia="el"/>
        </w:rPr>
      </w:pPr>
      <w:r>
        <w:rPr>
          <w:b/>
          <w:bCs/>
          <w:lang w:val="el" w:eastAsia="el"/>
        </w:rPr>
        <w:t>3. Οι προτεινόμενες παρεμβάσεις και οι αντίστοιχες ποσότητες και κόστη, συμπληρώνονται από τον Ενεργειακό Επιθεωρητή.</w:t>
      </w:r>
    </w:p>
    <w:p>
      <w:pPr>
        <w:spacing w:before="240" w:after="240"/>
        <w:rPr>
          <w:lang w:val="el" w:eastAsia="el"/>
        </w:rPr>
      </w:pPr>
      <w:r>
        <w:rPr>
          <w:b/>
          <w:bCs/>
          <w:lang w:val="el" w:eastAsia="el"/>
        </w:rPr>
        <w:t>ΕΝΔΕΙΚΤΙΚΗ ΑΠΕΙΚΟΝΙΣΗ ΑΝΑΛΥΣΗΣ / ΠΕΡΙΓΡΑΦΗΣ ΣΥΝΔΥΑΣΜΟΥΠΑΡΕΜΒΑΣΕΩΝ</w:t>
      </w:r>
    </w:p>
    <w:p>
      <w:pPr>
        <w:spacing w:before="240" w:after="240"/>
        <w:rPr>
          <w:lang w:val="el" w:eastAsia="el"/>
        </w:rPr>
      </w:pPr>
      <w:r>
        <w:rPr>
          <w:b/>
          <w:bCs/>
          <w:lang w:val="el" w:eastAsia="el"/>
        </w:rPr>
        <w:t xml:space="preserve">ΒΕΛΤΙΩΣΗΣ ΤΗΣ ΕΝΕΡΓΕΙΑΚΗΣ ΑΠΟΔΟΣΗΣ με καταγραφή των τεχνικών καιενεργειακών χαρακτηριστικών των υλικών και των συστημάτωνβάσει ταυ ΠΕΑ / </w:t>
      </w:r>
    </w:p>
    <w:p>
      <w:pPr>
        <w:spacing w:before="240" w:after="240"/>
        <w:rPr>
          <w:lang w:val="el" w:eastAsia="el"/>
        </w:rPr>
      </w:pPr>
      <w:r>
        <w:rPr>
          <w:b/>
          <w:bCs/>
          <w:lang w:val="el" w:eastAsia="el"/>
        </w:rPr>
        <w:t xml:space="preserve">Α. Παρεμβάσεις παυ λαμβάνανται υπάψη στην ενεργειακή κατάταξη </w:t>
      </w:r>
      <w:r>
        <w:rPr>
          <w:b/>
          <w:bCs/>
          <w:sz w:val="30"/>
          <w:szCs w:val="30"/>
          <w:vertAlign w:val="superscript"/>
          <w:lang w:val="el" w:eastAsia="el"/>
        </w:rPr>
        <w:t>(1)</w:t>
      </w:r>
    </w:p>
    <w:p>
      <w:pPr>
        <w:spacing w:before="240" w:after="240"/>
        <w:rPr>
          <w:lang w:val="el" w:eastAsia="el"/>
        </w:rPr>
      </w:pPr>
      <w:r>
        <w:rPr>
          <w:b/>
          <w:bCs/>
          <w:lang w:val="el" w:eastAsia="el"/>
        </w:rPr>
        <w:t>1.……….……………………………………………………………………………………………………………………………</w:t>
      </w:r>
    </w:p>
    <w:p>
      <w:pPr>
        <w:spacing w:before="240" w:after="240"/>
        <w:rPr>
          <w:lang w:val="el" w:eastAsia="el"/>
        </w:rPr>
      </w:pPr>
      <w:r>
        <w:rPr>
          <w:b/>
          <w:bCs/>
          <w:lang w:val="el" w:eastAsia="el"/>
        </w:rPr>
        <w:t>…………………………………………………………………………………………………………………………………………. 2………………………………………………………………………………………………………………………………………..</w:t>
      </w:r>
    </w:p>
    <w:p>
      <w:pPr>
        <w:spacing w:before="240" w:after="240"/>
        <w:rPr>
          <w:lang w:val="el" w:eastAsia="el"/>
        </w:rPr>
      </w:pPr>
      <w:r>
        <w:rPr>
          <w:b/>
          <w:bCs/>
          <w:lang w:val="el" w:eastAsia="el"/>
        </w:rPr>
        <w:t>3…………………………………………………………………………………………………………….……….…………………</w:t>
      </w:r>
    </w:p>
    <w:p>
      <w:pPr>
        <w:spacing w:before="240" w:after="240"/>
        <w:rPr>
          <w:lang w:val="el" w:eastAsia="el"/>
        </w:rPr>
      </w:pPr>
      <w:r>
        <w:rPr>
          <w:b/>
          <w:bCs/>
          <w:lang w:val="el" w:eastAsia="el"/>
        </w:rPr>
        <w:t>…………………………………………………………………………………………………………………………………………. 4………………………………………………………………………………………………………………………………………..</w:t>
      </w:r>
    </w:p>
    <w:p>
      <w:pPr>
        <w:spacing w:before="240" w:after="240"/>
        <w:rPr>
          <w:lang w:val="el" w:eastAsia="el"/>
        </w:rPr>
      </w:pPr>
      <w:r>
        <w:rPr>
          <w:b/>
          <w:bCs/>
          <w:lang w:val="el" w:eastAsia="el"/>
        </w:rPr>
        <w:t>(1) Παρεμβάσεις των κατηγοριών 1 έως 4</w:t>
      </w:r>
    </w:p>
    <w:p>
      <w:pPr>
        <w:spacing w:before="240" w:after="240"/>
        <w:rPr>
          <w:lang w:val="el" w:eastAsia="el"/>
        </w:rPr>
      </w:pPr>
      <w:r>
        <w:rPr>
          <w:b/>
          <w:bCs/>
          <w:lang w:val="el" w:eastAsia="el"/>
        </w:rPr>
        <w:t>Στην περιγραφή προσδιορίζονται οι προδιαγραφές και τα τεχνικά και ενεργειακά χαρακτηριστικά των υλικών και των συστημάτων που απαιτούνται για τον υπολογισμό του ενεργειακού αποτελέσματος και τον έλεγχο της τήρησης των απαιτήσεων του Προγράμματος από τον B ενεργειακό επιθεωρητή.</w:t>
      </w:r>
    </w:p>
    <w:p>
      <w:pPr>
        <w:spacing w:before="240" w:after="240"/>
        <w:rPr>
          <w:lang w:val="el" w:eastAsia="el"/>
        </w:rPr>
      </w:pPr>
      <w:r>
        <w:rPr>
          <w:b/>
          <w:bCs/>
          <w:lang w:val="el" w:eastAsia="el"/>
        </w:rPr>
        <w:t>ΕΝΔΕΙΚΤΙΚΗ ΑΠΕΙΚΟΝΙΣΗ ΑΝΑΛΥΣΗΣ / ΠΕΡΙΓΡΑΦΗΣ ΛΟΙΠΩΝΠΑΡΕΜΒΑΣΕΩΝ ΕΞΟΙΚΟΝΟΜΗΣΗΣ</w:t>
      </w:r>
    </w:p>
    <w:p>
      <w:pPr>
        <w:spacing w:before="240" w:after="240"/>
        <w:rPr>
          <w:lang w:val="el" w:eastAsia="el"/>
        </w:rPr>
      </w:pPr>
      <w:r>
        <w:rPr>
          <w:b/>
          <w:bCs/>
          <w:lang w:val="el" w:eastAsia="el"/>
        </w:rPr>
        <w:t xml:space="preserve">Β. Παρεμβάσεις παυ δεν λαμβάνανται υπάψη στην ενεργειακή κατάταξη </w:t>
      </w:r>
      <w:r>
        <w:rPr>
          <w:b/>
          <w:bCs/>
          <w:sz w:val="30"/>
          <w:szCs w:val="30"/>
          <w:vertAlign w:val="superscript"/>
          <w:lang w:val="el" w:eastAsia="el"/>
        </w:rPr>
        <w:t>(2)</w:t>
      </w:r>
    </w:p>
    <w:p>
      <w:pPr>
        <w:spacing w:before="240" w:after="240"/>
        <w:rPr>
          <w:lang w:val="el" w:eastAsia="el"/>
        </w:rPr>
      </w:pPr>
      <w:r>
        <w:rPr>
          <w:b/>
          <w:bCs/>
          <w:lang w:val="el" w:eastAsia="el"/>
        </w:rPr>
        <w:t>1.……….…………………………………………………………………………………………………….……….………………</w:t>
      </w:r>
    </w:p>
    <w:p>
      <w:pPr>
        <w:spacing w:before="240" w:after="240"/>
        <w:rPr>
          <w:lang w:val="el" w:eastAsia="el"/>
        </w:rPr>
      </w:pPr>
      <w:r>
        <w:rPr>
          <w:b/>
          <w:bCs/>
          <w:lang w:val="el" w:eastAsia="el"/>
        </w:rPr>
        <w:t>(2) Παρεμβάσεις της υποκατηγορίας 5.A</w:t>
      </w:r>
    </w:p>
    <w:p>
      <w:pPr>
        <w:spacing w:before="240" w:after="240"/>
        <w:rPr>
          <w:lang w:val="el" w:eastAsia="el"/>
        </w:rPr>
      </w:pPr>
      <w:r>
        <w:rPr>
          <w:b/>
          <w:bCs/>
          <w:lang w:val="el" w:eastAsia="el"/>
        </w:rPr>
        <w:t>Στην περιγραφή προσδιορίζονται οι προδιαγραφές και τα τεχνικά και ενεργειακά χαρακτηριστικά των υλικών και των συστημάτων που απαιτούνται για τον υπολογισμό του ενεργειακού αποτελέσματος και τον έλεγχο της τήρησης των απαιτήσεων του Προγράμματος από τον B ενεργειακό επιθεωρητή.</w:t>
      </w:r>
    </w:p>
    <w:p>
      <w:pPr>
        <w:spacing w:before="240" w:after="240"/>
        <w:rPr>
          <w:lang w:val="el" w:eastAsia="el"/>
        </w:rPr>
      </w:pPr>
      <w:r>
        <w:rPr>
          <w:b/>
          <w:bCs/>
          <w:lang w:val="el" w:eastAsia="el"/>
        </w:rPr>
        <w:t>Ενδεικτική Απεικόνιση καταχώρησης Πρότασης παρεμβόσεων (τα στοιχεία υποβόλλονται ηλεκτρονικό στο πληροφοριακό σύστημα)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741"/>
        <w:gridCol w:w="3150"/>
        <w:gridCol w:w="27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 (m^/τεμάχια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Κόστος (ΑΝΕΥ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ΜΕ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α. </w:t>
      </w:r>
      <w:r>
        <w:rPr>
          <w:b/>
          <w:bCs/>
          <w:lang w:val="el" w:eastAsia="el"/>
        </w:rPr>
        <w:t>κάθε παρέμβαση που προτείνεται καλύπτει τις ελάχιστες απαιτήσεις του ΚΕΝΑΚ (αφορά σε παρεμβάσεις που λαμβάνονται υπάψη στην ενεργειακή κατάταξη) καθώς και τις πρόσθετες απαιτήσεις του Προγράμματος.</w:t>
      </w:r>
    </w:p>
    <w:p>
      <w:pPr>
        <w:spacing w:before="240" w:after="240"/>
        <w:rPr>
          <w:lang w:val="el" w:eastAsia="el"/>
        </w:rPr>
      </w:pPr>
      <w:r>
        <w:rPr>
          <w:b/>
          <w:bCs/>
          <w:u w:val="single"/>
          <w:lang w:val="el" w:eastAsia="el"/>
        </w:rPr>
        <w:t>Κατά περίπτωση και εφάσον προτείνεται η αντίστοιχη παρέμβαση, συμπληρώνονται:</w:t>
      </w:r>
    </w:p>
    <w:p>
      <w:pPr>
        <w:spacing w:before="240" w:after="240"/>
        <w:rPr>
          <w:lang w:val="el" w:eastAsia="el"/>
        </w:rPr>
      </w:pPr>
      <w:r>
        <w:rPr>
          <w:b/>
          <w:bCs/>
          <w:lang w:val="el" w:eastAsia="el"/>
        </w:rPr>
        <w:t xml:space="preserve">β. </w:t>
      </w:r>
      <w:r>
        <w:rPr>
          <w:b/>
          <w:bCs/>
          <w:lang w:val="el" w:eastAsia="el"/>
        </w:rPr>
        <w:t>Ειδική αιτιολόγηση για την υποκατηγορία 1.Δ. «Μάνον υαλοπίνακες (Χωρίς αντικατάσταση πλαισίου)» και εφάσον είναι επιτρεπτή η παρέμβαση, σύμφωνα με τον Οδηγά του Προγράμματος:</w:t>
      </w:r>
    </w:p>
    <w:p>
      <w:pPr>
        <w:spacing w:before="240" w:after="240"/>
        <w:rPr>
          <w:lang w:val="el" w:eastAsia="el"/>
        </w:rPr>
      </w:pPr>
      <w:r>
        <w:rPr>
          <w:b/>
          <w:bCs/>
          <w:lang w:val="el" w:eastAsia="el"/>
        </w:rPr>
        <w:t xml:space="preserve">Το συνολικά U κάθε κουφώματος που επιτυγχάνεται με το προτεινάμενο υλικά είναι (συμπληρώνεται </w:t>
      </w:r>
      <w:r>
        <w:rPr>
          <w:b/>
          <w:bCs/>
          <w:i/>
          <w:iCs/>
          <w:lang w:val="el" w:eastAsia="el"/>
        </w:rPr>
        <w:t>για</w:t>
      </w:r>
      <w:r>
        <w:rPr>
          <w:b/>
          <w:bCs/>
          <w:u w:val="single"/>
          <w:lang w:val="el" w:eastAsia="el"/>
        </w:rPr>
        <w:t xml:space="preserve">κάθε </w:t>
      </w:r>
      <w:r>
        <w:rPr>
          <w:b/>
          <w:bCs/>
          <w:i/>
          <w:iCs/>
          <w:u w:val="single"/>
          <w:lang w:val="el" w:eastAsia="el"/>
        </w:rPr>
        <w:t>κούφωμα</w:t>
      </w:r>
      <w:r>
        <w:rPr>
          <w:b/>
          <w:bCs/>
          <w:i/>
          <w:iCs/>
          <w:lang w:val="el" w:eastAsia="el"/>
        </w:rPr>
        <w:t>):</w:t>
      </w:r>
    </w:p>
    <w:p>
      <w:pPr>
        <w:spacing w:before="240" w:after="240"/>
        <w:rPr>
          <w:lang w:val="el" w:eastAsia="el"/>
        </w:rPr>
      </w:pPr>
      <w:r>
        <w:rPr>
          <w:b/>
          <w:bCs/>
          <w:lang w:val="el" w:eastAsia="el"/>
        </w:rPr>
        <w:t>……………………………………………………………………………………………………………………………</w:t>
      </w:r>
      <w:r>
        <w:rPr>
          <w:b/>
          <w:bCs/>
          <w:i/>
          <w:iCs/>
          <w:lang w:val="el" w:eastAsia="el"/>
        </w:rPr>
        <w:t>W/(m</w:t>
      </w:r>
      <w:r>
        <w:rPr>
          <w:b/>
          <w:bCs/>
          <w:i/>
          <w:iCs/>
          <w:sz w:val="30"/>
          <w:szCs w:val="30"/>
          <w:vertAlign w:val="superscript"/>
          <w:lang w:val="el" w:eastAsia="el"/>
        </w:rPr>
        <w:t>2</w:t>
      </w:r>
      <w:r>
        <w:rPr>
          <w:b/>
          <w:bCs/>
          <w:i/>
          <w:iCs/>
          <w:lang w:val="el" w:eastAsia="el"/>
        </w:rPr>
        <w:t>.K.)</w:t>
      </w:r>
    </w:p>
    <w:p>
      <w:pPr>
        <w:spacing w:before="240" w:after="240"/>
        <w:rPr>
          <w:lang w:val="el" w:eastAsia="el"/>
        </w:rPr>
      </w:pPr>
      <w:r>
        <w:rPr>
          <w:b/>
          <w:bCs/>
          <w:lang w:val="el" w:eastAsia="el"/>
        </w:rPr>
        <w:t>γ</w:t>
      </w:r>
      <w:r>
        <w:rPr>
          <w:b/>
          <w:bCs/>
          <w:lang w:val="el" w:eastAsia="el"/>
        </w:rPr>
        <w:t>. Για αντικατάσταση ή νέα εγκατάσταση συστημάτων θέρμανσης σε κτήριο / κτηριακή μονάδα:</w:t>
      </w:r>
    </w:p>
    <w:p>
      <w:pPr>
        <w:spacing w:before="240" w:after="240"/>
        <w:rPr>
          <w:lang w:val="el" w:eastAsia="el"/>
        </w:rPr>
      </w:pPr>
      <w:r>
        <w:rPr>
          <w:b/>
          <w:bCs/>
          <w:lang w:val="el" w:eastAsia="el"/>
        </w:rPr>
        <w:t xml:space="preserve">η υπολογιζάμενη μέγιστη απαιτούμενη θερμική ισχύς </w:t>
      </w:r>
      <w:r>
        <w:rPr>
          <w:b/>
          <w:bCs/>
          <w:i/>
          <w:iCs/>
          <w:lang w:val="el" w:eastAsia="el"/>
        </w:rPr>
        <w:t>του</w:t>
      </w:r>
      <w:r>
        <w:rPr>
          <w:b/>
          <w:bCs/>
          <w:lang w:val="el" w:eastAsia="el"/>
        </w:rPr>
        <w:t xml:space="preserve"> συστήματος είναι kW (Pgen) και</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βρίσκεται εντάς </w:t>
      </w:r>
      <w:r>
        <w:rPr>
          <w:b/>
          <w:bCs/>
          <w:i/>
          <w:iCs/>
          <w:lang w:val="el" w:eastAsia="el"/>
        </w:rPr>
        <w:t>των</w:t>
      </w:r>
      <w:r>
        <w:rPr>
          <w:b/>
          <w:bCs/>
          <w:lang w:val="el" w:eastAsia="el"/>
        </w:rPr>
        <w:t xml:space="preserve"> ορίων της κατηγορίας ισχύος του πίνακα 4.1.1,</w:t>
      </w:r>
    </w:p>
    <w:p>
      <w:pPr>
        <w:pStyle w:val="StructureList1"/>
        <w:spacing w:before="120" w:after="0"/>
        <w:rPr>
          <w:lang w:val="el" w:eastAsia="el"/>
        </w:rPr>
      </w:pPr>
      <w:r>
        <w:rPr>
          <w:b/>
          <w:bCs/>
          <w:lang w:val="el" w:eastAsia="el"/>
        </w:rPr>
        <w:t>-</w:t>
      </w:r>
      <w:r>
        <w:rPr>
          <w:b/>
          <w:bCs/>
          <w:lang w:val="en" w:eastAsia="en"/>
        </w:rPr>
        <w:tab/>
      </w:r>
      <w:r>
        <w:rPr>
          <w:b/>
          <w:bCs/>
          <w:lang w:val="el" w:eastAsia="el"/>
        </w:rPr>
        <w:t>έχει προκύψει απά τη σχέση 4.1 της Τ. Ο. Τ.Ε.Ε. -20701-1/2017 (ΝΑΙ / ΟΧΙ),</w:t>
      </w:r>
    </w:p>
    <w:p>
      <w:pPr>
        <w:pStyle w:val="StructureList1"/>
        <w:spacing w:before="120" w:after="0"/>
        <w:rPr>
          <w:lang w:val="el" w:eastAsia="el"/>
        </w:rPr>
      </w:pPr>
      <w:r>
        <w:rPr>
          <w:b/>
          <w:bCs/>
          <w:lang w:val="el" w:eastAsia="el"/>
        </w:rPr>
        <w:t>-</w:t>
      </w:r>
      <w:r>
        <w:rPr>
          <w:b/>
          <w:bCs/>
          <w:lang w:val="en" w:eastAsia="en"/>
        </w:rPr>
        <w:tab/>
      </w:r>
      <w:r>
        <w:rPr>
          <w:b/>
          <w:bCs/>
          <w:lang w:val="el" w:eastAsia="el"/>
        </w:rPr>
        <w:t>ή έχει προκύψει απά τη μελέτη εφαρμογής θέρμανσης (ΝΑΙ / ΟΧΙ)</w:t>
      </w:r>
    </w:p>
    <w:p>
      <w:pPr>
        <w:spacing w:before="240" w:after="240"/>
        <w:rPr>
          <w:lang w:val="el" w:eastAsia="el"/>
        </w:rPr>
      </w:pPr>
      <w:r>
        <w:rPr>
          <w:b/>
          <w:bCs/>
          <w:lang w:val="el" w:eastAsia="el"/>
        </w:rPr>
        <w:t xml:space="preserve">η προτεινάμενη συνολική θερμική ισχύς </w:t>
      </w:r>
      <w:r>
        <w:rPr>
          <w:b/>
          <w:bCs/>
          <w:i/>
          <w:iCs/>
          <w:lang w:val="el" w:eastAsia="el"/>
        </w:rPr>
        <w:t>του</w:t>
      </w:r>
      <w:r>
        <w:rPr>
          <w:b/>
          <w:bCs/>
          <w:lang w:val="el" w:eastAsia="el"/>
        </w:rPr>
        <w:t xml:space="preserve"> συστήματος είναι kW και βρίσκεται εντάς των ορίων της ως άνω κατηγορίας ισχύος του πίνακα 4.1.1.</w:t>
      </w:r>
    </w:p>
    <w:p>
      <w:pPr>
        <w:spacing w:before="240" w:after="240"/>
        <w:rPr>
          <w:lang w:val="el" w:eastAsia="el"/>
        </w:rPr>
      </w:pPr>
      <w:r>
        <w:rPr>
          <w:b/>
          <w:bCs/>
          <w:lang w:val="el" w:eastAsia="el"/>
        </w:rPr>
        <w:t>Στην περίπτωση που το προτεινάμενο σύστημα θέρμανσης είναι σύστημα Φυσικού Αερίου / Υγραερίου, δηλώνεται το είδος συμβατικού καύσιμου που χρησιμοποιείται στο υφιστάμενο σύστημα θέρμανσης (υγρά καύσιμο π.χ. πετρέλαιο ή στερεά καύσιμο)</w:t>
      </w:r>
    </w:p>
    <w:p>
      <w:pPr>
        <w:spacing w:before="240" w:after="240"/>
        <w:rPr>
          <w:lang w:val="el" w:eastAsia="el"/>
        </w:rPr>
      </w:pPr>
      <w:r>
        <w:rPr>
          <w:b/>
          <w:bCs/>
          <w:lang w:val="el" w:eastAsia="el"/>
        </w:rPr>
        <w:t xml:space="preserve">δ. </w:t>
      </w:r>
      <w:r>
        <w:rPr>
          <w:b/>
          <w:bCs/>
          <w:lang w:val="el" w:eastAsia="el"/>
        </w:rPr>
        <w:t>Για την υποκατηγορία 3.Α «Διατάξεις αυτάματου ελέγχου λειτουργίας συστήματος θέρμανσης»:</w:t>
      </w:r>
    </w:p>
    <w:p>
      <w:pPr>
        <w:spacing w:before="240" w:after="240"/>
        <w:rPr>
          <w:lang w:val="el" w:eastAsia="el"/>
        </w:rPr>
      </w:pPr>
      <w:r>
        <w:rPr>
          <w:b/>
          <w:bCs/>
          <w:lang w:val="el" w:eastAsia="el"/>
        </w:rPr>
        <w:t xml:space="preserve">Οι διατάξεις που θα εγκατασταθούν, αναβαθμίζουν την κατηγορία διατάξεων αυτομάτου ελέγχου (της εγκατάστασης) κατά μία τουλάχιστον κατηγορία του Πίνακα 5.5 της ΤΟΤΕΕ 20701-1/2017, δηλαδή απά υφιστάμενη κατηγορία σε </w:t>
      </w:r>
    </w:p>
    <w:p>
      <w:pPr>
        <w:spacing w:before="240" w:after="240"/>
        <w:rPr>
          <w:lang w:val="el" w:eastAsia="el"/>
        </w:rPr>
      </w:pPr>
      <w:r>
        <w:rPr>
          <w:b/>
          <w:bCs/>
          <w:lang w:val="el" w:eastAsia="el"/>
        </w:rPr>
        <w:t>ε</w:t>
      </w:r>
      <w:r>
        <w:rPr>
          <w:b/>
          <w:bCs/>
          <w:lang w:val="el" w:eastAsia="el"/>
        </w:rPr>
        <w:t>. Για την αντικατάσταση υφιστάμενων αντλιών Θερμάτητας αέρα-αέρα διαιρούμενου τύπου (split unit) για Θέρμανση/ψύξη χώρου:</w:t>
      </w:r>
    </w:p>
    <w:p>
      <w:pPr>
        <w:spacing w:before="240" w:after="240"/>
        <w:rPr>
          <w:lang w:val="el" w:eastAsia="el"/>
        </w:rPr>
      </w:pPr>
      <w:r>
        <w:rPr>
          <w:b/>
          <w:bCs/>
          <w:lang w:val="el" w:eastAsia="el"/>
        </w:rPr>
        <w:t xml:space="preserve">Οι υφιστάμενες μονάδες που Θα αντικατασταθούν δεν πληρούν τις ελάχιστες απαιτήσεις του Κ.Εν.Α.Κ </w:t>
      </w:r>
      <w:r>
        <w:rPr>
          <w:b/>
          <w:bCs/>
          <w:i/>
          <w:iCs/>
          <w:lang w:val="el" w:eastAsia="el"/>
        </w:rPr>
        <w:t>(αναγράφεται α σειριακός αριθμός, α τάπας, τα ενεργειακό χαρακτηριστικό ταυς - EER / COP)</w:t>
      </w:r>
    </w:p>
    <w:p>
      <w:pPr>
        <w:spacing w:before="240" w:after="240"/>
        <w:rPr>
          <w:lang w:val="el" w:eastAsia="el"/>
        </w:rPr>
      </w:pPr>
      <w:r>
        <w:rPr>
          <w:b/>
          <w:bCs/>
          <w:lang w:val="el" w:eastAsia="el"/>
        </w:rPr>
        <w:t xml:space="preserve">στ. </w:t>
      </w:r>
      <w:r>
        <w:rPr>
          <w:b/>
          <w:bCs/>
          <w:lang w:val="el" w:eastAsia="el"/>
        </w:rPr>
        <w:t xml:space="preserve">Τεκμηρίωση, για την αδυναμία εγκατάστασης ηλιακού συστήματος παροχής ΖΝΧ </w:t>
      </w:r>
      <w:r>
        <w:rPr>
          <w:b/>
          <w:bCs/>
          <w:i/>
          <w:iCs/>
          <w:lang w:val="el" w:eastAsia="el"/>
        </w:rPr>
        <w:t>(συμπληρώνεται εφόσαν δεν υπάρχει ήδη εγκατεστημένα σάστημα ΖΝΧ με χρήση ΑΠΕ και δεν πρατείνεται η εγκατάσταση</w:t>
      </w:r>
      <w:r>
        <w:rPr>
          <w:b/>
          <w:bCs/>
          <w:lang w:val="el" w:eastAsia="el"/>
        </w:rPr>
        <w:t xml:space="preserve"> ηλιακού συστήματος παροχής ΖΝΧ </w:t>
      </w:r>
      <w:r>
        <w:rPr>
          <w:b/>
          <w:bCs/>
          <w:i/>
          <w:iCs/>
          <w:lang w:val="el" w:eastAsia="el"/>
        </w:rPr>
        <w:t>στην πρόταση παρεμβάσεων)</w:t>
      </w:r>
      <w:r>
        <w:rPr>
          <w:b/>
          <w:bCs/>
          <w:lang w:val="el" w:eastAsia="el"/>
        </w:rPr>
        <w:t xml:space="preserve">: Στην κατοικία δεν είναι εφικτά να εγκατασταθεί ηλιακά σύστημα παροχής ΖΝΧ, διάτι </w:t>
      </w:r>
      <w:r>
        <w:rPr>
          <w:b/>
          <w:bCs/>
          <w:i/>
          <w:iCs/>
          <w:lang w:val="el" w:eastAsia="el"/>
        </w:rPr>
        <w:t>(αναγράφεται α λόγας παυ καθιστά μη εφικτή την εγκατάσταση)</w:t>
      </w:r>
    </w:p>
    <w:p>
      <w:pPr>
        <w:spacing w:before="240" w:after="240"/>
        <w:rPr>
          <w:lang w:val="el" w:eastAsia="el"/>
        </w:rPr>
      </w:pPr>
      <w:r>
        <w:rPr>
          <w:b/>
          <w:bCs/>
          <w:lang w:val="el" w:eastAsia="el"/>
        </w:rPr>
        <w:t xml:space="preserve">ζ. </w:t>
      </w:r>
      <w:r>
        <w:rPr>
          <w:b/>
          <w:bCs/>
          <w:lang w:val="el" w:eastAsia="el"/>
        </w:rPr>
        <w:t>Για την υλοποίηση παρεμβάσεων που δεν λαμβάνονται υπάψη στην ενεργειακή κατάταξη, αλλά επιτυγχάνουν εξοικονάμηση ενέργειας (παρέμβαση 5.Α), ως ακολούθως</w:t>
      </w:r>
      <w:r>
        <w:rPr>
          <w:b/>
          <w:bCs/>
          <w:i/>
          <w:i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15"/>
        <w:gridCol w:w="1031"/>
        <w:gridCol w:w="1044"/>
        <w:gridCol w:w="984"/>
        <w:gridCol w:w="579"/>
        <w:gridCol w:w="1117"/>
        <w:gridCol w:w="1117"/>
        <w:gridCol w:w="1228"/>
        <w:gridCol w:w="12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Παρέμβαση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Υφιστάμενη ισχύς rkWl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Ισχύς μετά την παρέμβαση [kWl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ώρες/ έτος</w:t>
            </w:r>
            <w:r>
              <w:rPr>
                <w:b/>
                <w:bCs/>
                <w:i w:val="0"/>
                <w:iCs w:val="0"/>
                <w:smallCaps w:val="0"/>
                <w:color w:val="000000"/>
                <w:sz w:val="30"/>
                <w:szCs w:val="30"/>
                <w:vertAlign w:val="superscript"/>
                <w:lang w:val="el" w:eastAsia="el"/>
              </w:rPr>
              <w:t>[11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Ηλεκτρισμάς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Πρωτογενής Ενέργεια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Εκτιμώμενη υφιστάμενη ετήσια κατανάλωση [kWhl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Εκτιμώμενη ετήσια κατανάλωση μετά την παρέμβαση [kWhl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Εκτιμώμενη υφιστάμενη ετήσια κατανάλωση [kWhl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Εκτιμώμενη ετήσια κατανάλωση μετά την παρέμβαση [kWhl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(Α)*(Γ)*ΣΜΠΕ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(Β)*(Γ)*ΣΜΠΕ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Μονοκ/κία/ Διαμέρισμα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i/>
          <w:iCs/>
          <w:lang w:val="el" w:eastAsia="el"/>
        </w:rPr>
        <w:t>* Καταγράφανται κατ' ελάχισταν, σταιχεία παυ αφαραάν την αντικατάσταση υφιστάμεναυ φωτισμαά, με νέα έξυπνα φωτισμό LED. Εφόσαν δεν γίνεται εγκατάσταση έξυπναυ φωτισμαά, καταγράφανται σταιχεία παυ αφαραάν τα υπόλαιπα υπασυστήματα ταυ smart home από τα απαία θα πρακάψει εξαικανόμηση ενέργειας.</w:t>
      </w:r>
    </w:p>
    <w:p>
      <w:pPr>
        <w:spacing w:before="240" w:after="240"/>
        <w:rPr>
          <w:lang w:val="el" w:eastAsia="el"/>
        </w:rPr>
      </w:pPr>
      <w:r>
        <w:rPr>
          <w:b/>
          <w:bCs/>
          <w:i/>
          <w:iCs/>
          <w:lang w:val="el" w:eastAsia="el"/>
        </w:rPr>
        <w:t>ΣΜΠΕ= συντελεστής μετατραπής πρωταγεναάς ενέργειας (= 2,9 βάσει ΚΕΝΑΚ 2017)</w:t>
      </w:r>
    </w:p>
    <w:p>
      <w:pPr>
        <w:spacing w:before="240" w:after="240"/>
        <w:rPr>
          <w:lang w:val="el" w:eastAsia="el"/>
        </w:rPr>
      </w:pPr>
      <w:r>
        <w:rPr>
          <w:b/>
          <w:bCs/>
          <w:i/>
          <w:iCs/>
          <w:lang w:val="el" w:eastAsia="el"/>
        </w:rPr>
        <w:t>[1] Υπαλαγίζανται από ταν Ενεργειακό Επιθεωρητή αι ώρες ανά έτας, βάσει παραδαχών παυ σημειώνανται ακαλαάθως:</w:t>
      </w:r>
    </w:p>
    <w:p>
      <w:pPr>
        <w:spacing w:before="240" w:after="240"/>
        <w:rPr>
          <w:lang w:val="el" w:eastAsia="el"/>
        </w:rPr>
      </w:pPr>
      <w:r>
        <w:rPr>
          <w:b/>
          <w:bCs/>
          <w:lang w:val="el" w:eastAsia="el"/>
        </w:rPr>
        <w:t>Εκτιμώμενη εξοικονάμηση πρωτογενούς ενέργειας μετά την υλοποίηση της παρέμβασης</w:t>
      </w:r>
    </w:p>
    <w:p>
      <w:pPr>
        <w:spacing w:before="240" w:after="240"/>
        <w:rPr>
          <w:lang w:val="el" w:eastAsia="el"/>
        </w:rPr>
      </w:pPr>
      <w:r>
        <w:rPr>
          <w:b/>
          <w:bCs/>
          <w:lang w:val="el" w:eastAsia="el"/>
        </w:rPr>
        <w:t>5.Α: kWh/έτος.</w:t>
      </w:r>
    </w:p>
    <w:p>
      <w:pPr>
        <w:spacing w:before="240" w:after="240"/>
        <w:rPr>
          <w:lang w:val="el" w:eastAsia="el"/>
        </w:rPr>
      </w:pPr>
      <w:r>
        <w:rPr>
          <w:b/>
          <w:bCs/>
          <w:lang w:val="el" w:eastAsia="el"/>
        </w:rPr>
        <w:t>ΠΑΡΑΡΤΗΜΑΤΑ ΟΔΗΓΟΥ ΕΦΑΡΜΟΓΗΣΠΡΟΓΡΑΜΜΑΤΟΣ«ΕΞΟΙΚΟΝΟΜΩ - ΑΝΑΚΑΙΝΙΖΩ ΓΙΑ ΝΕΟΥΣ»</w:t>
      </w:r>
    </w:p>
    <w:p>
      <w:pPr>
        <w:spacing w:before="240" w:after="240"/>
        <w:rPr>
          <w:lang w:val="el" w:eastAsia="el"/>
        </w:rPr>
      </w:pPr>
      <w:r>
        <w:rPr>
          <w:b/>
          <w:bCs/>
          <w:lang w:val="el" w:eastAsia="el"/>
        </w:rPr>
        <w:t>ΠΑΡΑΡΤΗΜΑ III</w:t>
      </w:r>
    </w:p>
    <w:p>
      <w:pPr>
        <w:spacing w:before="240" w:after="240"/>
        <w:rPr>
          <w:lang w:val="el" w:eastAsia="el"/>
        </w:rPr>
      </w:pPr>
      <w:r>
        <w:rPr>
          <w:b/>
          <w:bCs/>
          <w:lang w:val="el" w:eastAsia="el"/>
        </w:rPr>
        <w:t>Δήλωση Ωφελούμενου Υποβολής Αίτησης</w:t>
      </w:r>
      <w:r>
        <w:rPr>
          <w:b/>
          <w:bCs/>
          <w:lang w:val="el" w:eastAsia="el"/>
        </w:rPr>
        <w:t>(υποβάλλεται ηλεκτρονικά μέσω του πληροφοριακού συστήματος)</w:t>
      </w:r>
    </w:p>
    <w:p>
      <w:pPr>
        <w:spacing w:before="240" w:after="240"/>
        <w:rPr>
          <w:lang w:val="el" w:eastAsia="el"/>
        </w:rPr>
      </w:pPr>
      <w:r>
        <w:rPr>
          <w:b/>
          <w:bCs/>
          <w:lang w:val="el" w:eastAsia="el"/>
        </w:rPr>
        <w:t>Δήλωση Ωφελούμενου Υποβολής Αίτησης</w:t>
      </w:r>
    </w:p>
    <w:p>
      <w:pPr>
        <w:spacing w:before="240" w:after="240"/>
        <w:rPr>
          <w:lang w:val="el" w:eastAsia="el"/>
        </w:rPr>
      </w:pPr>
      <w:r>
        <w:rPr>
          <w:b/>
          <w:bCs/>
          <w:lang w:val="el" w:eastAsia="el"/>
        </w:rPr>
        <w:t>(υποβάλλεται ηλεκτρονικά μέσω του πληροφοριακού συστήματος)</w:t>
      </w:r>
    </w:p>
    <w:p>
      <w:pPr>
        <w:spacing w:before="240" w:after="240"/>
        <w:rPr>
          <w:lang w:val="el" w:eastAsia="el"/>
        </w:rPr>
      </w:pPr>
      <w:r>
        <w:rPr>
          <w:b/>
          <w:bCs/>
          <w:i/>
          <w:iCs/>
          <w:lang w:val="el" w:eastAsia="el"/>
        </w:rPr>
        <w:t>Η αίτηση επέχει Θέση υπεύθυνης δήλωσης του άρθρου 8 του ν.1599/1986 (ΦΕΚ Α'75) για τα στοιχεία που αναφέρονται σε αυτήν και τα υποβαλλόμενα με αυτήν δικαιολογητικά. Η ανακρίβεια των στοιχείων που δηλώνονται στην αίτηση επισύρει τις προβλεπόμενες ποινικές και διοικητικές κυρώσεις.</w:t>
      </w:r>
    </w:p>
    <w:p>
      <w:pPr>
        <w:spacing w:before="240" w:after="240"/>
        <w:rPr>
          <w:lang w:val="el" w:eastAsia="el"/>
        </w:rPr>
      </w:pPr>
      <w:r>
        <w:rPr>
          <w:b/>
          <w:bCs/>
          <w:lang w:val="el" w:eastAsia="el"/>
        </w:rPr>
        <w:t xml:space="preserve">Εγώ, ο/η </w:t>
      </w:r>
      <w:r>
        <w:rPr>
          <w:b/>
          <w:bCs/>
          <w:i/>
          <w:iCs/>
          <w:lang w:val="el" w:eastAsia="el"/>
        </w:rPr>
        <w:t>(ονοματεπώνυμο)</w:t>
      </w:r>
      <w:r>
        <w:rPr>
          <w:b/>
          <w:bCs/>
          <w:lang w:val="el" w:eastAsia="el"/>
        </w:rPr>
        <w:t xml:space="preserve"> με ΑΦΜ </w:t>
      </w:r>
      <w:r>
        <w:rPr>
          <w:b/>
          <w:bCs/>
          <w:i/>
          <w:iCs/>
          <w:lang w:val="el" w:eastAsia="el"/>
        </w:rPr>
        <w:t>(9ψήφιος αριθμός)</w:t>
      </w:r>
      <w:r>
        <w:rPr>
          <w:b/>
          <w:bCs/>
          <w:lang w:val="el" w:eastAsia="el"/>
        </w:rPr>
        <w:t xml:space="preserve"> στο πλαίσιο του Προγράμματος «Εξοικονομώ-Ανακαινίζω για νέους», δηλώνω άτι:</w:t>
      </w:r>
    </w:p>
    <w:p>
      <w:pPr>
        <w:spacing w:before="240" w:after="240"/>
        <w:rPr>
          <w:lang w:val="el" w:eastAsia="el"/>
        </w:rPr>
      </w:pPr>
      <w:r>
        <w:rPr>
          <w:b/>
          <w:bCs/>
          <w:lang w:val="el" w:eastAsia="el"/>
        </w:rPr>
        <w:t>Ι.Έχω ελέγξει άλα τα υποβληθέντα στοιχεία και επιβεβαιώνω την ορθάτητα των καταχωρήσεων,</w:t>
      </w:r>
    </w:p>
    <w:p>
      <w:pPr>
        <w:spacing w:before="240" w:after="240"/>
        <w:rPr>
          <w:lang w:val="el" w:eastAsia="el"/>
        </w:rPr>
      </w:pPr>
      <w:r>
        <w:rPr>
          <w:b/>
          <w:bCs/>
          <w:lang w:val="el" w:eastAsia="el"/>
        </w:rPr>
        <w:t xml:space="preserve">2. έχω επισυνάψει το </w:t>
      </w:r>
      <w:r>
        <w:rPr>
          <w:b/>
          <w:bCs/>
          <w:i/>
          <w:iCs/>
          <w:lang w:val="el" w:eastAsia="el"/>
        </w:rPr>
        <w:t>σύνολο</w:t>
      </w:r>
      <w:r>
        <w:rPr>
          <w:b/>
          <w:bCs/>
          <w:lang w:val="el" w:eastAsia="el"/>
        </w:rPr>
        <w:t xml:space="preserve"> των απαιτούμενων δικαιολογητικών, τα οποία είναι φωτοαντίγραφα των πρωτοτύπων και τα πρωτάτυπα βρίσκονται στη διάθεση των αρμάδιων εθνικών ή κοινοτικών ελεγκτικών οργάνων άποτε ζητηθούν,</w:t>
      </w:r>
    </w:p>
    <w:p>
      <w:pPr>
        <w:spacing w:before="240" w:after="240"/>
        <w:rPr>
          <w:lang w:val="el" w:eastAsia="el"/>
        </w:rPr>
      </w:pPr>
      <w:r>
        <w:rPr>
          <w:b/>
          <w:bCs/>
          <w:lang w:val="el" w:eastAsia="el"/>
        </w:rPr>
        <w:t>3. έχω λάβει γνώση και αποδέχομαι τους άρους και προϋποθέσεις του προγράμματος καθώς και τις υποχρεώσεις που απορρέουν απά αυτά, άπως αυτές αποτυπώνονται στον Οδηγά Εφαρμογής του Προγράμματος,</w:t>
      </w:r>
    </w:p>
    <w:p>
      <w:pPr>
        <w:spacing w:before="240" w:after="240"/>
        <w:rPr>
          <w:lang w:val="el" w:eastAsia="el"/>
        </w:rPr>
      </w:pPr>
      <w:r>
        <w:rPr>
          <w:b/>
          <w:bCs/>
          <w:lang w:val="el" w:eastAsia="el"/>
        </w:rPr>
        <w:t xml:space="preserve">4. </w:t>
      </w:r>
      <w:r>
        <w:rPr>
          <w:b/>
          <w:bCs/>
          <w:i/>
          <w:iCs/>
          <w:lang w:val="el" w:eastAsia="el"/>
        </w:rPr>
        <w:t>(σε περίπτωση αίτησης διαμερίσματος)</w:t>
      </w:r>
      <w:r>
        <w:rPr>
          <w:b/>
          <w:bCs/>
          <w:lang w:val="el" w:eastAsia="el"/>
        </w:rPr>
        <w:t xml:space="preserve"> έχω διασφαλίσει, σύμφωνα με το καταστατικά της πολυκατοικίας και την κείμενη νομοθεσία, τη συναίνεση των υπολοίπων ιδιοκτητών διαμερισμάτων της πολυκατοικίας για την υλοποίηση των παρεμβάσεων που συμπεριλαμβάνονται στην αίτηση,</w:t>
      </w:r>
    </w:p>
    <w:p>
      <w:pPr>
        <w:spacing w:before="240" w:after="240"/>
        <w:rPr>
          <w:lang w:val="el" w:eastAsia="el"/>
        </w:rPr>
      </w:pPr>
      <w:r>
        <w:rPr>
          <w:b/>
          <w:bCs/>
          <w:lang w:val="el" w:eastAsia="el"/>
        </w:rPr>
        <w:t xml:space="preserve">5. </w:t>
      </w:r>
      <w:r>
        <w:rPr>
          <w:b/>
          <w:bCs/>
          <w:i/>
          <w:iCs/>
          <w:lang w:val="el" w:eastAsia="el"/>
        </w:rPr>
        <w:t>(σε περίπτωση ύπαρξης</w:t>
      </w:r>
      <w:r>
        <w:rPr>
          <w:b/>
          <w:bCs/>
          <w:lang w:val="el" w:eastAsia="el"/>
        </w:rPr>
        <w:t xml:space="preserve"> περισσάτερων δικαιούχων εμπράγματων </w:t>
      </w:r>
      <w:r>
        <w:rPr>
          <w:b/>
          <w:bCs/>
          <w:i/>
          <w:iCs/>
          <w:lang w:val="el" w:eastAsia="el"/>
        </w:rPr>
        <w:t>δικαιωμάτων σε επιλέξιμη κατοικία)</w:t>
      </w:r>
      <w:r>
        <w:rPr>
          <w:b/>
          <w:bCs/>
          <w:lang w:val="el" w:eastAsia="el"/>
        </w:rPr>
        <w:t xml:space="preserve"> υποβάλλω την αίτηση έχοντας διασφαλίσει τη συναίνεση των υπολοίπων δικαιούχων,</w:t>
      </w:r>
    </w:p>
    <w:p>
      <w:pPr>
        <w:spacing w:before="240" w:after="240"/>
        <w:rPr>
          <w:lang w:val="el" w:eastAsia="el"/>
        </w:rPr>
      </w:pPr>
      <w:r>
        <w:rPr>
          <w:b/>
          <w:bCs/>
          <w:lang w:val="el" w:eastAsia="el"/>
        </w:rPr>
        <w:t xml:space="preserve">6. </w:t>
      </w:r>
      <w:r>
        <w:rPr>
          <w:b/>
          <w:bCs/>
          <w:i/>
          <w:iCs/>
          <w:lang w:val="el" w:eastAsia="el"/>
        </w:rPr>
        <w:t>(σε περίπτωση χρήσης της κατοικίας από μη συγκύριο)</w:t>
      </w:r>
      <w:r>
        <w:rPr>
          <w:b/>
          <w:bCs/>
          <w:lang w:val="el" w:eastAsia="el"/>
        </w:rPr>
        <w:t xml:space="preserve"> υποβάλλω την αίτηση έχοντας διασφαλίσει τη συναίνεσή για την υποβολή του ΑΦΜ χρήστη κατοικίας αποκλειστικά για λάγους διασταύρωσης της επιλεξιμάτητας της αίτησης στο Πράγραμμα,</w:t>
      </w:r>
    </w:p>
    <w:p>
      <w:pPr>
        <w:spacing w:before="240" w:after="240"/>
        <w:rPr>
          <w:lang w:val="el" w:eastAsia="el"/>
        </w:rPr>
      </w:pPr>
      <w:r>
        <w:rPr>
          <w:b/>
          <w:bCs/>
          <w:lang w:val="el" w:eastAsia="el"/>
        </w:rPr>
        <w:t>7. κατανοώ άτι μετά την οριστική υποβολή της αίτησης δεν θα μπορώ να διορθώσω ή να τροποποιήσω ή να συμπληρώσω την αίτησή μου,</w:t>
      </w:r>
    </w:p>
    <w:p>
      <w:pPr>
        <w:spacing w:before="240" w:after="240"/>
        <w:rPr>
          <w:lang w:val="el" w:eastAsia="el"/>
        </w:rPr>
      </w:pPr>
      <w:r>
        <w:rPr>
          <w:b/>
          <w:bCs/>
          <w:lang w:val="el" w:eastAsia="el"/>
        </w:rPr>
        <w:t>8. κατανοώ άτι, σε περίπτωση έγκρισής της η αίτηση θα οδηγηθεί σε Υπαγωγή με ενσωματωμένα τα αποτελέσματα του ελέγχου της και συμφωνώ για την αποδοχή της Υπαγωγής,</w:t>
      </w:r>
    </w:p>
    <w:p>
      <w:pPr>
        <w:spacing w:before="240" w:after="240"/>
        <w:rPr>
          <w:lang w:val="el" w:eastAsia="el"/>
        </w:rPr>
      </w:pPr>
      <w:r>
        <w:rPr>
          <w:b/>
          <w:bCs/>
          <w:lang w:val="el" w:eastAsia="el"/>
        </w:rPr>
        <w:t>9. θα ενημερώνομαι σε τακτά χρονικά διαστήματα για την πορεία της αίτησής μου, για τις ενέργειες που απαιτείται να πραγματοποιήσω και τις προθεσμίες που τίθενται απά το Πράγραμμα μέσω της ηλεκτρονικής διεύθυνσης που έχω δηλώσει,</w:t>
      </w:r>
    </w:p>
    <w:p>
      <w:pPr>
        <w:spacing w:before="240" w:after="240"/>
        <w:rPr>
          <w:lang w:val="el" w:eastAsia="el"/>
        </w:rPr>
      </w:pPr>
      <w:r>
        <w:rPr>
          <w:b/>
          <w:bCs/>
          <w:lang w:val="el" w:eastAsia="el"/>
        </w:rPr>
        <w:t>10. εξουσιοδοτώ τον Τεχνικό Σύμβουλο, τα στοιχεία του οποίου έχω δηλώσει στην ηλεκτρονική αίτησή μου, όπως στο όνομα και για λογαριασμό μου να λαμβάνει παράλληλα οποιαδήποτε ενημέρωση αφορά στο αίτημα υπαγωγής μου στο Πρόγραμμα και του παρέχω την εντολή και πληρεξουσιότητα να συμπληρώνει και να υποβάλει αρμοδίως τυχόν απαιτούμενα δικαιολογητικά και γενικά να προβαίνει σε οποιαδήποτε ενέργεια είναι απαραίτητη για την ολοκλήρωση του έργου,</w:t>
      </w:r>
    </w:p>
    <w:p>
      <w:pPr>
        <w:spacing w:before="240" w:after="240"/>
        <w:rPr>
          <w:lang w:val="el" w:eastAsia="el"/>
        </w:rPr>
      </w:pPr>
      <w:r>
        <w:rPr>
          <w:b/>
          <w:bCs/>
          <w:lang w:val="el" w:eastAsia="el"/>
        </w:rPr>
        <w:t>11. εξουσιοδοτώ τις αρμόδιες Αρχές και Υπηρεσίες, για την περαιτέρω επεξεργασία των προσωπικών δεδομένων, συμπεριλαμβανομένων και των ευαίσθητων, τα οποία και τηρούνται για τις ανάγκες υλοποίησης της παρούσας δράσης, εξαγωγής στατιστικών δεδομένων (δεικτών), καθώς και διενέργειας ερευνών και της εκπόνησης μελετών για την αξιολόγηση του Προγράμματος, εφόσον διασφαλίζεται η τήρηση της νομοθεσίας περί προσωπικών δεδομένων βάσει του ν.4624/2019,</w:t>
      </w:r>
    </w:p>
    <w:p>
      <w:pPr>
        <w:spacing w:before="240" w:after="240"/>
        <w:rPr>
          <w:lang w:val="el" w:eastAsia="el"/>
        </w:rPr>
      </w:pPr>
      <w:r>
        <w:rPr>
          <w:b/>
          <w:bCs/>
          <w:lang w:val="el" w:eastAsia="el"/>
        </w:rPr>
        <w:t>12. σε περίπτωση υπαγωγής θα τηρώ, καθ’ όλη τη διάρκεια του έργου, την ισχύουσα εθνική και κοινοτική νομοθεσία και θα εξασφαλίσω τυχόν απαιτούμενες εγκρίσεις ή/και άδειες που προβλέπονται από αυτή, θα ενημερώνω τον φάκελο του έργου με όλα τα στοιχεία που αφορούν στην εκτέλεση των παρεμβάσεων και λοιπών δαπανών έως την ολοκλήρωση και την αποπληρωμή τους, θα τηρώ το φάκελο του έργου για, πέντε (5) έτη για τις περιπτώσεις ιδιοκατοίκησης ή δέκα (10) έτη για τις περιπτώσεις ενοικίασης/δωρεάν παραχώρησης, από την ημερομηνία τελικής εκταμίευσης των ωφελημάτων, καθώς και θα διατηρήσω το έργο για τουλάχιστον πέντε (5) έτη από την τελική εκταμίευση των ωφελημάτων χωρίς να μεταβάλλω ουσιαστικά τις υλοποιημένες παρεμβάσεις και κατά τρόπο που επηρεάζει τη φύση, τους στόχους ή τους όρους υλοποίησης ή που θα μπορούσε να οδηγήσει σε αλλοίωση των στόχων υλοποίησής τους,,</w:t>
      </w:r>
    </w:p>
    <w:p>
      <w:pPr>
        <w:spacing w:before="240" w:after="240"/>
        <w:rPr>
          <w:lang w:val="el" w:eastAsia="el"/>
        </w:rPr>
      </w:pPr>
      <w:r>
        <w:rPr>
          <w:b/>
          <w:bCs/>
          <w:lang w:val="el" w:eastAsia="el"/>
        </w:rPr>
        <w:t>13. αποδέχομαι να δεχθώ προγραμματισμένους επιτόπιους ελέγχους από τα αρμόδια εθνικά ή κοινοτικά ελεγκτικά όργανα, μετά από πρότερη συνεννόηση, και θα διευκολύνω το έργο τους παρέχοντας οποιοδήποτε στοιχείο που αφορά στην εκτέλεση του έργου, εφόσον ζητηθεί.</w:t>
      </w:r>
    </w:p>
    <w:p>
      <w:pPr>
        <w:spacing w:before="240" w:after="240"/>
        <w:rPr>
          <w:lang w:val="el" w:eastAsia="el"/>
        </w:rPr>
      </w:pPr>
      <w:r>
        <w:rPr>
          <w:b/>
          <w:bCs/>
          <w:lang w:val="el" w:eastAsia="el"/>
        </w:rPr>
        <w:t>ΠΑΡΑΡΤΗΜΑΤΑ ΟΔΗΓΟΥ ΕΦΑΡΜΟΓΗΣΠΡΟΓΡΑΜΜΑΤΟΣ«ΕΞΟΙΚΟΝΟΜΩ - ΑΝΑΚΑΙΝΙΖΩ ΓΙΑ ΝΕΟΥΣ»</w:t>
      </w:r>
    </w:p>
    <w:p>
      <w:pPr>
        <w:spacing w:before="240" w:after="240"/>
        <w:rPr>
          <w:lang w:val="el" w:eastAsia="el"/>
        </w:rPr>
      </w:pPr>
      <w:r>
        <w:rPr>
          <w:b/>
          <w:bCs/>
          <w:lang w:val="el" w:eastAsia="el"/>
        </w:rPr>
        <w:t>ΠΑΡΑΡΤΗΜΑ IV</w:t>
      </w:r>
    </w:p>
    <w:p>
      <w:pPr>
        <w:spacing w:before="240" w:after="240"/>
        <w:rPr>
          <w:lang w:val="el" w:eastAsia="el"/>
        </w:rPr>
      </w:pPr>
      <w:r>
        <w:rPr>
          <w:b/>
          <w:bCs/>
          <w:lang w:val="el" w:eastAsia="el"/>
        </w:rPr>
        <w:t xml:space="preserve">Καταγραφή Παρεμβάσεων - </w:t>
      </w:r>
    </w:p>
    <w:p>
      <w:pPr>
        <w:spacing w:before="240" w:after="240"/>
        <w:rPr>
          <w:lang w:val="el" w:eastAsia="el"/>
        </w:rPr>
      </w:pPr>
      <w:r>
        <w:rPr>
          <w:b/>
          <w:bCs/>
          <w:lang w:val="el" w:eastAsia="el"/>
        </w:rPr>
        <w:t>Ολοκλήρωση Έργουβάσει της 2</w:t>
      </w:r>
      <w:r>
        <w:rPr>
          <w:b/>
          <w:bCs/>
          <w:sz w:val="30"/>
          <w:szCs w:val="30"/>
          <w:vertAlign w:val="superscript"/>
          <w:lang w:val="el" w:eastAsia="el"/>
        </w:rPr>
        <w:t>η</w:t>
      </w:r>
      <w:r>
        <w:rPr>
          <w:b/>
          <w:bCs/>
          <w:lang w:val="el" w:eastAsia="el"/>
        </w:rPr>
        <w:t>^ Ενεργειακής Επιθεώρησης ( B’ ΠΕΑ)</w:t>
      </w:r>
    </w:p>
    <w:p>
      <w:pPr>
        <w:spacing w:before="240" w:after="240"/>
        <w:rPr>
          <w:lang w:val="el" w:eastAsia="el"/>
        </w:rPr>
      </w:pPr>
      <w:r>
        <w:rPr>
          <w:b/>
          <w:bCs/>
          <w:lang w:val="el" w:eastAsia="el"/>
        </w:rPr>
        <w:t>(</w:t>
      </w:r>
      <w:r>
        <w:rPr>
          <w:b/>
          <w:bCs/>
          <w:lang w:val="el" w:eastAsia="el"/>
        </w:rPr>
        <w:t>Υποβάλλεται ηλεκτρονικά μέσω του πληροφοριακού συστήματος</w:t>
      </w:r>
      <w:r>
        <w:rPr>
          <w:b/>
          <w:b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2"/>
        <w:gridCol w:w="70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 B’ 3131/11.05.2023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ΕΦΗΜΕΡΙ∆Α TΗΣ ΚΥΒΕΡΝΗΣΕΩΣ </w:t>
            </w:r>
            <w:r>
              <w:rPr>
                <w:b w:val="0"/>
                <w:bCs w:val="0"/>
                <w:i w:val="0"/>
                <w:iCs w:val="0"/>
                <w:smallCaps w:val="0"/>
                <w:color w:val="000000"/>
                <w:lang w:val="el" w:eastAsia="el"/>
              </w:rPr>
              <w:t>33593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 Η καταγραφή </w:t>
            </w:r>
            <w:r>
              <w:rPr>
                <w:b/>
                <w:bCs/>
                <w:i w:val="0"/>
                <w:iCs w:val="0"/>
                <w:smallCaps w:val="0"/>
                <w:color w:val="000000"/>
                <w:lang w:val="el" w:eastAsia="el"/>
              </w:rPr>
              <w:t>ηλεκτρονικά</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Οδηνίεε κατανώρησηο στοιχείων</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των παρεμβάσεων ενεργειακής αναβάθμισης υποβάλλεται Καταχωρείται από </w:t>
            </w:r>
            <w:r>
              <w:rPr>
                <w:b w:val="0"/>
                <w:bCs w:val="0"/>
                <w:i/>
                <w:iCs/>
                <w:smallCaps w:val="0"/>
                <w:color w:val="000000"/>
                <w:lang w:val="el" w:eastAsia="el"/>
              </w:rPr>
              <w:t>τον</w:t>
            </w:r>
            <w:r>
              <w:rPr>
                <w:b w:val="0"/>
                <w:bCs w:val="0"/>
                <w:i w:val="0"/>
                <w:iCs w:val="0"/>
                <w:smallCaps w:val="0"/>
                <w:color w:val="000000"/>
                <w:lang w:val="el" w:eastAsia="el"/>
              </w:rPr>
              <w:t xml:space="preserve"> Ενεργειακό Επιθεωρητή και </w:t>
            </w:r>
            <w:r>
              <w:rPr>
                <w:b w:val="0"/>
                <w:bCs w:val="0"/>
                <w:i/>
                <w:iCs/>
                <w:smallCaps w:val="0"/>
                <w:color w:val="000000"/>
                <w:lang w:val="el" w:eastAsia="el"/>
              </w:rPr>
              <w:t>γίνεται</w:t>
            </w:r>
          </w:p>
        </w:tc>
      </w:tr>
    </w:tbl>
    <w:p>
      <w:pPr>
        <w:spacing w:before="240" w:after="240"/>
        <w:rPr>
          <w:lang w:val="el" w:eastAsia="el"/>
        </w:rPr>
      </w:pPr>
      <w:r>
        <w:rPr>
          <w:b/>
          <w:bCs/>
          <w:lang w:val="el" w:eastAsia="el"/>
        </w:rPr>
        <w:t>έλεγχος/ηλεκτρονική αποδοχή από τον Ωφελούμενο. Η ηλεκτρονική υποβολή ενέχει την Θέση συνυπογραφής.</w:t>
      </w:r>
    </w:p>
    <w:p>
      <w:pPr>
        <w:spacing w:before="240" w:after="240"/>
        <w:rPr>
          <w:lang w:val="el" w:eastAsia="el"/>
        </w:rPr>
      </w:pPr>
      <w:r>
        <w:rPr>
          <w:b/>
          <w:bCs/>
          <w:lang w:val="el" w:eastAsia="el"/>
        </w:rPr>
        <w:t>2. Στη στήλη «Κατηγορία Δαπάνης» καταγράφεται ο αντίστοιχος αριθμός παρέμβασης από τον Πίνακα 4.1.1 του Οδηγού Εφαρμογής.</w:t>
      </w:r>
    </w:p>
    <w:p>
      <w:pPr>
        <w:spacing w:before="240" w:after="240"/>
        <w:rPr>
          <w:lang w:val="el" w:eastAsia="el"/>
        </w:rPr>
      </w:pPr>
      <w:r>
        <w:rPr>
          <w:b/>
          <w:bCs/>
          <w:lang w:val="el" w:eastAsia="el"/>
        </w:rPr>
        <w:t>3. Οι προμηθευτές, τα στοιχεία παραστατικών, οι υλοποιημένες παρεμβάσεις και οι αντίστοιχες ποσότητες και κόστη, συμπληρώνονται από τον Ενεργειακό Επιθεωρητή.</w:t>
      </w:r>
    </w:p>
    <w:p>
      <w:pPr>
        <w:spacing w:before="240" w:after="240"/>
        <w:rPr>
          <w:lang w:val="el" w:eastAsia="el"/>
        </w:rPr>
      </w:pPr>
      <w:r>
        <w:rPr>
          <w:b/>
          <w:bCs/>
          <w:lang w:val="el" w:eastAsia="el"/>
        </w:rPr>
        <w:t>Συνημμένα: παραστατικά δαπανών</w:t>
      </w:r>
    </w:p>
    <w:p>
      <w:pPr>
        <w:spacing w:before="240" w:after="240"/>
        <w:rPr>
          <w:lang w:val="el" w:eastAsia="el"/>
        </w:rPr>
      </w:pPr>
      <w:r>
        <w:rPr>
          <w:b/>
          <w:bCs/>
          <w:lang w:val="el" w:eastAsia="el"/>
        </w:rPr>
        <w:t>ΕΝΔΕΙΚΤΙΚΗ ΑΠΕΙΚΟΝΗΣΗ ΚΑΤΑΓΡΑΦΗΣ ΠΑΡΕΜΒΑΣΕΩΝ ΒΕΛΤΙΩΣΗΣ ΤΗΣΕΝΕΡΓΕΙΑΚΗΣ ΑΠΟΔΟΣΗΣμε καταγραφή των τεχνικών και ενεργειακών χαρακτηριστικών των υλικών καιτων συστημάτων βάσει ΠΕΑ /</w:t>
      </w:r>
    </w:p>
    <w:p>
      <w:pPr>
        <w:spacing w:before="240" w:after="240"/>
        <w:rPr>
          <w:lang w:val="el" w:eastAsia="el"/>
        </w:rPr>
      </w:pPr>
      <w:r>
        <w:rPr>
          <w:b/>
          <w:bCs/>
          <w:lang w:val="el" w:eastAsia="el"/>
        </w:rPr>
        <w:t>Α</w:t>
      </w:r>
      <w:r>
        <w:rPr>
          <w:b/>
          <w:bCs/>
          <w:lang w:val="el" w:eastAsia="el"/>
        </w:rPr>
        <w:t xml:space="preserve">. </w:t>
      </w:r>
      <w:r>
        <w:rPr>
          <w:b/>
          <w:bCs/>
          <w:lang w:val="el" w:eastAsia="el"/>
        </w:rPr>
        <w:t xml:space="preserve">Παρεμβάσεις που λαμβάνονται υπάψη στην ενεργειακή κατάταξη </w:t>
      </w:r>
      <w:r>
        <w:rPr>
          <w:b/>
          <w:bCs/>
          <w:sz w:val="30"/>
          <w:szCs w:val="30"/>
          <w:vertAlign w:val="superscript"/>
          <w:lang w:val="el" w:eastAsia="el"/>
        </w:rPr>
        <w:t>(1)</w:t>
      </w:r>
    </w:p>
    <w:p>
      <w:pPr>
        <w:spacing w:before="240" w:after="240"/>
        <w:rPr>
          <w:lang w:val="el" w:eastAsia="el"/>
        </w:rPr>
      </w:pPr>
      <w:r>
        <w:rPr>
          <w:b/>
          <w:bCs/>
          <w:lang w:val="el" w:eastAsia="el"/>
        </w:rPr>
        <w:t>1.……….…………………………………………………………………………………………………….……….………………</w:t>
      </w:r>
    </w:p>
    <w:p>
      <w:pPr>
        <w:spacing w:before="240" w:after="240"/>
        <w:rPr>
          <w:lang w:val="el" w:eastAsia="el"/>
        </w:rPr>
      </w:pPr>
      <w:r>
        <w:rPr>
          <w:b/>
          <w:bCs/>
          <w:lang w:val="el" w:eastAsia="el"/>
        </w:rPr>
        <w:t>…………………………………………………………………………………………………………………………………………. 2………………………………………………………………………………………………………………………………………..</w:t>
      </w:r>
    </w:p>
    <w:p>
      <w:pPr>
        <w:spacing w:before="240" w:after="240"/>
        <w:rPr>
          <w:lang w:val="el" w:eastAsia="el"/>
        </w:rPr>
      </w:pPr>
      <w:r>
        <w:rPr>
          <w:b/>
          <w:bCs/>
          <w:lang w:val="el" w:eastAsia="el"/>
        </w:rPr>
        <w:t>..…………………………………………………………………………………………………………….……….……………… 3…………………………………………………………………………………………………………….……….…………………</w:t>
      </w:r>
    </w:p>
    <w:p>
      <w:pPr>
        <w:spacing w:before="240" w:after="240"/>
        <w:rPr>
          <w:lang w:val="el" w:eastAsia="el"/>
        </w:rPr>
      </w:pPr>
      <w:r>
        <w:rPr>
          <w:b/>
          <w:bCs/>
          <w:lang w:val="el" w:eastAsia="el"/>
        </w:rPr>
        <w:t>…………………………………………………………………………………………………………………………………………. 4………………………………………………………………………………………………………………………………………..</w:t>
      </w:r>
    </w:p>
    <w:p>
      <w:pPr>
        <w:spacing w:before="240" w:after="240"/>
        <w:rPr>
          <w:lang w:val="el" w:eastAsia="el"/>
        </w:rPr>
      </w:pPr>
      <w:r>
        <w:rPr>
          <w:b/>
          <w:bCs/>
          <w:lang w:val="el" w:eastAsia="el"/>
        </w:rPr>
        <w:t>■■■ ■■■■■■■■■■■■■■■■■■■■■■■■■■■■■■■■■■■■■■■■■■■■■■■■■■■■■■■■■■■■■■■■■■■■■■■■■■■■■■■■■■■■■■■■■■■■■■■■■■■■■■■■■■■■■■■■■■■■■■■■■■■■■■■■■■■■■■■■■■■■■■■■■■■■■■■■■</w:t>
      </w:r>
    </w:p>
    <w:p>
      <w:pPr>
        <w:spacing w:before="240" w:after="240"/>
        <w:rPr>
          <w:lang w:val="el" w:eastAsia="el"/>
        </w:rPr>
      </w:pPr>
      <w:r>
        <w:rPr>
          <w:b/>
          <w:bCs/>
          <w:lang w:val="el" w:eastAsia="el"/>
        </w:rPr>
        <w:t>(1) Παρεμβάσεις των κατηγοριών 1 έως 4</w:t>
      </w:r>
    </w:p>
    <w:p>
      <w:pPr>
        <w:spacing w:before="240" w:after="240"/>
        <w:rPr>
          <w:lang w:val="el" w:eastAsia="el"/>
        </w:rPr>
      </w:pPr>
      <w:r>
        <w:rPr>
          <w:b/>
          <w:bCs/>
          <w:lang w:val="el" w:eastAsia="el"/>
        </w:rPr>
        <w:t>Για τη συμπλήρωση του πίνακα του παρόντος εντύπου ο επιθεωρητής κάνει δεκτά μόνο τα παραστατικά δαπανών που αντιστοιχούν στην ανωτέρω αναλυτική περιγραφή των υλοποιημένων παρεμβάσεων.</w:t>
      </w:r>
    </w:p>
    <w:p>
      <w:pPr>
        <w:spacing w:before="240" w:after="240"/>
        <w:rPr>
          <w:lang w:val="el" w:eastAsia="el"/>
        </w:rPr>
      </w:pPr>
      <w:r>
        <w:rPr>
          <w:b/>
          <w:bCs/>
          <w:lang w:val="el" w:eastAsia="el"/>
        </w:rPr>
        <w:t>ΕΝΔΕΙΚΤΙΚΗ ΑΠΕΙΚΟΝΗΣΗ ΚΑΤΑΓΡΑΦΗΣ ΛΟΙΠΩΝ ΠΑΡΕΜΒΑΣΕΩΝΕΞΟΙΚΟΝΟΜΗΣΗΣ</w:t>
      </w:r>
    </w:p>
    <w:p>
      <w:pPr>
        <w:spacing w:before="240" w:after="240"/>
        <w:rPr>
          <w:lang w:val="el" w:eastAsia="el"/>
        </w:rPr>
      </w:pPr>
      <w:r>
        <w:rPr>
          <w:b/>
          <w:bCs/>
          <w:lang w:val="el" w:eastAsia="el"/>
        </w:rPr>
        <w:t>Β</w:t>
      </w:r>
      <w:r>
        <w:rPr>
          <w:b/>
          <w:bCs/>
          <w:lang w:val="el" w:eastAsia="el"/>
        </w:rPr>
        <w:t xml:space="preserve">. </w:t>
      </w:r>
      <w:r>
        <w:rPr>
          <w:b/>
          <w:bCs/>
          <w:lang w:val="el" w:eastAsia="el"/>
        </w:rPr>
        <w:t xml:space="preserve">Παρεμβάσεις που δεν λαμβάνονται υπάψη στην ενεργειακή κατάταξη </w:t>
      </w:r>
      <w:r>
        <w:rPr>
          <w:b/>
          <w:bCs/>
          <w:sz w:val="30"/>
          <w:szCs w:val="30"/>
          <w:vertAlign w:val="superscript"/>
          <w:lang w:val="el" w:eastAsia="el"/>
        </w:rPr>
        <w:t>(2)</w:t>
      </w:r>
    </w:p>
    <w:p>
      <w:pPr>
        <w:spacing w:before="240" w:after="240"/>
        <w:rPr>
          <w:lang w:val="el" w:eastAsia="el"/>
        </w:rPr>
      </w:pPr>
      <w:r>
        <w:rPr>
          <w:b/>
          <w:bCs/>
          <w:lang w:val="el" w:eastAsia="el"/>
        </w:rPr>
        <w:t>1.……….…………………………………………………………………………………………………….……….………………</w:t>
      </w:r>
    </w:p>
    <w:p>
      <w:pPr>
        <w:spacing w:before="240" w:after="240"/>
        <w:rPr>
          <w:lang w:val="el" w:eastAsia="el"/>
        </w:rPr>
      </w:pPr>
      <w:r>
        <w:rPr>
          <w:b/>
          <w:bCs/>
          <w:lang w:val="el" w:eastAsia="el"/>
        </w:rPr>
        <w:t>(2) Παρεμβάσεις της υποκατηγορίας 5·Α</w:t>
      </w:r>
    </w:p>
    <w:p>
      <w:pPr>
        <w:spacing w:before="240" w:after="240"/>
        <w:rPr>
          <w:lang w:val="el" w:eastAsia="el"/>
        </w:rPr>
      </w:pPr>
      <w:r>
        <w:rPr>
          <w:b/>
          <w:bCs/>
          <w:lang w:val="el" w:eastAsia="el"/>
        </w:rPr>
        <w:t>Για τη συμπλήρωση του πίνακα του παρόντος εντύπου ο επιθεωρητής κάνει δεκτά μόνο τα παραστατικά δαπανών που αντιστοιχούν στην ανωτέρω αναλυτική περιγραφή των υλοποιημένων παρεμβάσεων.</w:t>
      </w:r>
    </w:p>
    <w:p>
      <w:pPr>
        <w:spacing w:before="240" w:after="240"/>
        <w:rPr>
          <w:lang w:val="el" w:eastAsia="el"/>
        </w:rPr>
      </w:pPr>
      <w:r>
        <w:rPr>
          <w:b/>
          <w:bCs/>
          <w:lang w:val="el" w:eastAsia="el"/>
        </w:rPr>
        <w:t>Ενδεικτική Απεικόνιση καταχώρησης υλοποιημένων παρεμβάσεων (τα στοιχεία υποβάλλονται ηλεκτρονικά στο πληροφοριακό σύστημα)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1"/>
        <w:gridCol w:w="1836"/>
        <w:gridCol w:w="1975"/>
        <w:gridCol w:w="1542"/>
        <w:gridCol w:w="1454"/>
        <w:gridCol w:w="1116"/>
        <w:gridCol w:w="7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Προμηθευτής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 (m</w:t>
            </w:r>
            <w:r>
              <w:rPr>
                <w:b/>
                <w:bCs/>
                <w:i w:val="0"/>
                <w:iCs w:val="0"/>
                <w:smallCaps w:val="0"/>
                <w:color w:val="000000"/>
                <w:sz w:val="30"/>
                <w:szCs w:val="30"/>
                <w:vertAlign w:val="superscript"/>
                <w:lang w:val="el" w:eastAsia="el"/>
              </w:rPr>
              <w:t>2</w:t>
            </w:r>
            <w:r>
              <w:rPr>
                <w:b/>
                <w:bCs/>
                <w:i w:val="0"/>
                <w:iCs w:val="0"/>
                <w:smallCaps w:val="0"/>
                <w:color w:val="000000"/>
                <w:lang w:val="el" w:eastAsia="el"/>
              </w:rPr>
              <w:t>/τεμάχια)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Κόστος (άνευ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α. </w:t>
      </w:r>
      <w:r>
        <w:rPr>
          <w:b/>
          <w:bCs/>
          <w:lang w:val="el" w:eastAsia="el"/>
        </w:rPr>
        <w:t>Τα υλικά/συστήματα που έχουν χρησιμοποιηθεί για την υλοποίηση των ανωτέρω παρεμβάσεων πληρούν τις προδιαγραφές του Προγράμματος και τις ελάχιστες απαιτήσεις του Κ.ΕΝ.ΑΚ. (αφορά παρεμβάσεις που λαμβάνονται υπόψη στην ενεργειακή κατάταξη).</w:t>
      </w:r>
    </w:p>
    <w:p>
      <w:pPr>
        <w:spacing w:before="240" w:after="240"/>
        <w:rPr>
          <w:lang w:val="el" w:eastAsia="el"/>
        </w:rPr>
      </w:pPr>
      <w:r>
        <w:rPr>
          <w:b/>
          <w:bCs/>
          <w:lang w:val="el" w:eastAsia="el"/>
        </w:rPr>
        <w:t xml:space="preserve">β. </w:t>
      </w:r>
      <w:r>
        <w:rPr>
          <w:b/>
          <w:bCs/>
          <w:lang w:val="el" w:eastAsia="el"/>
        </w:rPr>
        <w:t>Οι ποσότητες του πίνακα καταχώρησης υλοποιημένων παρεμβάσεων, ανταποκρίνονται πλήρως στο έργο που υλοποιήθηκε.</w:t>
      </w:r>
    </w:p>
    <w:p>
      <w:pPr>
        <w:spacing w:before="240" w:after="240"/>
        <w:rPr>
          <w:lang w:val="el" w:eastAsia="el"/>
        </w:rPr>
      </w:pPr>
      <w:r>
        <w:rPr>
          <w:b/>
          <w:bCs/>
          <w:lang w:val="el" w:eastAsia="el"/>
        </w:rPr>
        <w:t xml:space="preserve">γ. </w:t>
      </w:r>
      <w:r>
        <w:rPr>
          <w:b/>
          <w:bCs/>
          <w:lang w:val="el" w:eastAsia="el"/>
        </w:rPr>
        <w:t>Το έργο που υλοποιήθηκε στο κτήριο / κτηριακή μονάδα:</w:t>
      </w:r>
    </w:p>
    <w:p>
      <w:pPr>
        <w:spacing w:before="240" w:after="240"/>
        <w:rPr>
          <w:lang w:val="el" w:eastAsia="el"/>
        </w:rPr>
      </w:pPr>
      <w:r>
        <w:rPr>
          <w:b/>
          <w:bCs/>
          <w:lang w:val="el" w:eastAsia="el"/>
        </w:rPr>
        <w:t>• αφορά σε ριζική ανακαίνιση (έκδοση οικοδομικής άδειας με αριθμό: )</w:t>
      </w:r>
    </w:p>
    <w:p>
      <w:pPr>
        <w:spacing w:before="240" w:after="240"/>
        <w:rPr>
          <w:lang w:val="el" w:eastAsia="el"/>
        </w:rPr>
      </w:pPr>
      <w:r>
        <w:rPr>
          <w:b/>
          <w:bCs/>
          <w:lang w:val="el" w:eastAsia="el"/>
        </w:rPr>
        <w:t>• δεν αφορά σε ριζική ανακαίνιση</w:t>
      </w:r>
    </w:p>
    <w:p>
      <w:pPr>
        <w:spacing w:before="240" w:after="240"/>
        <w:rPr>
          <w:lang w:val="el" w:eastAsia="el"/>
        </w:rPr>
      </w:pPr>
      <w:r>
        <w:rPr>
          <w:b/>
          <w:bCs/>
          <w:u w:val="single"/>
          <w:lang w:val="el" w:eastAsia="el"/>
        </w:rPr>
        <w:t xml:space="preserve">Κατά περίπτωση και </w:t>
      </w:r>
      <w:r>
        <w:rPr>
          <w:b/>
          <w:bCs/>
          <w:i/>
          <w:iCs/>
          <w:u w:val="single"/>
          <w:lang w:val="el" w:eastAsia="el"/>
        </w:rPr>
        <w:t>εφόσον</w:t>
      </w:r>
      <w:r>
        <w:rPr>
          <w:b/>
          <w:bCs/>
          <w:u w:val="single"/>
          <w:lang w:val="el" w:eastAsia="el"/>
        </w:rPr>
        <w:t xml:space="preserve"> υλοποιήθηκε η αντίστοιχη παρέμβαση, συμπληρώνονται:</w:t>
      </w:r>
    </w:p>
    <w:p>
      <w:pPr>
        <w:spacing w:before="240" w:after="240"/>
        <w:rPr>
          <w:lang w:val="el" w:eastAsia="el"/>
        </w:rPr>
      </w:pPr>
      <w:r>
        <w:rPr>
          <w:b/>
          <w:bCs/>
          <w:lang w:val="el" w:eastAsia="el"/>
        </w:rPr>
        <w:t xml:space="preserve">δ. </w:t>
      </w:r>
      <w:r>
        <w:rPr>
          <w:b/>
          <w:bCs/>
          <w:lang w:val="el" w:eastAsia="el"/>
        </w:rPr>
        <w:t>Ειδική αιτιολόγηση για την υποκατηγορία 1.Δ. «Μόνο υαλοπίνακες (Χωρίς αντικατάσταση πλαισίου)» και εφόσον είναι επιτρεπτή η παρέμβαση, σύμφωνα με τον Οδηγό του Προγράμματος:</w:t>
      </w:r>
    </w:p>
    <w:p>
      <w:pPr>
        <w:spacing w:before="240" w:after="240"/>
        <w:rPr>
          <w:lang w:val="el" w:eastAsia="el"/>
        </w:rPr>
      </w:pPr>
      <w:r>
        <w:rPr>
          <w:b/>
          <w:bCs/>
          <w:lang w:val="el" w:eastAsia="el"/>
        </w:rPr>
        <w:t>Το συνολικό U κάθε κουφώματος που επιτεύχθηκε με το υλικό που τοποθετήθηκε είναι (συμπληρώνεται για κάθε κούφωμα): …………………………………………………………………………………………………………… .W/(m2.K.)</w:t>
      </w:r>
    </w:p>
    <w:p>
      <w:pPr>
        <w:spacing w:before="240" w:after="240"/>
        <w:rPr>
          <w:lang w:val="el" w:eastAsia="el"/>
        </w:rPr>
      </w:pPr>
      <w:r>
        <w:rPr>
          <w:b/>
          <w:bCs/>
          <w:lang w:val="el" w:eastAsia="el"/>
        </w:rPr>
        <w:t>ε</w:t>
      </w:r>
      <w:r>
        <w:rPr>
          <w:b/>
          <w:bCs/>
          <w:lang w:val="el" w:eastAsia="el"/>
        </w:rPr>
        <w:t>. Τα νέα συστήματα θέρμανσης ή τα συστήματα θέρμανσης που αντικατέστησαν προηγούμενα αντίστοιχα συστήματα στο(η) κτήριο / κτηριακή μονάδα:</w:t>
      </w:r>
    </w:p>
    <w:p>
      <w:pPr>
        <w:spacing w:before="240" w:after="240"/>
        <w:rPr>
          <w:lang w:val="el" w:eastAsia="el"/>
        </w:rPr>
      </w:pPr>
      <w:r>
        <w:rPr>
          <w:b/>
          <w:bCs/>
          <w:i/>
          <w:iCs/>
          <w:lang w:val="el" w:eastAsia="el"/>
        </w:rPr>
        <w:t>έχουν</w:t>
      </w:r>
      <w:r>
        <w:rPr>
          <w:b/>
          <w:bCs/>
          <w:lang w:val="el" w:eastAsia="el"/>
        </w:rPr>
        <w:t xml:space="preserve"> μέγιστη απαιτούμενη θερμική ισχύ kW (Pgen) που έχει προκύψει</w:t>
      </w:r>
    </w:p>
    <w:p>
      <w:pPr>
        <w:pStyle w:val="StructureList1"/>
        <w:spacing w:before="120" w:after="0"/>
        <w:rPr>
          <w:lang w:val="el" w:eastAsia="el"/>
        </w:rPr>
      </w:pPr>
      <w:r>
        <w:rPr>
          <w:b/>
          <w:bCs/>
          <w:lang w:val="el" w:eastAsia="el"/>
        </w:rPr>
        <w:t>-</w:t>
      </w:r>
      <w:r>
        <w:rPr>
          <w:b/>
          <w:bCs/>
          <w:lang w:val="en" w:eastAsia="en"/>
        </w:rPr>
        <w:tab/>
      </w:r>
      <w:r>
        <w:rPr>
          <w:b/>
          <w:bCs/>
          <w:i/>
          <w:iCs/>
          <w:lang w:val="el" w:eastAsia="el"/>
        </w:rPr>
        <w:t>από</w:t>
      </w:r>
      <w:r>
        <w:rPr>
          <w:b/>
          <w:bCs/>
          <w:lang w:val="el" w:eastAsia="el"/>
        </w:rPr>
        <w:t xml:space="preserve"> τη </w:t>
      </w:r>
      <w:r>
        <w:rPr>
          <w:b/>
          <w:bCs/>
          <w:i/>
          <w:iCs/>
          <w:lang w:val="el" w:eastAsia="el"/>
        </w:rPr>
        <w:t>σχέση</w:t>
      </w:r>
      <w:r>
        <w:rPr>
          <w:b/>
          <w:bCs/>
          <w:lang w:val="el" w:eastAsia="el"/>
        </w:rPr>
        <w:t xml:space="preserve"> 4.1 </w:t>
      </w:r>
      <w:r>
        <w:rPr>
          <w:b/>
          <w:bCs/>
          <w:i/>
          <w:iCs/>
          <w:lang w:val="el" w:eastAsia="el"/>
        </w:rPr>
        <w:t>της</w:t>
      </w:r>
      <w:r>
        <w:rPr>
          <w:b/>
          <w:bCs/>
          <w:lang w:val="el" w:eastAsia="el"/>
        </w:rPr>
        <w:t xml:space="preserve"> Τ.Ο.Τ.Ε.Ε. -20701-1/2017 (ΝΑΙ / ΟΧΙ)</w:t>
      </w:r>
    </w:p>
    <w:p>
      <w:pPr>
        <w:pStyle w:val="StructureList1"/>
        <w:spacing w:before="120" w:after="0"/>
        <w:rPr>
          <w:lang w:val="el" w:eastAsia="el"/>
        </w:rPr>
      </w:pPr>
      <w:r>
        <w:rPr>
          <w:b/>
          <w:bCs/>
          <w:lang w:val="el" w:eastAsia="el"/>
        </w:rPr>
        <w:t>-</w:t>
      </w:r>
      <w:r>
        <w:rPr>
          <w:b/>
          <w:bCs/>
          <w:lang w:val="en" w:eastAsia="en"/>
        </w:rPr>
        <w:tab/>
      </w:r>
      <w:r>
        <w:rPr>
          <w:b/>
          <w:bCs/>
          <w:lang w:val="el" w:eastAsia="el"/>
        </w:rPr>
        <w:t>ή από τη μελέτη εφαρμογής θέρμανσης (ΝΑΙ / ΟΧΙ)</w:t>
      </w:r>
    </w:p>
    <w:p>
      <w:pPr>
        <w:spacing w:before="240" w:after="240"/>
        <w:rPr>
          <w:lang w:val="el" w:eastAsia="el"/>
        </w:rPr>
      </w:pPr>
      <w:r>
        <w:rPr>
          <w:b/>
          <w:bCs/>
          <w:lang w:val="el" w:eastAsia="el"/>
        </w:rPr>
        <w:t xml:space="preserve">• η ισχύς βρίσκεται </w:t>
      </w:r>
      <w:r>
        <w:rPr>
          <w:b/>
          <w:bCs/>
          <w:i/>
          <w:iCs/>
          <w:lang w:val="el" w:eastAsia="el"/>
        </w:rPr>
        <w:t>εντός</w:t>
      </w:r>
      <w:r>
        <w:rPr>
          <w:b/>
          <w:bCs/>
          <w:lang w:val="el" w:eastAsia="el"/>
        </w:rPr>
        <w:t xml:space="preserve"> των ορίων της κατηγορίας ισχύος του πίνακα 4.1.1.</w:t>
      </w:r>
    </w:p>
    <w:p>
      <w:pPr>
        <w:spacing w:before="240" w:after="240"/>
        <w:rPr>
          <w:lang w:val="el" w:eastAsia="el"/>
        </w:rPr>
      </w:pPr>
      <w:r>
        <w:rPr>
          <w:b/>
          <w:bCs/>
          <w:lang w:val="el" w:eastAsia="el"/>
        </w:rPr>
        <w:t xml:space="preserve">στ. </w:t>
      </w:r>
      <w:r>
        <w:rPr>
          <w:b/>
          <w:bCs/>
          <w:lang w:val="el" w:eastAsia="el"/>
        </w:rPr>
        <w:t>Για την υποκατηγορία 3.Α «Διατάξεις αυτόματου ελέγχου λειτουργίας συστήματος θέρμανσης»:</w:t>
      </w:r>
    </w:p>
    <w:p>
      <w:pPr>
        <w:spacing w:before="240" w:after="240"/>
        <w:rPr>
          <w:lang w:val="el" w:eastAsia="el"/>
        </w:rPr>
      </w:pPr>
      <w:r>
        <w:rPr>
          <w:b/>
          <w:bCs/>
          <w:lang w:val="el" w:eastAsia="el"/>
        </w:rPr>
        <w:t xml:space="preserve">Οι διατάξεις που εγκαταστάθηκαν, αναβάθμισαν την κατηγορία διατάξεων αυτομάτου ελέγχου (της εγκατάστασης) κατά μία τουλάχιστον κατηγορία του Πίνακα 5.5 της ΤΟΤΕΕ 20701-1/2017, δηλαδή από υφιστάμενη κατηγορία σε </w:t>
      </w:r>
    </w:p>
    <w:p>
      <w:pPr>
        <w:spacing w:before="240" w:after="240"/>
        <w:rPr>
          <w:lang w:val="el" w:eastAsia="el"/>
        </w:rPr>
      </w:pPr>
      <w:r>
        <w:rPr>
          <w:b/>
          <w:bCs/>
          <w:lang w:val="el" w:eastAsia="el"/>
        </w:rPr>
        <w:t xml:space="preserve">ζ. </w:t>
      </w:r>
      <w:r>
        <w:rPr>
          <w:b/>
          <w:bCs/>
          <w:lang w:val="el" w:eastAsia="el"/>
        </w:rPr>
        <w:t xml:space="preserve">Τεκμηρίωση, για την αδυναμία εγκατάστασης ηλιακσύ συστήματσς παρσχής ΖΝΧ </w:t>
      </w:r>
      <w:r>
        <w:rPr>
          <w:b/>
          <w:bCs/>
          <w:i/>
          <w:iCs/>
          <w:lang w:val="el" w:eastAsia="el"/>
        </w:rPr>
        <w:t>(συμπληρώνεται εφόσον δεν υπήρχε ήδη εγκατεστημένο σύστημα ΖΝΧ με χρήση ΑΠΕ και δεν υλοποιήθηκε εγκατάσταση</w:t>
      </w:r>
      <w:r>
        <w:rPr>
          <w:b/>
          <w:bCs/>
          <w:lang w:val="el" w:eastAsia="el"/>
        </w:rPr>
        <w:t xml:space="preserve"> ηλιακσύ συστήματσς παρσχής ΖΝΧ</w:t>
      </w:r>
      <w:r>
        <w:rPr>
          <w:b/>
          <w:bCs/>
          <w:i/>
          <w:iCs/>
          <w:lang w:val="el" w:eastAsia="el"/>
        </w:rPr>
        <w:t>)</w:t>
      </w:r>
      <w:r>
        <w:rPr>
          <w:b/>
          <w:bCs/>
          <w:lang w:val="el" w:eastAsia="el"/>
        </w:rPr>
        <w:t>:</w:t>
      </w:r>
    </w:p>
    <w:p>
      <w:pPr>
        <w:spacing w:before="240" w:after="240"/>
        <w:rPr>
          <w:lang w:val="el" w:eastAsia="el"/>
        </w:rPr>
      </w:pPr>
      <w:r>
        <w:rPr>
          <w:b/>
          <w:bCs/>
          <w:lang w:val="el" w:eastAsia="el"/>
        </w:rPr>
        <w:t>Στην κατσικία δεν είναι εφικτό να εγκατασταθεί ηλιακό σύστημα παρσχής ΖΝΧ, διότι (αναγράφεται σ λόγσς πσυ καθιστά μη εφικτή την εγκατάσταση)</w:t>
      </w:r>
    </w:p>
    <w:p>
      <w:pPr>
        <w:spacing w:before="240" w:after="240"/>
        <w:rPr>
          <w:lang w:val="el" w:eastAsia="el"/>
        </w:rPr>
      </w:pPr>
      <w:r>
        <w:rPr>
          <w:b/>
          <w:bCs/>
          <w:lang w:val="el" w:eastAsia="el"/>
        </w:rPr>
        <w:t xml:space="preserve">η. </w:t>
      </w:r>
      <w:r>
        <w:rPr>
          <w:b/>
          <w:bCs/>
          <w:lang w:val="el" w:eastAsia="el"/>
        </w:rPr>
        <w:t>Για την υλσπσίηση παρεμβάσεων πσυ δεν λαμβάνσνται υπόψη στην ενεργειακή κατάταξη, αλλά επιτυγχάνσυν εξσικσνόμηση ενέργειας (παρέμβαση 5.A), ως ακσλσύθως</w:t>
      </w:r>
      <w:r>
        <w:rPr>
          <w:b/>
          <w:bCs/>
          <w:i/>
          <w:i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24"/>
        <w:gridCol w:w="1046"/>
        <w:gridCol w:w="1075"/>
        <w:gridCol w:w="993"/>
        <w:gridCol w:w="584"/>
        <w:gridCol w:w="1127"/>
        <w:gridCol w:w="1127"/>
        <w:gridCol w:w="1127"/>
        <w:gridCol w:w="12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Παρέμβαση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Ισχύς πρσ παρέμβασης ** rkWl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Ισχύς μετά την παρέμβαση [kWl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ώρες/ έτσς</w:t>
            </w:r>
            <w:r>
              <w:rPr>
                <w:b/>
                <w:bCs/>
                <w:i w:val="0"/>
                <w:iCs w:val="0"/>
                <w:smallCaps w:val="0"/>
                <w:color w:val="000000"/>
                <w:sz w:val="30"/>
                <w:szCs w:val="30"/>
                <w:vertAlign w:val="superscript"/>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ρισμός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Πρωτσγενής Ενέργεια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Εκτιμώμενη ετήσια κατανάλωση πρσ παρέμβασης ** [kWhl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Εκτιμώμενη ετήσια κατανάλωση μετά την παρέμβαση [kWhl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Εκτιμώμενη ετήσια κατανάλωση πρσ παρέμβασης ** [kWhl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Εκτιμώμενη ετήσια κατανάλωση μετά την παρέμβαση [kWhl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(Β)*(Γ)*ΣΜΠΕ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Μσνσκ/κία/ Διαμέρισμα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i/>
          <w:iCs/>
          <w:lang w:val="el" w:eastAsia="el"/>
        </w:rPr>
        <w:t>* Καταγράφονται κατ' ελάχιστον, στοιχεία που αφορούν την αντικατάσταση υφιστάμενου φωτισμού, με νέο έξυπνο φωτισμό LED. Εφόσον δεν έγινε εγκατάσταση έξυπνου φωτισμού, καταγράφονται στοιχεία που αφορούν τα υπόλοιπα υποσυστήματα του smart home από τα οποία προκύπτει εξοικονόμηση ενέργειας.</w:t>
      </w:r>
    </w:p>
    <w:p>
      <w:pPr>
        <w:spacing w:before="240" w:after="240"/>
        <w:rPr>
          <w:lang w:val="el" w:eastAsia="el"/>
        </w:rPr>
      </w:pPr>
      <w:r>
        <w:rPr>
          <w:b/>
          <w:bCs/>
          <w:i/>
          <w:iCs/>
          <w:lang w:val="el" w:eastAsia="el"/>
        </w:rPr>
        <w:t>** Δύναται να καταχωρίζονται οι τιμές από τον αντίστοιχο πίνακα της πρότασης παρεμβάσεων - Παράρτημα III, εφόσον είχε προταθεί η αντίστοιχη παρέμβαση.</w:t>
      </w:r>
    </w:p>
    <w:p>
      <w:pPr>
        <w:spacing w:before="240" w:after="240"/>
        <w:rPr>
          <w:lang w:val="el" w:eastAsia="el"/>
        </w:rPr>
      </w:pPr>
      <w:r>
        <w:rPr>
          <w:b/>
          <w:bCs/>
          <w:i/>
          <w:iCs/>
          <w:lang w:val="el" w:eastAsia="el"/>
        </w:rPr>
        <w:t>ΣΜΠΕ= συντελεστής μετατροπής πρωτογενούς ενέργειας (= 2,9 βάσει ΚΕΝΑΚ 2017)</w:t>
      </w:r>
    </w:p>
    <w:p>
      <w:pPr>
        <w:spacing w:before="240" w:after="240"/>
        <w:rPr>
          <w:lang w:val="el" w:eastAsia="el"/>
        </w:rPr>
      </w:pPr>
      <w:r>
        <w:rPr>
          <w:b/>
          <w:bCs/>
          <w:lang w:val="el" w:eastAsia="el"/>
        </w:rPr>
        <w:t xml:space="preserve">[1] </w:t>
      </w:r>
      <w:r>
        <w:rPr>
          <w:b/>
          <w:bCs/>
          <w:i/>
          <w:iCs/>
          <w:lang w:val="el" w:eastAsia="el"/>
        </w:rPr>
        <w:t>Υπολογίζονται από τον Ενεργειακό Επιθεωρητή οι ώρες ανά έτος, βάσει παραδοχών που σημειώνονται ακολούθως:</w:t>
      </w:r>
    </w:p>
    <w:p>
      <w:pPr>
        <w:spacing w:before="240" w:after="240"/>
        <w:rPr>
          <w:lang w:val="el" w:eastAsia="el"/>
        </w:rPr>
      </w:pPr>
      <w:r>
        <w:rPr>
          <w:b/>
          <w:bCs/>
          <w:lang w:val="el" w:eastAsia="el"/>
        </w:rPr>
        <w:t>Εκτιμώμενη εξσικσνόμηση πρωτσγενσύς ενέργειας μετά την υλσπσίηση της παρέμβασης</w:t>
      </w:r>
    </w:p>
    <w:p>
      <w:pPr>
        <w:spacing w:before="240" w:after="240"/>
        <w:rPr>
          <w:lang w:val="el" w:eastAsia="el"/>
        </w:rPr>
      </w:pPr>
      <w:r>
        <w:rPr>
          <w:b/>
          <w:bCs/>
          <w:lang w:val="el" w:eastAsia="el"/>
        </w:rPr>
        <w:t>5.A: kWh/έτσς.</w:t>
      </w:r>
    </w:p>
    <w:p>
      <w:pPr>
        <w:spacing w:before="240" w:after="240"/>
        <w:rPr>
          <w:lang w:val="el" w:eastAsia="el"/>
        </w:rPr>
      </w:pPr>
      <w:r>
        <w:rPr>
          <w:b/>
          <w:bCs/>
          <w:lang w:val="el" w:eastAsia="el"/>
        </w:rPr>
        <w:t>Ενδεικτική απεικόνιση στατιστικής καταγραφής σταιχείων παρεμβάσεων ΑΠΕ</w:t>
      </w:r>
    </w:p>
    <w:p>
      <w:pPr>
        <w:spacing w:before="240" w:after="240"/>
        <w:rPr>
          <w:lang w:val="el" w:eastAsia="el"/>
        </w:rPr>
      </w:pPr>
      <w:r>
        <w:rPr>
          <w:b/>
          <w:bCs/>
          <w:lang w:val="el" w:eastAsia="el"/>
        </w:rPr>
        <w:t>Σταιχεία τεχνικών συστημάτων παυ χρησιμαπαιαύν πρωταγενή ενέργεια παυ χαρακτηρίζεται ως ΑΠΕ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
        <w:gridCol w:w="1631"/>
        <w:gridCol w:w="1557"/>
        <w:gridCol w:w="1110"/>
        <w:gridCol w:w="1357"/>
        <w:gridCol w:w="1170"/>
        <w:gridCol w:w="963"/>
        <w:gridCol w:w="12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Τύπας </w:t>
            </w:r>
            <w:r>
              <w:rPr>
                <w:b/>
                <w:bCs/>
                <w:i/>
                <w:iCs/>
                <w:smallCaps w:val="0"/>
                <w:color w:val="000000"/>
                <w:lang w:val="el" w:eastAsia="el"/>
              </w:rPr>
              <w:t>ΑΠΕ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Εγκατάστασ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 (kW)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SCOP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kW Ψ</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SEER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3.Γ Σύστημα Α/Θ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3.Δ Σύστημα γεωθερμικής Α/Θ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3.Z Α/Θ αέρα-αέρα διαιρούμενου τύπου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3.Z </w:t>
            </w:r>
            <w:r>
              <w:rPr>
                <w:b w:val="0"/>
                <w:bCs w:val="0"/>
                <w:i/>
                <w:iCs/>
                <w:smallCaps w:val="0"/>
                <w:color w:val="000000"/>
                <w:lang w:val="el" w:eastAsia="el"/>
              </w:rPr>
              <w:t>Α/Θ</w:t>
            </w:r>
            <w:r>
              <w:rPr>
                <w:b w:val="0"/>
                <w:bCs w:val="0"/>
                <w:i w:val="0"/>
                <w:iCs w:val="0"/>
                <w:smallCaps w:val="0"/>
                <w:color w:val="000000"/>
                <w:lang w:val="el" w:eastAsia="el"/>
              </w:rPr>
              <w:t xml:space="preserve"> αέρα-αέρα διαιρούμενου τύπου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3.Z Α/Θ αέρα-αέρα διαιρούμενου τύπου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 ΠΑΡΟΧΗΣ ΖΝΧ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Εγκατάστασ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 απόδαση θέρμανση ς νεραύ (%) η 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Δηλωμέν α πραφίλ φαρτίαυ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4.Δ Αντλία θερμότητας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Βιαμάζα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Εγκατάστασ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3.ΣΤ Σύστημα λέβητα βιομάζας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Ηλιαθερμικό σύστημα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Εγκατάστασ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Τύπας συλλέκτ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Επιφάνεια συλλέκτη (m2)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Δαχεία ΖΝΧ (It)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Δαχεία ΘΧ (It)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4.Α Ηλιακό θερμοσ.</w:t>
            </w:r>
          </w:p>
          <w:p>
            <w:pPr>
              <w:spacing w:before="240"/>
              <w:rPr>
                <w:b w:val="0"/>
                <w:bCs w:val="0"/>
                <w:i w:val="0"/>
                <w:iCs w:val="0"/>
                <w:smallCaps w:val="0"/>
                <w:color w:val="000000"/>
                <w:lang w:val="el" w:eastAsia="el"/>
              </w:rPr>
            </w:pPr>
            <w:r>
              <w:rPr>
                <w:b w:val="0"/>
                <w:bCs w:val="0"/>
                <w:i w:val="0"/>
                <w:iCs w:val="0"/>
                <w:smallCaps w:val="0"/>
                <w:color w:val="000000"/>
                <w:lang w:val="el" w:eastAsia="el"/>
              </w:rPr>
              <w:t>Σύστημα ΖΝΧ / 4.Β Ηλιοθ. σύστημα ΖΝΧ βεβιασμ. κυκλοφ. / 4.Γ Ηλιοθ. σύστημα ΖΝΧ και υποβ.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Σ.Η.Θ.Υ.Α.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Εγκατάστασ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kW el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 el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kW 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 th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Συναλικό ς Β.Α.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3.Ε Σύστημα συμπαραγωγής 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Υπόμνημα στατιστικής καταγραφής σταιχείων</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Για τον SCOP στις τοπικές ή ημικεντρικές μονάδες απ’ευθείας εκτόνωσης με Θερμαινόμενο μέσο τον αέρα συμπληρώνεται ο Εποχιακός Συντελεστής Απόδοσης της μονάδας </w:t>
      </w:r>
      <w:r>
        <w:rPr>
          <w:b/>
          <w:bCs/>
          <w:lang w:val="el" w:eastAsia="el"/>
        </w:rPr>
        <w:t>SCOP</w:t>
      </w:r>
      <w:r>
        <w:rPr>
          <w:b/>
          <w:bCs/>
          <w:lang w:val="el" w:eastAsia="el"/>
        </w:rPr>
        <w:t>ez</w:t>
      </w:r>
      <w:r>
        <w:rPr>
          <w:b/>
          <w:bCs/>
          <w:lang w:val="el" w:eastAsia="el"/>
        </w:rPr>
        <w:t xml:space="preserve"> στο μέσο κλίμα - χωρίς να ληφθεί υπόψη ο μειωτικός συντελεστής (χωρίς να χρησιμοποιηθεί ο συντελεστής 0,93 στη Θέρμανση), ήτοι θα είναι διαφορετικός από τα πεδία που συμπληρώνονται στο πρόγραμμα ΤΕΕ- ΚΕΝΑΚ.</w:t>
      </w:r>
    </w:p>
    <w:p>
      <w:pPr>
        <w:pStyle w:val="StructureList1"/>
        <w:spacing w:before="120" w:after="0"/>
        <w:rPr>
          <w:lang w:val="el" w:eastAsia="el"/>
        </w:rPr>
      </w:pPr>
      <w:r>
        <w:rPr>
          <w:b/>
          <w:bCs/>
          <w:lang w:val="el" w:eastAsia="el"/>
        </w:rPr>
        <w:t>-</w:t>
      </w:r>
      <w:r>
        <w:rPr>
          <w:b/>
          <w:bCs/>
          <w:lang w:val="en" w:eastAsia="en"/>
        </w:rPr>
        <w:tab/>
      </w:r>
      <w:r>
        <w:rPr>
          <w:b/>
          <w:bCs/>
          <w:lang w:val="el" w:eastAsia="el"/>
        </w:rPr>
        <w:t>Για αντλίες θερμότητας με θερμαινόμενο μέσο το νερό συμπληρώνεται όπως προβλέπεται στην περίπτωση Β της παρ. 5.I.2.2. «Βαθμός απόδοσης αντλιών θερμότητας» της ΤΟΤΕΕ, ήτοι θα είναι ίδιος με τα πεδία που συμπληρώνονται στο πρόγραμμα ΤΕΕ-ΚΕΝΑΚ.</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Για τον SEER στις τοπικές ή ημικεντρικές μονάδες απ’ευθείας εκτόνωσης με ψυχόμενο μέσο τον αέρα, συμπληρώνεται ως ο Εποχιακός Βαθμός Ενεργειακής Απόδοσης της μονάδας </w:t>
      </w:r>
      <w:r>
        <w:rPr>
          <w:b/>
          <w:bCs/>
          <w:lang w:val="el" w:eastAsia="el"/>
        </w:rPr>
        <w:t>SEER</w:t>
      </w:r>
      <w:r>
        <w:rPr>
          <w:b/>
          <w:bCs/>
          <w:lang w:val="el" w:eastAsia="el"/>
        </w:rPr>
        <w:t>ez</w:t>
      </w:r>
      <w:r>
        <w:rPr>
          <w:b/>
          <w:bCs/>
          <w:lang w:val="el" w:eastAsia="el"/>
        </w:rPr>
        <w:t xml:space="preserve"> στο μέσο κλίμα - χωρίς να ληφθεί υπόψη ο μειωτικός συντελεστής (χωρίς να χρησιμοποιηθεί ο συντελεστής 0,60 στην ψύξη), ήτοι θα είναι διαφορετικός από τα πεδία που συμπληρώνονται στο πρόγραμμα ΤΕΕ-ΚΕΝΑΚ.</w:t>
      </w:r>
    </w:p>
    <w:p>
      <w:pPr>
        <w:spacing w:before="240" w:after="240"/>
        <w:rPr>
          <w:lang w:val="el" w:eastAsia="el"/>
        </w:rPr>
      </w:pPr>
      <w:r>
        <w:rPr>
          <w:b/>
          <w:bCs/>
          <w:lang w:val="el" w:eastAsia="el"/>
        </w:rPr>
        <w:t>Στα λοιπά πεδία τα πεδία συμπληρώνονται σύμφωνα με το δελτίο προϊόντος τους.</w:t>
      </w:r>
    </w:p>
    <w:p>
      <w:pPr>
        <w:spacing w:before="240" w:after="240"/>
        <w:rPr>
          <w:lang w:val="el" w:eastAsia="el"/>
        </w:rPr>
      </w:pPr>
      <w:r>
        <w:rPr>
          <w:b/>
          <w:bCs/>
          <w:lang w:val="el" w:eastAsia="el"/>
        </w:rPr>
        <w:t>ΠΑΡΑΡΤΗΜΑΤΑ ΟΔΗΓΟΥ ΕΦΑΡΜΟΓΗΣΠΡΟΓΡΑΜΜΑΤΟΣ«ΕΞΟΙΚΟΝΟΜΩ - ΑΝΑΚΑΙΝΙΖΩ ΓΙΑ ΝΕΟΥΣ»</w:t>
      </w:r>
    </w:p>
    <w:p>
      <w:pPr>
        <w:spacing w:before="240" w:after="240"/>
        <w:rPr>
          <w:lang w:val="el" w:eastAsia="el"/>
        </w:rPr>
      </w:pPr>
      <w:r>
        <w:rPr>
          <w:b/>
          <w:bCs/>
          <w:lang w:val="el" w:eastAsia="el"/>
        </w:rPr>
        <w:t>ΠΑΡΑΡΤΗΜΑ V-Α</w:t>
      </w:r>
    </w:p>
    <w:p>
      <w:pPr>
        <w:spacing w:before="240" w:after="240"/>
        <w:rPr>
          <w:lang w:val="el" w:eastAsia="el"/>
        </w:rPr>
      </w:pPr>
      <w:r>
        <w:rPr>
          <w:b/>
          <w:bCs/>
          <w:lang w:val="el" w:eastAsia="el"/>
        </w:rPr>
        <w:t>Υπεύθυνη Δήλωση ν. 1599/1986Αναδόχου του έργου</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(άρθρο 8 Ν.1599/1986)</w:t>
      </w:r>
    </w:p>
    <w:p>
      <w:pPr>
        <w:spacing w:before="240" w:after="240"/>
        <w:rPr>
          <w:lang w:val="el" w:eastAsia="el"/>
        </w:rPr>
      </w:pPr>
      <w:r>
        <w:rPr>
          <w:b/>
          <w:bCs/>
          <w:lang w:val="el" w:eastAsia="el"/>
        </w:rPr>
        <w:t xml:space="preserve">Η ακρίβεια των στοιχείων που υποβάλλονται με αυτή τη δήλωση μπορεί να ελεγχθεί με βάση το αρχείο άλλων υπηρεσιών(άρθρο 8 </w:t>
      </w:r>
      <w:r>
        <w:rPr>
          <w:b/>
          <w:bCs/>
          <w:i/>
          <w:iCs/>
          <w:lang w:val="el" w:eastAsia="el"/>
        </w:rPr>
        <w:t>παρ.</w:t>
      </w:r>
      <w:r>
        <w:rPr>
          <w:b/>
          <w:bCs/>
          <w:lang w:val="el" w:eastAsia="el"/>
        </w:rPr>
        <w:t xml:space="preserve">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78"/>
        <w:gridCol w:w="194"/>
        <w:gridCol w:w="246"/>
        <w:gridCol w:w="69"/>
        <w:gridCol w:w="4138"/>
        <w:gridCol w:w="8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ΤΕΧΝΙΚΟ ΕΠΙΜΕΛΗΤΗΡΙΟ ΕΛΛΑΔΟΣ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w:t>
            </w:r>
            <w:r>
              <w:rPr>
                <w:b w:val="0"/>
                <w:bCs w:val="0"/>
                <w:i w:val="0"/>
                <w:iCs w:val="0"/>
                <w:smallCaps w:val="0"/>
                <w:color w:val="000000"/>
                <w:lang w:val="el" w:eastAsia="el"/>
              </w:rPr>
              <w:t xml:space="preserve">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 Ι Ι 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(Εmail): ||</w:t>
            </w:r>
          </w:p>
        </w:tc>
      </w:tr>
    </w:tbl>
    <w:p>
      <w:pPr>
        <w:spacing w:before="240" w:after="240"/>
        <w:rPr>
          <w:lang w:val="el" w:eastAsia="el"/>
        </w:rPr>
      </w:pPr>
      <w:r>
        <w:rPr>
          <w:b/>
          <w:bCs/>
          <w:lang w:val="el" w:eastAsia="el"/>
        </w:rPr>
        <w:t xml:space="preserve">Με ατομική μου ευθύνη και γνωρίζοντας τις κυρώσεις </w:t>
      </w:r>
      <w:r>
        <w:rPr>
          <w:b/>
          <w:bCs/>
          <w:sz w:val="30"/>
          <w:szCs w:val="30"/>
          <w:vertAlign w:val="superscript"/>
          <w:lang w:val="el" w:eastAsia="el"/>
        </w:rPr>
        <w:t>(3)</w:t>
      </w:r>
      <w:r>
        <w:rPr>
          <w:b/>
          <w:bCs/>
          <w:lang w:val="el" w:eastAsia="el"/>
        </w:rPr>
        <w:t>, που προβλέπονται από τις διατάξεις της παρ. 6 του άρθρου 22 του Ν. 1599/1986, δηλώνω ότι:</w:t>
      </w:r>
    </w:p>
    <w:p>
      <w:pPr>
        <w:spacing w:before="240" w:after="240"/>
        <w:rPr>
          <w:lang w:val="el" w:eastAsia="el"/>
        </w:rPr>
      </w:pPr>
      <w:r>
        <w:rPr>
          <w:b/>
          <w:bCs/>
          <w:lang w:val="el" w:eastAsia="el"/>
        </w:rPr>
        <w:t xml:space="preserve">I. Εκτέλεσα ορθά και πλήρως τις εργασίες σύμφωνα με τους κανόνες της τέχνης και της επιστήμης που αντιστοιχούν στις παρεμβάσεις του Οδηγού Εφαρμογής του Προγράμματος για την αίτηση που αφορά στο ακίνητο με ΠΕΑ </w:t>
      </w:r>
      <w:r>
        <w:rPr>
          <w:b/>
          <w:bCs/>
          <w:i/>
          <w:iCs/>
          <w:lang w:val="el" w:eastAsia="el"/>
        </w:rPr>
        <w:t>(αναγράφετα/ ο αρ. πρωτ. Α'ΠΕΑ),</w:t>
      </w:r>
      <w:r>
        <w:rPr>
          <w:b/>
          <w:bCs/>
          <w:lang w:val="el" w:eastAsia="el"/>
        </w:rPr>
        <w:t xml:space="preserve"> χρησιμοποιώντας τα υλικά/συστήματα που αποστάλθηκαν με το/τα Δελτίο/α Αποστολής του/των προμηθευτή/ων και αναφέρονται στην/στις από Υπεύθυνη/ες Δήλωση/σεις του/των ανωτέρω προμηθευτή/ων.</w:t>
      </w:r>
    </w:p>
    <w:p>
      <w:pPr>
        <w:spacing w:before="240" w:after="240"/>
        <w:rPr>
          <w:lang w:val="el" w:eastAsia="el"/>
        </w:rPr>
      </w:pPr>
      <w:r>
        <w:rPr>
          <w:b/>
          <w:bCs/>
          <w:lang w:val="el" w:eastAsia="el"/>
        </w:rPr>
        <w:t xml:space="preserve">II. Τηρήθηκαν οι διατάξεις για την εναλλακτική διαχείριση (επαναχρησιμοποίηση, ανακύκλωση) των Αποβλήτων από Εκσκαφές, Κατασκευές και Κατεδαφίσεις (Α.Ε.Κ.Κ.) / Δεν παρήχθησαν Α.Ε.Κ.Κ </w:t>
      </w:r>
      <w:r>
        <w:rPr>
          <w:b/>
          <w:bCs/>
          <w:sz w:val="30"/>
          <w:szCs w:val="30"/>
          <w:vertAlign w:val="superscript"/>
          <w:lang w:val="el" w:eastAsia="el"/>
        </w:rPr>
        <w:t>(</w:t>
      </w:r>
      <w:r>
        <w:rPr>
          <w:b/>
          <w:bCs/>
          <w:lang w:val="el" w:eastAsia="el"/>
        </w:rPr>
        <w:t>'</w:t>
      </w:r>
      <w:r>
        <w:rPr>
          <w:b/>
          <w:bCs/>
          <w:sz w:val="30"/>
          <w:szCs w:val="30"/>
          <w:vertAlign w:val="superscript"/>
          <w:lang w:val="el" w:eastAsia="el"/>
        </w:rPr>
        <w:t>)</w:t>
      </w:r>
      <w:r>
        <w:rPr>
          <w:b/>
          <w:bCs/>
          <w:lang w:val="el" w:eastAsia="el"/>
        </w:rPr>
        <w:t>.</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eb.tee.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ur-lex.europa.eu/resource.html?uri=cellar:0638aa1d-0f02-11eb-bc07-" TargetMode="External" /><Relationship Id="rId5" Type="http://schemas.openxmlformats.org/officeDocument/2006/relationships/hyperlink" Target="https://bpes.vpeka.ar/?paae_id=21&amp;stat=222" TargetMode="External" /><Relationship Id="rId6" Type="http://schemas.openxmlformats.org/officeDocument/2006/relationships/hyperlink" Target="https://exoikonomoneon.gov.gr" TargetMode="External" /><Relationship Id="rId7" Type="http://schemas.openxmlformats.org/officeDocument/2006/relationships/hyperlink" Target="https://Ypen.gov.gr" TargetMode="External" /><Relationship Id="rId8" Type="http://schemas.openxmlformats.org/officeDocument/2006/relationships/hyperlink" Target="https://web.tee.gr" TargetMode="External" /><Relationship Id="rId9" Type="http://schemas.openxmlformats.org/officeDocument/2006/relationships/hyperlink" Target="https://exolkonomoneon.gov.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