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ΦΟΡΟΛΟΓΙΑΣ (Γ.Δ.Φ.)</w:t>
      </w:r>
    </w:p>
    <w:p>
      <w:pPr>
        <w:pStyle w:val="PreambelText"/>
        <w:spacing w:before="240" w:after="240"/>
        <w:rPr>
          <w:lang w:val="el" w:eastAsia="el"/>
        </w:rPr>
      </w:pPr>
      <w:r>
        <w:rPr>
          <w:b/>
          <w:bCs/>
          <w:lang w:val="el" w:eastAsia="el"/>
        </w:rPr>
        <w:t>ΔΙΕΥΘΥΝΣΗ ΔΙΑΔΙΚΑΣΙΩΝ ΕΙΣΠΡΑΞΕΩΝ &amp;</w:t>
      </w:r>
    </w:p>
    <w:p>
      <w:pPr>
        <w:pStyle w:val="PreambelText"/>
        <w:spacing w:before="240" w:after="240"/>
        <w:rPr>
          <w:lang w:val="el" w:eastAsia="el"/>
        </w:rPr>
      </w:pPr>
      <w:r>
        <w:rPr>
          <w:b/>
          <w:bCs/>
          <w:lang w:val="el" w:eastAsia="el"/>
        </w:rPr>
        <w:t>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Β΄</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 6Ρ0Θ46ΜΠ3Ζ-ΑΚ0</w:t>
      </w:r>
    </w:p>
    <w:p>
      <w:pPr>
        <w:spacing w:before="240" w:after="240"/>
        <w:rPr>
          <w:lang w:val="el" w:eastAsia="el"/>
        </w:rPr>
      </w:pPr>
      <w:r>
        <w:rPr>
          <w:b/>
          <w:bCs/>
          <w:lang w:val="el" w:eastAsia="el"/>
        </w:rPr>
        <w:t>Αριθ. ΦΕΚ: Β΄5599 /21-09-2023</w:t>
      </w:r>
    </w:p>
    <w:p>
      <w:pPr>
        <w:spacing w:before="240" w:after="240"/>
        <w:rPr>
          <w:lang w:val="el" w:eastAsia="el"/>
        </w:rPr>
      </w:pPr>
      <w:r>
        <w:rPr>
          <w:b/>
          <w:bCs/>
          <w:lang w:val="el" w:eastAsia="el"/>
        </w:rPr>
        <w:t>Αθήνα, 21 Σεπτεμβρίου 2023</w:t>
      </w:r>
    </w:p>
    <w:p>
      <w:pPr>
        <w:spacing w:before="240" w:after="240"/>
        <w:rPr>
          <w:lang w:val="el" w:eastAsia="el"/>
        </w:rPr>
      </w:pPr>
      <w:r>
        <w:rPr>
          <w:b/>
          <w:bCs/>
          <w:lang w:val="el" w:eastAsia="el"/>
        </w:rPr>
        <w:t>Α.1143</w:t>
      </w:r>
    </w:p>
    <w:p>
      <w:pPr>
        <w:spacing w:before="240" w:after="240"/>
        <w:rPr>
          <w:lang w:val="el" w:eastAsia="el"/>
        </w:rPr>
      </w:pPr>
      <w:r>
        <w:rPr>
          <w:b/>
          <w:bCs/>
          <w:lang w:val="el" w:eastAsia="el"/>
        </w:rPr>
        <w:t>ΠΡΟΣ Ως Πίνακας Διανομής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26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 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2103635963,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2103605159,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2103630573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dideisep@aade.gr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«Παράταση καταβολής και αναστολή είσπραξης βεβαιωμένων οφειλών για τα φυσικά και νομικά πρόσωπα που επλήγησαν από τα έντονα καιρικά φαινόμενα (ισχυρές βροχοπτώσεις, πλημμύρες) που εκδηλώθηκαν το Σεπτέμβριο του 2023».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ΕΘΝΙΚΗΣ ΟΙΚΟΝΟΜΙΑΣ ΚΑΙ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Το άρθρο 8 του ν. 1284/1982 «Ρύθμιση ορισμένων μισθολογικών, φορολογικών, δασμολογικών και δημοσιολογιστικών θεμάτων» (Α΄114), με το 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 με την οποία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 xml:space="preserve">3. </w:t>
      </w:r>
      <w:r>
        <w:rPr>
          <w:b/>
          <w:bCs/>
          <w:lang w:val="el" w:eastAsia="el"/>
        </w:rPr>
        <w:t>Τον Κώδικα Είσπραξης Δημοσίων Εσόδων (ν. 4978/2022, Α΄190).</w:t>
      </w:r>
    </w:p>
    <w:p>
      <w:pPr>
        <w:spacing w:before="240" w:after="240"/>
        <w:rPr>
          <w:lang w:val="el" w:eastAsia="el"/>
        </w:rPr>
      </w:pPr>
      <w:r>
        <w:rPr>
          <w:lang w:val="el" w:eastAsia="el"/>
        </w:rPr>
        <w:t xml:space="preserve">4. </w:t>
      </w:r>
      <w:r>
        <w:rPr>
          <w:b/>
          <w:bCs/>
          <w:lang w:val="el" w:eastAsia="el"/>
        </w:rPr>
        <w:t>Τον Κώδικα Φορολογικής Διαδικασίας (ν. 4987/2022, Α΄ 206).</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7. </w:t>
      </w:r>
      <w:r>
        <w:rPr>
          <w:b/>
          <w:bCs/>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lang w:val="el" w:eastAsia="el"/>
        </w:rPr>
        <w:t xml:space="preserve">8. </w:t>
      </w:r>
      <w:r>
        <w:rPr>
          <w:b/>
          <w:bCs/>
          <w:lang w:val="el" w:eastAsia="el"/>
        </w:rPr>
        <w:t>Το π.δ. 79/2023 «Διορισμός Υπουργών, Αναπληρωτών Υπουργών και Υφυπουργών» (Α΄131).</w:t>
      </w:r>
    </w:p>
    <w:p>
      <w:pPr>
        <w:spacing w:before="240" w:after="240"/>
        <w:rPr>
          <w:lang w:val="el" w:eastAsia="el"/>
        </w:rPr>
      </w:pPr>
      <w:r>
        <w:rPr>
          <w:lang w:val="el" w:eastAsia="el"/>
        </w:rPr>
        <w:t xml:space="preserve">9. </w:t>
      </w:r>
      <w:r>
        <w:rPr>
          <w:b/>
          <w:bCs/>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lang w:val="el" w:eastAsia="el"/>
        </w:rPr>
        <w:t xml:space="preserve">10. </w:t>
      </w:r>
      <w:r>
        <w:rPr>
          <w:b/>
          <w:bCs/>
          <w:lang w:val="el" w:eastAsia="el"/>
        </w:rPr>
        <w:t>Την υπό στοιχεία Α 3852/15.9.2023 (ΑΔΑ: ΠΖΨ146ΝΠΙΘ-ΜΑΙ) απόφαση του Γενικού Γραμματέα Πολιτικής Προστασίας για την κήρυξη σε κατάσταση Έκτακτης Ανάγκης Πολιτικής Προστασίας του Δήμου Σπετσών της Περιφερειακής Ενότητας Νήσων της Περιφέρειας Αττικής.</w:t>
      </w:r>
    </w:p>
    <w:p>
      <w:pPr>
        <w:spacing w:before="240" w:after="240"/>
        <w:rPr>
          <w:lang w:val="el" w:eastAsia="el"/>
        </w:rPr>
      </w:pPr>
      <w:r>
        <w:rPr>
          <w:lang w:val="el" w:eastAsia="el"/>
        </w:rPr>
        <w:t xml:space="preserve">11. </w:t>
      </w:r>
      <w:r>
        <w:rPr>
          <w:b/>
          <w:bCs/>
          <w:lang w:val="el" w:eastAsia="el"/>
        </w:rPr>
        <w:t>Την υπό στοιχεία Α 3816/14.9.2023 (ΑΔΑ: 6ΒΝ846ΝΠΙΘ-ΜΩΣ) απόφαση του Γενικού Γραμματέα Πολιτικής Προστασίας για την κήρυξη σε κατάσταση Έκτακτης Ανάγκης Πολιτικής Προστασίας του Δημοτικών Κοινοτήτων Μετσόβου, Ανηλίου και Βοτονοσίου της Δημοτικής Ενότητας Μετσόβου και της Δημοτικής Ενότητας Μηλέας του Δήμου Μετσόβου της Περιφερειακής Ενότητας Ιωαννίνων της Περιφέρειας Ηπείρου.</w:t>
      </w:r>
    </w:p>
    <w:p>
      <w:pPr>
        <w:spacing w:before="240" w:after="240"/>
        <w:rPr>
          <w:lang w:val="el" w:eastAsia="el"/>
        </w:rPr>
      </w:pPr>
      <w:r>
        <w:rPr>
          <w:lang w:val="el" w:eastAsia="el"/>
        </w:rPr>
        <w:t xml:space="preserve">12. </w:t>
      </w:r>
      <w:r>
        <w:rPr>
          <w:b/>
          <w:bCs/>
          <w:lang w:val="el" w:eastAsia="el"/>
        </w:rPr>
        <w:t>Την υπό στοιχεία Α 3799/13.9.2023 (ΑΔΑ: 6ΞΙΩ46ΝΠΙΘ-ΗΚΤ) απόφαση του Γενικού Γραμματέα Πολιτικής Προστασίας για την κήρυξη σε κατάσταση Έκτακτης Ανάγκης Πολιτικής Προστασίας του Δήμου Μαρκοπούλου Μεσογαίας της Περιφερειακής Ενότητας Ανατολικής Αττικής της Περιφέρειας Αττικής.</w:t>
      </w:r>
    </w:p>
    <w:p>
      <w:pPr>
        <w:spacing w:before="240" w:after="240"/>
        <w:rPr>
          <w:lang w:val="el" w:eastAsia="el"/>
        </w:rPr>
      </w:pPr>
      <w:r>
        <w:rPr>
          <w:lang w:val="el" w:eastAsia="el"/>
        </w:rPr>
        <w:t xml:space="preserve">13. </w:t>
      </w:r>
      <w:r>
        <w:rPr>
          <w:b/>
          <w:bCs/>
          <w:lang w:val="el" w:eastAsia="el"/>
        </w:rPr>
        <w:t>Την υπό στοιχεία Α 3798/13.9.2023 (ΑΔΑ: 97ΤΗ46ΝΠΙΘ-ΓΧΨ) απόφαση του Γενικού Γραμματέα Πολιτικής Προστασίας για την κήρυξη σε κατάσταση Έκτακτης Ανάγκης Πολιτικής Προστασίας του Δήμου Φυλής της Περιφερειακής Ενότητας Δυτικής Αττικής της Περιφέρειας Αττικής.</w:t>
      </w:r>
    </w:p>
    <w:p>
      <w:pPr>
        <w:spacing w:before="240" w:after="240"/>
        <w:rPr>
          <w:lang w:val="el" w:eastAsia="el"/>
        </w:rPr>
      </w:pPr>
      <w:r>
        <w:rPr>
          <w:lang w:val="el" w:eastAsia="el"/>
        </w:rPr>
        <w:t xml:space="preserve">14. </w:t>
      </w:r>
      <w:r>
        <w:rPr>
          <w:b/>
          <w:bCs/>
          <w:lang w:val="el" w:eastAsia="el"/>
        </w:rPr>
        <w:t>Την υπό στοιχεία Α 3714/9.9.2023 (ΑΔΑ: ΨΚΑΟ46ΝΠΙΘ-344) απόφαση του Γενικού Γραμματέα Πολιτικής Προστασίας για την κήρυξη σε κατάσταση Έκτακτης Ανάγκης Πολιτικής Προστασίας του Δήμου Μακρακώμης της Περιφερειακής Ενότητας Φθιώτιδας της Περιφέρειας Στερεάς Ελλάδας.</w:t>
      </w:r>
    </w:p>
    <w:p>
      <w:pPr>
        <w:spacing w:before="240" w:after="240"/>
        <w:rPr>
          <w:lang w:val="el" w:eastAsia="el"/>
        </w:rPr>
      </w:pPr>
      <w:r>
        <w:rPr>
          <w:lang w:val="el" w:eastAsia="el"/>
        </w:rPr>
        <w:t xml:space="preserve">15. </w:t>
      </w:r>
      <w:r>
        <w:rPr>
          <w:b/>
          <w:bCs/>
          <w:lang w:val="el" w:eastAsia="el"/>
        </w:rPr>
        <w:t>Την υπό στοιχεία Α 3711/9.9.2023 (ΑΔΑ: ΕΡΞΔ46ΝΠΙΘ-Ε47) απόφαση του Γενικού Γραμματέα Πολιτικής Προστασίας για την κήρυξη σε κατάσταση Έκτακτης Ανάγκης Πολιτικής Προστασίας του Δήμου Τυρνάβου της Περιφερειακής Ενότητας Λάρισας της Περιφέρειας Θεσσαλίας και της Δημοτικής Κοινότητας Μεγάλου Ελευθεροχωρίου της Δημοτικής Ενότητας Ποταμιάς, της Δημοτικής Κοινότητας Βερδικούσιας της Δημοτικής Ενότητας Βερδικούσιας, της Δημοτικής Κοινότητας Κρανέας της Δημοτικής Ενότητας Αντιχασίων, των Δημοτικών Κοινοτήτων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 xml:space="preserve">16. </w:t>
      </w:r>
      <w:r>
        <w:rPr>
          <w:b/>
          <w:bCs/>
          <w:lang w:val="el" w:eastAsia="el"/>
        </w:rPr>
        <w:t>Την υπό στοιχεία Α 3695/8.9.2023 (ΑΔΑ: 64Ο146ΝΠΙΘ-ΨΕΧ) απόφαση του Γενικού Γραμματέα Πολιτικής Προστασίας για την κήρυξη σε κατάσταση Έκτακτης Ανάγκης Πολιτικής Προστασίας του Δήμου Στυλίδας της Περιφερειακής Ενότητας Φθιώτιδας της Περιφέρειας Στερεάς Ελλάδας και την ενημέρωση για το γεγονός ότι η Δημοτική Ενότητα Πελασγίας είναι ήδη κηρυγμένη σε κατάσταση έκτακτης ανάγκης (υπό στοιχεία Α 3657/7.9.2023 απόφαση του Γενικού Γραμματέα Πολιτικής Προστασίας, ΑΔΑ: 6ΛΧ146ΝΠΙΘ- ΥΜ6).</w:t>
      </w:r>
    </w:p>
    <w:p>
      <w:pPr>
        <w:spacing w:before="240" w:after="240"/>
        <w:rPr>
          <w:lang w:val="el" w:eastAsia="el"/>
        </w:rPr>
      </w:pPr>
      <w:r>
        <w:rPr>
          <w:lang w:val="el" w:eastAsia="el"/>
        </w:rPr>
        <w:t xml:space="preserve">17. </w:t>
      </w:r>
      <w:r>
        <w:rPr>
          <w:b/>
          <w:bCs/>
          <w:lang w:val="el" w:eastAsia="el"/>
        </w:rPr>
        <w:t>Την υπό στοιχεία Α 3688/7.9.2023 (ΑΔΑ: 67ΗΡ46ΝΠΙΘ-ΑΘ5) απόφαση του Γενικού Γραμματέα Πολιτικής Προστασίας για την κήρυξη σε κατάσταση Έκτακτης Ανάγκης Πολιτικής Προστασίας του Δήμου Δομοκού της Περιφερειακής Ενότητας Φθιώτιδας της Περιφέρειας Στερεάς Ελλάδας.</w:t>
      </w:r>
    </w:p>
    <w:p>
      <w:pPr>
        <w:spacing w:before="240" w:after="240"/>
        <w:rPr>
          <w:lang w:val="el" w:eastAsia="el"/>
        </w:rPr>
      </w:pPr>
      <w:r>
        <w:rPr>
          <w:lang w:val="el" w:eastAsia="el"/>
        </w:rPr>
        <w:t xml:space="preserve">18. </w:t>
      </w:r>
      <w:r>
        <w:rPr>
          <w:b/>
          <w:bCs/>
          <w:lang w:val="el" w:eastAsia="el"/>
        </w:rPr>
        <w:t>Την υπό στοιχεία Α 3687/7.9.2023 (ΑΔΑ: 92Δ346ΝΠΙΘ-2ΥΔ) απόφαση του Γενικού Γραμματέα Πολιτικής Προστασίας για την κήρυξη σε κατάσταση Έκτακτης Ανάγκης Πολιτικής Προστασίας του Δήμου Σαρωνικού της Περιφερειακής Ενότητας Ανατολικής Αττικής της Περιφέρειας Αττικής.</w:t>
      </w:r>
    </w:p>
    <w:p>
      <w:pPr>
        <w:spacing w:before="240" w:after="240"/>
        <w:rPr>
          <w:lang w:val="el" w:eastAsia="el"/>
        </w:rPr>
      </w:pPr>
      <w:r>
        <w:rPr>
          <w:lang w:val="el" w:eastAsia="el"/>
        </w:rPr>
        <w:t xml:space="preserve">19. </w:t>
      </w:r>
      <w:r>
        <w:rPr>
          <w:b/>
          <w:bCs/>
          <w:lang w:val="el" w:eastAsia="el"/>
        </w:rPr>
        <w:t>Την υπό στοιχεία Α 3685/7.9.2023 (ΑΔΑ: 9ΜΑΑ46ΝΠΙΘ-ΜΔ5) απόφαση του Γενικού Γραμματέα Πολιτικής Προστασίας για την κήρυξη σε κατάσταση Έκτακτης Ανάγκης Πολιτικής Προστασίας του Δήμου Ερμιονίδας της Περιφερειακής Ενότητας Αργολίδας της Περιφέρειας Πελοποννήσου.</w:t>
      </w:r>
    </w:p>
    <w:p>
      <w:pPr>
        <w:spacing w:before="240" w:after="240"/>
        <w:rPr>
          <w:lang w:val="el" w:eastAsia="el"/>
        </w:rPr>
      </w:pPr>
      <w:r>
        <w:rPr>
          <w:lang w:val="el" w:eastAsia="el"/>
        </w:rPr>
        <w:t xml:space="preserve">20. </w:t>
      </w:r>
      <w:r>
        <w:rPr>
          <w:b/>
          <w:bCs/>
          <w:lang w:val="el" w:eastAsia="el"/>
        </w:rPr>
        <w:t>Την υπό στοιχεία Α 3683/7.9.2023 (ΑΔΑ: ΡΝ7Α46ΝΠΙΘ-ΦΜΕ) απόφαση του Γενικού Γραμματέα Πολιτικής Προστασίας για την κήρυξη σε κατάσταση Έκτακτης Ανάγκης Πολιτικής Προστασίας των Δημοτικών Κοινοτήτων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b/>
          <w:bCs/>
          <w:lang w:val="el" w:eastAsia="el"/>
        </w:rPr>
        <w:t>21.Την υπό στοιχεία Α 3678/7.9.2023 (ΑΔΑ: 6ΝΤ046ΝΠΙΘ-ΟΤΣ) απόφαση του Γενικού Γραμματέα Πολιτικής Προστασίας για την κήρυξη σε κατάσταση Έκτακτης Ανάγκης Πολιτικής Προστασίας του Δήμου Αίγινας της Περιφερειακής Ενότητας Νήσων της Περιφέρειας Αττικής.</w:t>
      </w:r>
    </w:p>
    <w:p>
      <w:pPr>
        <w:spacing w:before="240" w:after="240"/>
        <w:rPr>
          <w:lang w:val="el" w:eastAsia="el"/>
        </w:rPr>
      </w:pPr>
      <w:r>
        <w:rPr>
          <w:lang w:val="el" w:eastAsia="el"/>
        </w:rPr>
        <w:t xml:space="preserve">22. </w:t>
      </w:r>
      <w:r>
        <w:rPr>
          <w:b/>
          <w:bCs/>
          <w:lang w:val="el" w:eastAsia="el"/>
        </w:rPr>
        <w:t>Την υπό στοιχεία Α 3675/7.9.2023 (ΑΔΑ: 6ΖΖΛ46ΝΠΙΘ-ΙΛΤ) απόφαση του Γενικού Γραμματέα Πολιτικής Προστασίας για την κήρυξη σε κατάσταση Έκτακτης Ανάγκης Πολιτικής Προστασίας της Δημοτικής Ενότητας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 xml:space="preserve">23. </w:t>
      </w:r>
      <w:r>
        <w:rPr>
          <w:b/>
          <w:bCs/>
          <w:lang w:val="el" w:eastAsia="el"/>
        </w:rPr>
        <w:t>Την υπό στοιχεία Α 3672/7.9.2023 (ΑΔΑ: 93ΓΠ46ΝΠΙΘ-8ΛΙ) απόφαση του Γενικού Γραμματέα Πολιτικής Προστασίας για την κήρυξη σε κατάσταση Έκτακτης Ανάγκης Πολιτικής Προστασίας του Δήμου Λαμιέων της Περιφερειακής Ενότητας Φθιώτιδας της Περιφέρειας Στερεάς Ελλάδας.</w:t>
      </w:r>
    </w:p>
    <w:p>
      <w:pPr>
        <w:spacing w:before="240" w:after="240"/>
        <w:rPr>
          <w:lang w:val="el" w:eastAsia="el"/>
        </w:rPr>
      </w:pPr>
      <w:r>
        <w:rPr>
          <w:b/>
          <w:bCs/>
          <w:lang w:val="el" w:eastAsia="el"/>
        </w:rPr>
        <w:t>24.Την υπό στοιχεία Α 3656/7.9.2023 (ΑΔΑ: ΡΚ2346ΝΠΙΘ-ΑΗΩ) απόφαση του Γενικού Γραμματέα Πολιτικής Προστασίας για την κήρυξη σε κατάσταση Έκτακτης Ανάγκης Πολιτικής Προστασίας της Δημοτικής Ενότητας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b/>
          <w:bCs/>
          <w:lang w:val="el" w:eastAsia="el"/>
        </w:rPr>
        <w:t>25.Την υπό στοιχεία Α 3650 /7.9.2023 (ΑΔΑ: 9Δ5Σ46ΝΠΙΘ-ΨΝΗ) απόφαση του Γενικού Γραμματέα Πολιτικής Προστασίας για την κήρυξη σε κατάσταση Έκτακτης Ανάγκης Πολιτικής Προστασίας των Δημοτικών Ενοτήτων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lang w:val="el" w:eastAsia="el"/>
        </w:rPr>
        <w:t xml:space="preserve">26. </w:t>
      </w:r>
      <w:r>
        <w:rPr>
          <w:b/>
          <w:bCs/>
          <w:lang w:val="el" w:eastAsia="el"/>
        </w:rPr>
        <w:t>Την υπό στοιχεία Α 3638/6.9.2023 (ΑΔΑ: ΩΜΝΛ46ΝΠΙΘ-4ΞΤ) απόφαση του Γενικού Γραμματέα Πολιτικής Προστασίας για την κήρυξη σε κατάσταση Έκτακτης Ανάγκης Πολιτικής Προστασίας του Δήμου Λαρισαίων της Περιφερειακής Ενότητας Λάρισας της Περιφέρειας Θεσσαλίας και την παράταση των αποφάσεων κήρυξης για τους Δήμους Φαρσάλων, Τεμπών, Κιλελέρ και Αγιάς.</w:t>
      </w:r>
    </w:p>
    <w:p>
      <w:pPr>
        <w:spacing w:before="240" w:after="240"/>
        <w:rPr>
          <w:lang w:val="el" w:eastAsia="el"/>
        </w:rPr>
      </w:pPr>
      <w:r>
        <w:rPr>
          <w:lang w:val="el" w:eastAsia="el"/>
        </w:rPr>
        <w:t xml:space="preserve">27. </w:t>
      </w:r>
      <w:r>
        <w:rPr>
          <w:b/>
          <w:bCs/>
          <w:lang w:val="el" w:eastAsia="el"/>
        </w:rPr>
        <w:t>Την υπό στοιχεία Α 3630/7.9.2023 (ΑΔΑ: 6ΑΜΦ46ΝΠΙΘ-ΙΔΡ) απόφαση του Γενικού Γραμματέα Πολιτικής Προστασίας για την κήρυξη σε κατάσταση Έκτακτης Ανάγκης Πολιτικής Προστασίας του Δήμου Τροιζηνίας – Μεθάνων της Περιφερειακής Ενότητας Νήσων της Περιφέρειας Αττικής.</w:t>
      </w:r>
    </w:p>
    <w:p>
      <w:pPr>
        <w:spacing w:before="240" w:after="240"/>
        <w:rPr>
          <w:lang w:val="el" w:eastAsia="el"/>
        </w:rPr>
      </w:pPr>
      <w:r>
        <w:rPr>
          <w:b/>
          <w:bCs/>
          <w:lang w:val="el" w:eastAsia="el"/>
        </w:rPr>
        <w:t>28.Την υπό στοιχεία Α 3626/6.9.2023 (ΑΔΑ: ΡΛΛΙ46ΝΠΙΘ-ΦΛΧ) απόφαση του Γενικού Γραμματέα Πολιτικής Προστασίας για την κήρυξη σε κατάσταση Έκτακτης Ανάγκης Πολιτικής Προστασίας της Περιφερειακής Ενότητας Τρικάλων της Περιφέρειας Θεσσαλίας.</w:t>
      </w:r>
    </w:p>
    <w:p>
      <w:pPr>
        <w:spacing w:before="240" w:after="240"/>
        <w:rPr>
          <w:lang w:val="el" w:eastAsia="el"/>
        </w:rPr>
      </w:pPr>
      <w:r>
        <w:rPr>
          <w:lang w:val="el" w:eastAsia="el"/>
        </w:rPr>
        <w:t xml:space="preserve">29. </w:t>
      </w:r>
      <w:r>
        <w:rPr>
          <w:b/>
          <w:bCs/>
          <w:lang w:val="el" w:eastAsia="el"/>
        </w:rPr>
        <w:t>Την υπό στοιχεία Α 3625/6.9.2023 (ΑΔΑ: ΨΛ7Π46ΝΠΙΘ-Κ6Π) απόφαση του Γενικού Γραμματέα Πολιτικής Προστασίας για την κήρυξη σε κατάσταση Έκτακτης Ανάγκης Πολιτικής Προστασίας των Δημοτικών Ενοτήτων Καλλιφωνίου, Κάμπου, Καρδίτσας και Μητρόπολης του Δήμου Καρδίτσας της Περιφερειακής Ενότητας Καρδίτσας της Περιφέρειας Θεσσαλίας και την παράταση των αποφάσεων κήρυξης για τις υπόλοιπες περιοχές της Περιφερειακής Ενότητας Καρδίτσας.</w:t>
      </w:r>
    </w:p>
    <w:p>
      <w:pPr>
        <w:spacing w:before="240" w:after="240"/>
        <w:rPr>
          <w:lang w:val="el" w:eastAsia="el"/>
        </w:rPr>
      </w:pPr>
      <w:r>
        <w:rPr>
          <w:lang w:val="el" w:eastAsia="el"/>
        </w:rPr>
        <w:t xml:space="preserve">30. </w:t>
      </w:r>
      <w:r>
        <w:rPr>
          <w:b/>
          <w:bCs/>
          <w:lang w:val="el" w:eastAsia="el"/>
        </w:rPr>
        <w:t>Την υπό στοιχεία Α 3617/6.9.2023 (ΑΔΑ: ΨΩ7146ΝΠΙΘ-Τ43) απόφαση του Γενικού Γραμματέα Πολιτικής Προστασίας για την κήρυξη σε κατάσταση Έκτακτης Ανάγκης Πολιτικής Προστασίας της Δημοτικής Κοινότητας Αλμυροποτάμου της Δημοτικής Κοινότητας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 xml:space="preserve">31. </w:t>
      </w:r>
      <w:r>
        <w:rPr>
          <w:b/>
          <w:bCs/>
          <w:lang w:val="el" w:eastAsia="el"/>
        </w:rPr>
        <w:t>Την υπό στοιχεία Α 3613/6.9.2023 (ΑΔΑ: Ρ8ΓΧ46ΝΠΙΘ-9ΜΡ) απόφαση του Γενικού Γραμματέα Πολιτικής Προστασίας για την κήρυξη σε κατάσταση Έκτακτης Ανάγκης Πολιτικής Προστασίας των Δημοτικών Ενοτήτων Νηλέως και Κηρέως του Δήμου Λίμνης-Μαντουδίου-Αγίας Άννας της Περιφερειακής Ενότητας Εύβοιας της Περιφέρειας Στερεάς Ελλάδας και την ενημέρωση για το γεγονός ότι η Δημοτική Κοινότητα Αγίας Άννας της Δημοτικής Κοινότητας Νηλέως είναι ήδη κηρυγμένη σε κατάσταση έκτακτης ανάγκης (υπό στοιχεία Α 3604/5.9.2023 απόφαση του Γενικού Γραμματέα Πολιτικής Προστασίας, ΑΔΑ: ΕΩΗ246ΝΠΙΘ-Σ9Χ).</w:t>
      </w:r>
    </w:p>
    <w:p>
      <w:pPr>
        <w:spacing w:before="240" w:after="240"/>
        <w:rPr>
          <w:lang w:val="el" w:eastAsia="el"/>
        </w:rPr>
      </w:pPr>
      <w:r>
        <w:rPr>
          <w:lang w:val="el" w:eastAsia="el"/>
        </w:rPr>
        <w:t xml:space="preserve">32. </w:t>
      </w:r>
      <w:r>
        <w:rPr>
          <w:b/>
          <w:bCs/>
          <w:lang w:val="el" w:eastAsia="el"/>
        </w:rPr>
        <w:t>Την υπό στοιχεία Α 3610/06-09-2023 (ΑΔΑ: 6ΙΘΧ46ΝΠΙΘ-ΒΛΜ) απόφαση του Γενικού Γραμματέα Πολιτικής Προστασίας για την κήρυξη σε κατάσταση Έκτακτης Ανάγκης Πολιτικής Προστασίας της Δημοτικής Κοινότητας Αερινού της Δημοτικής Ενότητας Φερών του Δήμου Ρήγα Φεραίου της Περιφερειακής Ενότητας Μαγνησίας και του Δήμου Αλοννήσου και του Δήμου Σκοπέλου της Περιφερειακής Ενότητας Σποράδων της Περιφέρειας Θεσσαλίας και την παράταση των αποφάσεων κήρυξης για τις υπόλοιπες περιοχές των Περιφερειακών Ενοτήτων Μαγνησίας και Σποράδων</w:t>
      </w:r>
      <w:r>
        <w:rPr>
          <w:lang w:val="el" w:eastAsia="el"/>
        </w:rPr>
        <w:t>.</w:t>
      </w:r>
    </w:p>
    <w:p>
      <w:pPr>
        <w:spacing w:before="240" w:after="240"/>
        <w:rPr>
          <w:lang w:val="el" w:eastAsia="el"/>
        </w:rPr>
      </w:pPr>
      <w:r>
        <w:rPr>
          <w:lang w:val="el" w:eastAsia="el"/>
        </w:rPr>
        <w:t xml:space="preserve">33. </w:t>
      </w:r>
      <w:r>
        <w:rPr>
          <w:b/>
          <w:bCs/>
          <w:lang w:val="el" w:eastAsia="el"/>
        </w:rPr>
        <w:t>Την από 10.09.2023 Εισήγηση της Κυβερνητικής Επιτροπής Κρατικής Αρωγής του άρθρου 13 του ν. 4797/2021 (Α΄66) - ΠΥΣ 3/29.03.2021 (Α΄56).</w:t>
      </w:r>
    </w:p>
    <w:p>
      <w:pPr>
        <w:spacing w:before="240" w:after="240"/>
        <w:rPr>
          <w:lang w:val="el" w:eastAsia="el"/>
        </w:rPr>
      </w:pPr>
      <w:r>
        <w:rPr>
          <w:lang w:val="el" w:eastAsia="el"/>
        </w:rPr>
        <w:t xml:space="preserve">34. </w:t>
      </w:r>
      <w:r>
        <w:rPr>
          <w:b/>
          <w:bCs/>
          <w:lang w:val="el" w:eastAsia="el"/>
        </w:rPr>
        <w:t>Τα υπό στοιχεία 4515 Φ/9.9.2023 και υπ΄ αρ. 4275/9.9.2023 έγγραφα του Πυροσβεστικού Σώματος Ελλάδας.</w:t>
      </w:r>
    </w:p>
    <w:p>
      <w:pPr>
        <w:spacing w:before="240" w:after="240"/>
        <w:rPr>
          <w:lang w:val="el" w:eastAsia="el"/>
        </w:rPr>
      </w:pPr>
      <w:r>
        <w:rPr>
          <w:lang w:val="el" w:eastAsia="el"/>
        </w:rPr>
        <w:t xml:space="preserve">35. </w:t>
      </w:r>
      <w:r>
        <w:rPr>
          <w:b/>
          <w:bCs/>
          <w:lang w:val="el" w:eastAsia="el"/>
        </w:rPr>
        <w:t>Το γεγονός ότι τα έντονα καιρικά φαινόμενα (ισχυρές βροχοπτώσεις, πλημμύρες) είχαν ως αποτέλεσμα να απορρυθμιστεί η κοινωνική και οικονομική ζωή στις προαναφερόμενες περιοχές.</w:t>
      </w:r>
    </w:p>
    <w:p>
      <w:pPr>
        <w:spacing w:before="240" w:after="240"/>
        <w:rPr>
          <w:lang w:val="el" w:eastAsia="el"/>
        </w:rPr>
      </w:pPr>
      <w:r>
        <w:rPr>
          <w:lang w:val="el" w:eastAsia="el"/>
        </w:rPr>
        <w:t xml:space="preserve">36.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ΑΡΘΡΟ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Παρατείνονται μέχρι και την 06.11.2023 οι προθεσμίες καταβολής των βεβαιωμένων στις Δ.Ο.Υ./Κ.Ε.ΜΕ.ΕΠ./Κ.Ε.ΦΟ.ΜΕ.Π./ΚΕ.Β.ΕΙΣ. οφειλών, οι οποίες λήγουν ή έληξαν από 04.09.2023 μέχρι και 06.11.2023, των φυσικών και νομικών προσώπων και οντοτήτων με κύρια κατοικία ή έδρα ή εγκατάσταση στις περιοχές:</w:t>
      </w:r>
    </w:p>
    <w:p>
      <w:pPr>
        <w:spacing w:before="240" w:after="240"/>
        <w:rPr>
          <w:lang w:val="el" w:eastAsia="el"/>
        </w:rPr>
      </w:pPr>
      <w:r>
        <w:rPr>
          <w:lang w:val="el" w:eastAsia="el"/>
        </w:rPr>
        <w:t xml:space="preserve">i. </w:t>
      </w:r>
      <w:r>
        <w:rPr>
          <w:b/>
          <w:bCs/>
          <w:lang w:val="el" w:eastAsia="el"/>
        </w:rPr>
        <w:t>Δημοτική Κοινότητα Αερινού της Δημοτικής Ενότητας Φερών του Δήμου Ρήγα Φεραίου της Περιφερειακής Ενότητας Μαγνησίας, Δήμος Αλοννήσου και Δήμος Σκοπέλου της Περιφερειακής Ενότητας Σποράδων της Περιφέρειας Θεσσαλίας</w:t>
      </w:r>
    </w:p>
    <w:p>
      <w:pPr>
        <w:spacing w:before="240" w:after="240"/>
        <w:rPr>
          <w:lang w:val="el" w:eastAsia="el"/>
        </w:rPr>
      </w:pPr>
      <w:r>
        <w:rPr>
          <w:lang w:val="el" w:eastAsia="el"/>
        </w:rPr>
        <w:t xml:space="preserve">ii. </w:t>
      </w:r>
      <w:r>
        <w:rPr>
          <w:b/>
          <w:bCs/>
          <w:lang w:val="el" w:eastAsia="el"/>
        </w:rPr>
        <w:t>Δημοτική Κοινότητα Μ. Περιβολακίου της Δημοτικής Ενότητας Φερών του Δήμου Ρήγα Φεραίου της Περιφερειακής Ενότητας Μαγνησίας της Περιφέρειας Θεσσαλίας</w:t>
      </w:r>
    </w:p>
    <w:p>
      <w:pPr>
        <w:spacing w:before="240" w:after="240"/>
        <w:rPr>
          <w:lang w:val="el" w:eastAsia="el"/>
        </w:rPr>
      </w:pPr>
      <w:r>
        <w:rPr>
          <w:lang w:val="el" w:eastAsia="el"/>
        </w:rPr>
        <w:t xml:space="preserve">iii. </w:t>
      </w:r>
      <w:r>
        <w:rPr>
          <w:b/>
          <w:bCs/>
          <w:lang w:val="el" w:eastAsia="el"/>
        </w:rPr>
        <w:t>Δημοτικές Κοινότητες Βελεστίνου και Αγίου Γεωργίου της Δημοτικής Ενότητας Φερών, Δημοτικές Κοινότητες Καναλίων, Κερασιάς, Στεφανοβικείου και Ριζομύλου της Δημοτικής Ενότητας Κάρλας και Δημοτική Ενότητα Κεραμιδίου του Δήμου Ρήγα Φεραίου της Περιφερειακής Ενότητας Μαγνησίας της Περιφέρειας Θεσσαλίας</w:t>
      </w:r>
    </w:p>
    <w:p>
      <w:pPr>
        <w:spacing w:before="240" w:after="240"/>
        <w:rPr>
          <w:lang w:val="el" w:eastAsia="el"/>
        </w:rPr>
      </w:pPr>
      <w:r>
        <w:rPr>
          <w:lang w:val="el" w:eastAsia="el"/>
        </w:rPr>
        <w:t xml:space="preserve">iv. </w:t>
      </w:r>
      <w:r>
        <w:rPr>
          <w:b/>
          <w:bCs/>
          <w:lang w:val="el" w:eastAsia="el"/>
        </w:rPr>
        <w:t>Δημοτική Κοινότητα Περιβλέπτου της Δημοτικής Ενότητας Φερών του Δήμου Ρήγα Φεραίου της Περιφερειακής Ενότητας Μαγνησίας της Περιφέρειας Θεσσαλίας</w:t>
      </w:r>
    </w:p>
    <w:p>
      <w:pPr>
        <w:spacing w:before="240" w:after="240"/>
        <w:rPr>
          <w:lang w:val="el" w:eastAsia="el"/>
        </w:rPr>
      </w:pPr>
      <w:r>
        <w:rPr>
          <w:lang w:val="el" w:eastAsia="el"/>
        </w:rPr>
        <w:t xml:space="preserve">v. </w:t>
      </w:r>
      <w:r>
        <w:rPr>
          <w:b/>
          <w:bCs/>
          <w:lang w:val="el" w:eastAsia="el"/>
        </w:rPr>
        <w:t>Δήμος Ζαγοράς- Μουρεσίου της Περιφερειακής Ενότητας Μαγνησίας της Περιφέρειας Θεσσαλίας</w:t>
      </w:r>
    </w:p>
    <w:p>
      <w:pPr>
        <w:spacing w:before="240" w:after="240"/>
        <w:rPr>
          <w:lang w:val="el" w:eastAsia="el"/>
        </w:rPr>
      </w:pPr>
      <w:r>
        <w:rPr>
          <w:lang w:val="el" w:eastAsia="el"/>
        </w:rPr>
        <w:t xml:space="preserve">vi. </w:t>
      </w:r>
      <w:r>
        <w:rPr>
          <w:b/>
          <w:bCs/>
          <w:lang w:val="el" w:eastAsia="el"/>
        </w:rPr>
        <w:t>Δήμος Νοτίου Πηλίου της Περιφερειακής Ενότητας Μαγνησίας της Περιφέρειας Θεσσαλίας και ειδικότερα Κοινότητες Αργαλαστής, Μετοχίου και Ξινόβρυσης της Δημοτικής Ενότητας Αργαλαστής, Κοινότητες Αφετών, Νεοχωρίου, Συκής, Πρόπαν (Καλαμακίου) και Λαμπινούς της Δημοτικής Ενότητας Αφετών, Κοινότητα Τρικερίου της Δημοτικής Ενότητας Τρικερίου, Κοινότητες Μηλεών, Βυζίτσας, Πινακατών, Καλών Νερών, Αγίου Γεωργίου Νηλείας της Δημοτικής Ενότητας Μηλεών, Κοινότητες Λαύκου, Μηλίνας και Προμυρίου της Δημοτικής Ενότητας Σηπιάδος.</w:t>
      </w:r>
    </w:p>
    <w:p>
      <w:pPr>
        <w:spacing w:before="240" w:after="240"/>
        <w:rPr>
          <w:lang w:val="el" w:eastAsia="el"/>
        </w:rPr>
      </w:pPr>
      <w:r>
        <w:rPr>
          <w:lang w:val="el" w:eastAsia="el"/>
        </w:rPr>
        <w:t xml:space="preserve">vii. </w:t>
      </w:r>
      <w:r>
        <w:rPr>
          <w:b/>
          <w:bCs/>
          <w:lang w:val="el" w:eastAsia="el"/>
        </w:rPr>
        <w:t>Δήμος Βόλου της Περιφερειακής Ενότητας Μαγνησίας της Περιφέρειας Θεσσαλίας.</w:t>
      </w:r>
    </w:p>
    <w:p>
      <w:pPr>
        <w:spacing w:before="240" w:after="240"/>
        <w:rPr>
          <w:lang w:val="el" w:eastAsia="el"/>
        </w:rPr>
      </w:pPr>
      <w:r>
        <w:rPr>
          <w:lang w:val="el" w:eastAsia="el"/>
        </w:rPr>
        <w:t xml:space="preserve">viii. </w:t>
      </w:r>
      <w:r>
        <w:rPr>
          <w:b/>
          <w:bCs/>
          <w:lang w:val="el" w:eastAsia="el"/>
        </w:rPr>
        <w:t>Δήμος Αλμυρού της Περιφερειακής Ενότητας Μαγνησίας της Περιφέρειας Θεσσαλίας.</w:t>
      </w:r>
    </w:p>
    <w:p>
      <w:pPr>
        <w:spacing w:before="240" w:after="240"/>
        <w:rPr>
          <w:lang w:val="el" w:eastAsia="el"/>
        </w:rPr>
      </w:pPr>
      <w:r>
        <w:rPr>
          <w:lang w:val="el" w:eastAsia="el"/>
        </w:rPr>
        <w:t xml:space="preserve">ix. </w:t>
      </w:r>
      <w:r>
        <w:rPr>
          <w:b/>
          <w:bCs/>
          <w:lang w:val="el" w:eastAsia="el"/>
        </w:rPr>
        <w:t>Δήμος Σκιάθου της Περιφερειακής Ενότητας Σποράδων της Περιφέρειας Θεσσαλίας.</w:t>
      </w:r>
    </w:p>
    <w:p>
      <w:pPr>
        <w:spacing w:before="240" w:after="240"/>
        <w:rPr>
          <w:lang w:val="el" w:eastAsia="el"/>
        </w:rPr>
      </w:pPr>
      <w:r>
        <w:rPr>
          <w:lang w:val="el" w:eastAsia="el"/>
        </w:rPr>
        <w:t xml:space="preserve">x. </w:t>
      </w:r>
      <w:r>
        <w:rPr>
          <w:b/>
          <w:bCs/>
          <w:lang w:val="el" w:eastAsia="el"/>
        </w:rPr>
        <w:t>Δημοτικές Ενότητες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lang w:val="el" w:eastAsia="el"/>
        </w:rPr>
        <w:t xml:space="preserve">xi. </w:t>
      </w:r>
      <w:r>
        <w:rPr>
          <w:b/>
          <w:bCs/>
          <w:lang w:val="el" w:eastAsia="el"/>
        </w:rPr>
        <w:t>Δήμος Τυρνάβου της Περιφερειακής Ενότητας Λάρισας της Περιφέρειας Θεσσαλίας και Δημοτική Κοινότητα Μεγάλου Ελευθεροχωρίου της Δημοτικής Ενότητας Ποταμιάς, Δημοτική Κοινότητα Βερδικούσιας της Δημοτικής Ενότητας Βερδικούσιας, Δημοτική Κοινότητα Κρανέας της Δημοτικής Ενότητας Αντιχασίων, Δημοτικές Κοινότητες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 xml:space="preserve">xii. </w:t>
      </w:r>
      <w:r>
        <w:rPr>
          <w:b/>
          <w:bCs/>
          <w:lang w:val="el" w:eastAsia="el"/>
        </w:rPr>
        <w:t>Περιφερειακή Ενότητα Τρικάλων της Περιφέρειας Θεσσαλίας.</w:t>
      </w:r>
    </w:p>
    <w:p>
      <w:pPr>
        <w:spacing w:before="240" w:after="240"/>
        <w:rPr>
          <w:lang w:val="el" w:eastAsia="el"/>
        </w:rPr>
      </w:pPr>
      <w:r>
        <w:rPr>
          <w:lang w:val="el" w:eastAsia="el"/>
        </w:rPr>
        <w:t xml:space="preserve">xiii. </w:t>
      </w:r>
      <w:r>
        <w:rPr>
          <w:b/>
          <w:bCs/>
          <w:lang w:val="el" w:eastAsia="el"/>
        </w:rPr>
        <w:t>Δημοτικές Ενότητες Καλλιφωνίου, Κάμπου, Καρδίτσας και Μητρόπολης του Δήμου Καρδίτσας της Περιφερειακής Ενότητας Καρδίτσας της Περιφέρειας Θεσσαλίας.</w:t>
      </w:r>
    </w:p>
    <w:p>
      <w:pPr>
        <w:spacing w:before="240" w:after="240"/>
        <w:rPr>
          <w:lang w:val="el" w:eastAsia="el"/>
        </w:rPr>
      </w:pPr>
      <w:r>
        <w:rPr>
          <w:lang w:val="el" w:eastAsia="el"/>
        </w:rPr>
        <w:t xml:space="preserve">xiv. </w:t>
      </w:r>
      <w:r>
        <w:rPr>
          <w:b/>
          <w:bCs/>
          <w:lang w:val="el" w:eastAsia="el"/>
        </w:rPr>
        <w:t>Δήμος Μουζακίου της Περιφερειακής Ενότητας Καρδίτσας της Περιφέρειας Θεσσαλίας.</w:t>
      </w:r>
    </w:p>
    <w:p>
      <w:pPr>
        <w:spacing w:before="240" w:after="240"/>
        <w:rPr>
          <w:lang w:val="el" w:eastAsia="el"/>
        </w:rPr>
      </w:pPr>
      <w:r>
        <w:rPr>
          <w:lang w:val="el" w:eastAsia="el"/>
        </w:rPr>
        <w:t xml:space="preserve">xv. </w:t>
      </w:r>
      <w:r>
        <w:rPr>
          <w:b/>
          <w:bCs/>
          <w:lang w:val="el" w:eastAsia="el"/>
        </w:rPr>
        <w:t>Δημοτική Ενότητα Ιτάμου του Δήμου Καρδίτσας της Περιφερειακής Ενότητας Καρδίτσας της Περιφέρειας Θεσσαλίας.</w:t>
      </w:r>
    </w:p>
    <w:p>
      <w:pPr>
        <w:spacing w:before="240" w:after="240"/>
        <w:rPr>
          <w:lang w:val="el" w:eastAsia="el"/>
        </w:rPr>
      </w:pPr>
      <w:r>
        <w:rPr>
          <w:lang w:val="el" w:eastAsia="el"/>
        </w:rPr>
        <w:t xml:space="preserve">xvi. </w:t>
      </w:r>
      <w:r>
        <w:rPr>
          <w:b/>
          <w:bCs/>
          <w:lang w:val="el" w:eastAsia="el"/>
        </w:rPr>
        <w:t>Δήμος Σοφάδων της Περιφερειακής Ενότητας Καρδίτσας της Περιφέρειας Θεσσαλίας.</w:t>
      </w:r>
    </w:p>
    <w:p>
      <w:pPr>
        <w:spacing w:before="240" w:after="240"/>
        <w:rPr>
          <w:lang w:val="el" w:eastAsia="el"/>
        </w:rPr>
      </w:pPr>
      <w:r>
        <w:rPr>
          <w:lang w:val="el" w:eastAsia="el"/>
        </w:rPr>
        <w:t xml:space="preserve">xvii. </w:t>
      </w:r>
      <w:r>
        <w:rPr>
          <w:b/>
          <w:bCs/>
          <w:lang w:val="el" w:eastAsia="el"/>
        </w:rPr>
        <w:t>Δήμος Παλαμά της Περιφερειακής Ενότητας Καρδίτσας της Περιφέρειας Θεσσαλίας.</w:t>
      </w:r>
    </w:p>
    <w:p>
      <w:pPr>
        <w:spacing w:before="240" w:after="240"/>
        <w:rPr>
          <w:lang w:val="el" w:eastAsia="el"/>
        </w:rPr>
      </w:pPr>
      <w:r>
        <w:rPr>
          <w:lang w:val="el" w:eastAsia="el"/>
        </w:rPr>
        <w:t xml:space="preserve">xviii. </w:t>
      </w:r>
      <w:r>
        <w:rPr>
          <w:b/>
          <w:bCs/>
          <w:lang w:val="el" w:eastAsia="el"/>
        </w:rPr>
        <w:t>Δήμος Λίμνης Πλαστήρα της Περιφερειακής Ενότητας Καρδίτσας της Περιφέρειας Θεσσαλίας.</w:t>
      </w:r>
    </w:p>
    <w:p>
      <w:pPr>
        <w:spacing w:before="240" w:after="240"/>
        <w:rPr>
          <w:lang w:val="el" w:eastAsia="el"/>
        </w:rPr>
      </w:pPr>
      <w:r>
        <w:rPr>
          <w:lang w:val="el" w:eastAsia="el"/>
        </w:rPr>
        <w:t xml:space="preserve">xix. </w:t>
      </w:r>
      <w:r>
        <w:rPr>
          <w:b/>
          <w:bCs/>
          <w:lang w:val="el" w:eastAsia="el"/>
        </w:rPr>
        <w:t>Δήμος Αργιθέας της Περιφερειακής Ενότητας Καρδίτσας της Περιφέρειας Θεσσαλίας.</w:t>
      </w:r>
    </w:p>
    <w:p>
      <w:pPr>
        <w:spacing w:before="240" w:after="240"/>
        <w:rPr>
          <w:lang w:val="el" w:eastAsia="el"/>
        </w:rPr>
      </w:pPr>
      <w:r>
        <w:rPr>
          <w:lang w:val="el" w:eastAsia="el"/>
        </w:rPr>
        <w:t xml:space="preserve">xx. </w:t>
      </w:r>
      <w:r>
        <w:rPr>
          <w:b/>
          <w:bCs/>
          <w:lang w:val="el" w:eastAsia="el"/>
        </w:rPr>
        <w:t>Δήμος Λαρισαίων της Περιφερειακής Ενότητας Λάρισας της Περιφέρειας Θεσσαλίας.</w:t>
      </w:r>
    </w:p>
    <w:p>
      <w:pPr>
        <w:spacing w:before="240" w:after="240"/>
        <w:rPr>
          <w:lang w:val="el" w:eastAsia="el"/>
        </w:rPr>
      </w:pPr>
      <w:r>
        <w:rPr>
          <w:lang w:val="el" w:eastAsia="el"/>
        </w:rPr>
        <w:t xml:space="preserve">xxi. </w:t>
      </w:r>
      <w:r>
        <w:rPr>
          <w:b/>
          <w:bCs/>
          <w:lang w:val="el" w:eastAsia="el"/>
        </w:rPr>
        <w:t>Δήμος Τεμπών της Περιφερειακής Ενότητας Λάρισας της Περιφέρειας Θεσσαλίας.</w:t>
      </w:r>
    </w:p>
    <w:p>
      <w:pPr>
        <w:spacing w:before="240" w:after="240"/>
        <w:rPr>
          <w:lang w:val="el" w:eastAsia="el"/>
        </w:rPr>
      </w:pPr>
      <w:r>
        <w:rPr>
          <w:lang w:val="el" w:eastAsia="el"/>
        </w:rPr>
        <w:t xml:space="preserve">xxii. </w:t>
      </w:r>
      <w:r>
        <w:rPr>
          <w:b/>
          <w:bCs/>
          <w:lang w:val="el" w:eastAsia="el"/>
        </w:rPr>
        <w:t>Δήμος Κιλελέρ της Περιφερειακής Ενότητας Λάρισας της Περιφέρειας Θεσσαλίας.</w:t>
      </w:r>
    </w:p>
    <w:p>
      <w:pPr>
        <w:spacing w:before="240" w:after="240"/>
        <w:rPr>
          <w:lang w:val="el" w:eastAsia="el"/>
        </w:rPr>
      </w:pPr>
      <w:r>
        <w:rPr>
          <w:lang w:val="el" w:eastAsia="el"/>
        </w:rPr>
        <w:t xml:space="preserve">xxiii. </w:t>
      </w:r>
      <w:r>
        <w:rPr>
          <w:b/>
          <w:bCs/>
          <w:lang w:val="el" w:eastAsia="el"/>
        </w:rPr>
        <w:t>Δήμος Φαρσάλων της Περιφερειακής Ενότητας Λάρισας της Περιφέρειας Θεσσαλίας.</w:t>
      </w:r>
    </w:p>
    <w:p>
      <w:pPr>
        <w:spacing w:before="240" w:after="240"/>
        <w:rPr>
          <w:lang w:val="el" w:eastAsia="el"/>
        </w:rPr>
      </w:pPr>
      <w:r>
        <w:rPr>
          <w:lang w:val="el" w:eastAsia="el"/>
        </w:rPr>
        <w:t xml:space="preserve">xxiv. </w:t>
      </w:r>
      <w:r>
        <w:rPr>
          <w:b/>
          <w:bCs/>
          <w:lang w:val="el" w:eastAsia="el"/>
        </w:rPr>
        <w:t>Δήμος Αγιάς της Περιφερειακής Ενότητας Λάρισας της Περιφέρειας Θεσσαλίας.</w:t>
      </w:r>
    </w:p>
    <w:p>
      <w:pPr>
        <w:spacing w:before="240" w:after="240"/>
        <w:rPr>
          <w:lang w:val="el" w:eastAsia="el"/>
        </w:rPr>
      </w:pPr>
      <w:r>
        <w:rPr>
          <w:lang w:val="el" w:eastAsia="el"/>
        </w:rPr>
        <w:t xml:space="preserve">xxv. </w:t>
      </w:r>
      <w:r>
        <w:rPr>
          <w:b/>
          <w:bCs/>
          <w:lang w:val="el" w:eastAsia="el"/>
        </w:rPr>
        <w:t>Δήμος Φυλής της Περιφερειακής Ενότητας Δυτικής Αττικής της Περιφέρειας Αττικής.</w:t>
      </w:r>
    </w:p>
    <w:p>
      <w:pPr>
        <w:pStyle w:val="MainText"/>
        <w:spacing w:before="120" w:after="0"/>
        <w:rPr>
          <w:lang w:val="el" w:eastAsia="el"/>
        </w:rPr>
      </w:pPr>
      <w:r>
        <w:rPr>
          <w:b/>
          <w:bCs/>
          <w:lang w:val="el" w:eastAsia="el"/>
        </w:rPr>
        <w:t>2.</w:t>
      </w:r>
      <w:r>
        <w:rPr>
          <w:lang w:val="el" w:eastAsia="el"/>
        </w:rPr>
        <w:t xml:space="preserve"> </w:t>
      </w:r>
      <w:r>
        <w:rPr>
          <w:b/>
          <w:bCs/>
          <w:lang w:val="el" w:eastAsia="el"/>
        </w:rPr>
        <w:t>Παρατείνονται μέχρι και την 06.11.2023 οι προθεσμίες καταβολής των βεβαιωμένων στις Δ.Ο.Υ./Κ.Ε.ΜΕ.ΕΠ./Κ.Ε.ΦΟ.ΜΕ.Π./ΚΕ.Β.ΕΙΣ. οφειλών, οι οποίες λήγουν ή έληξαν από 05.09.2023 μέχρι και 06.11.2023, των φυσικών και νομικών προσώπων και οντοτήτων με κύρια κατοικία ή έδρα ή εγκατάσταση στις περιοχές:</w:t>
      </w:r>
    </w:p>
    <w:p>
      <w:pPr>
        <w:spacing w:before="240" w:after="240"/>
        <w:rPr>
          <w:lang w:val="el" w:eastAsia="el"/>
        </w:rPr>
      </w:pPr>
      <w:r>
        <w:rPr>
          <w:lang w:val="el" w:eastAsia="el"/>
        </w:rPr>
        <w:t xml:space="preserve">i. </w:t>
      </w:r>
      <w:r>
        <w:rPr>
          <w:b/>
          <w:bCs/>
          <w:lang w:val="el" w:eastAsia="el"/>
        </w:rPr>
        <w:t>Δημοτική Ενότητα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 xml:space="preserve">ii. </w:t>
      </w:r>
      <w:r>
        <w:rPr>
          <w:b/>
          <w:bCs/>
          <w:lang w:val="el" w:eastAsia="el"/>
        </w:rPr>
        <w:t>Δημοτικές Ενότητες Νηλέως και Κηρέως του Δήμου Λίμνης-Μαντουδίου- Αγίας Άννας της Περιφερειακής Ενότητας Εύβοιας της Περιφέρειας Στερεάς Ελλάδας.</w:t>
      </w:r>
    </w:p>
    <w:p>
      <w:pPr>
        <w:spacing w:before="240" w:after="240"/>
        <w:rPr>
          <w:lang w:val="el" w:eastAsia="el"/>
        </w:rPr>
      </w:pPr>
      <w:r>
        <w:rPr>
          <w:lang w:val="el" w:eastAsia="el"/>
        </w:rPr>
        <w:t xml:space="preserve">iii. </w:t>
      </w:r>
      <w:r>
        <w:rPr>
          <w:b/>
          <w:bCs/>
          <w:lang w:val="el" w:eastAsia="el"/>
        </w:rPr>
        <w:t>Δημοτική Κοινότητα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 xml:space="preserve">iv. </w:t>
      </w:r>
      <w:r>
        <w:rPr>
          <w:b/>
          <w:bCs/>
          <w:lang w:val="el" w:eastAsia="el"/>
        </w:rPr>
        <w:t>Δήμος Ερμιονίδας της Περιφερειακής Ενότητας Αργολίδας της Περιφέρειας Πελοποννήσου.</w:t>
      </w:r>
    </w:p>
    <w:p>
      <w:pPr>
        <w:spacing w:before="240" w:after="240"/>
        <w:rPr>
          <w:lang w:val="el" w:eastAsia="el"/>
        </w:rPr>
      </w:pPr>
      <w:r>
        <w:rPr>
          <w:lang w:val="el" w:eastAsia="el"/>
        </w:rPr>
        <w:t xml:space="preserve">v. </w:t>
      </w:r>
      <w:r>
        <w:rPr>
          <w:b/>
          <w:bCs/>
          <w:lang w:val="el" w:eastAsia="el"/>
        </w:rPr>
        <w:t>Δήμος Σπετσών της Περιφερειακής Ενότητας Νήσων της Περιφέρειας Αττικής.</w:t>
      </w:r>
    </w:p>
    <w:p>
      <w:pPr>
        <w:spacing w:before="240" w:after="240"/>
        <w:rPr>
          <w:lang w:val="el" w:eastAsia="el"/>
        </w:rPr>
      </w:pPr>
      <w:r>
        <w:rPr>
          <w:lang w:val="el" w:eastAsia="el"/>
        </w:rPr>
        <w:t xml:space="preserve">vi. </w:t>
      </w:r>
      <w:r>
        <w:rPr>
          <w:b/>
          <w:bCs/>
          <w:lang w:val="el" w:eastAsia="el"/>
        </w:rPr>
        <w:t>Δήμος Μαρκοπούλου Μεσογαίας της Περιφερειακής Ενότητας Ανατολικής Αττικής της Περιφέρειας Αττικής.</w:t>
      </w:r>
    </w:p>
    <w:p>
      <w:pPr>
        <w:spacing w:before="240" w:after="240"/>
        <w:rPr>
          <w:lang w:val="el" w:eastAsia="el"/>
        </w:rPr>
      </w:pPr>
      <w:r>
        <w:rPr>
          <w:lang w:val="el" w:eastAsia="el"/>
        </w:rPr>
        <w:t xml:space="preserve">vii. </w:t>
      </w:r>
      <w:r>
        <w:rPr>
          <w:b/>
          <w:bCs/>
          <w:lang w:val="el" w:eastAsia="el"/>
        </w:rPr>
        <w:t>Δημοτικές Κοινότητες Μετσόβου, Ανηλίου και Βοτονοσίου της Δημοτικής Ενότητας Μετσόβου και Δημοτική Ενότητα Μηλέας του Δήμου Μετσόβου της Περιφερειακής Ενότητας Ιωαννίνων της Περιφέρειας Ηπείρου.</w:t>
      </w:r>
    </w:p>
    <w:p>
      <w:pPr>
        <w:pStyle w:val="MainText"/>
        <w:spacing w:before="120" w:after="0"/>
        <w:rPr>
          <w:lang w:val="el" w:eastAsia="el"/>
        </w:rPr>
      </w:pPr>
      <w:r>
        <w:rPr>
          <w:b/>
          <w:bCs/>
          <w:lang w:val="el" w:eastAsia="el"/>
        </w:rPr>
        <w:t>3.</w:t>
      </w:r>
      <w:r>
        <w:rPr>
          <w:lang w:val="el" w:eastAsia="el"/>
        </w:rPr>
        <w:t xml:space="preserve"> </w:t>
      </w:r>
      <w:r>
        <w:rPr>
          <w:b/>
          <w:bCs/>
          <w:lang w:val="el" w:eastAsia="el"/>
        </w:rPr>
        <w:t>Παρατείνονται μέχρι και την 06.11.2023 οι προθεσμίες καταβολής των βεβαιωμένων στις Δ.Ο.Υ./Κ.Ε.ΜΕ.ΕΠ./Κ.Ε.ΦΟ.ΜΕ.Π./ΚΕ.Β.ΕΙΣ. οφειλών, οι οποίες λήγουν ή έληξαν από 06.09.2023 μέχρι και 06.11.2023, των φυσικών και νομικών προσώπων και οντοτήτων με κύρια κατοικία ή έδρα ή εγκατάσταση στις περιοχές:</w:t>
      </w:r>
    </w:p>
    <w:p>
      <w:pPr>
        <w:spacing w:before="240" w:after="240"/>
        <w:rPr>
          <w:lang w:val="el" w:eastAsia="el"/>
        </w:rPr>
      </w:pPr>
      <w:r>
        <w:rPr>
          <w:lang w:val="el" w:eastAsia="el"/>
        </w:rPr>
        <w:t xml:space="preserve">i. </w:t>
      </w:r>
      <w:r>
        <w:rPr>
          <w:b/>
          <w:bCs/>
          <w:lang w:val="el" w:eastAsia="el"/>
        </w:rPr>
        <w:t>Δήμος Τροιζηνίας – Μεθάνων της Περιφερειακής Ενότητας Νήσων της Περιφέρειας Αττικής.</w:t>
      </w:r>
    </w:p>
    <w:p>
      <w:pPr>
        <w:spacing w:before="240" w:after="240"/>
        <w:rPr>
          <w:lang w:val="el" w:eastAsia="el"/>
        </w:rPr>
      </w:pPr>
      <w:r>
        <w:rPr>
          <w:lang w:val="el" w:eastAsia="el"/>
        </w:rPr>
        <w:t xml:space="preserve">ii. </w:t>
      </w:r>
      <w:r>
        <w:rPr>
          <w:b/>
          <w:bCs/>
          <w:lang w:val="el" w:eastAsia="el"/>
        </w:rPr>
        <w:t>Δημοτική Ενότητα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lang w:val="el" w:eastAsia="el"/>
        </w:rPr>
        <w:t xml:space="preserve">iii. </w:t>
      </w:r>
      <w:r>
        <w:rPr>
          <w:b/>
          <w:bCs/>
          <w:lang w:val="el" w:eastAsia="el"/>
        </w:rPr>
        <w:t>Δήμος Λαμιέων της Περιφερειακής Ενότητας Φθιώτιδας της Περιφέρειας Στερεάς Ελλάδας.</w:t>
      </w:r>
    </w:p>
    <w:p>
      <w:pPr>
        <w:spacing w:before="240" w:after="240"/>
        <w:rPr>
          <w:lang w:val="el" w:eastAsia="el"/>
        </w:rPr>
      </w:pPr>
      <w:r>
        <w:rPr>
          <w:lang w:val="el" w:eastAsia="el"/>
        </w:rPr>
        <w:t xml:space="preserve">iv. </w:t>
      </w:r>
      <w:r>
        <w:rPr>
          <w:b/>
          <w:bCs/>
          <w:lang w:val="el" w:eastAsia="el"/>
        </w:rPr>
        <w:t>Δήμος Αίγινας της Περιφερειακής Ενότητας Νήσων της Περιφέρειας Αττικής.</w:t>
      </w:r>
    </w:p>
    <w:p>
      <w:pPr>
        <w:spacing w:before="240" w:after="240"/>
        <w:rPr>
          <w:lang w:val="el" w:eastAsia="el"/>
        </w:rPr>
      </w:pPr>
      <w:r>
        <w:rPr>
          <w:lang w:val="el" w:eastAsia="el"/>
        </w:rPr>
        <w:t xml:space="preserve">v. </w:t>
      </w:r>
      <w:r>
        <w:rPr>
          <w:b/>
          <w:bCs/>
          <w:lang w:val="el" w:eastAsia="el"/>
        </w:rPr>
        <w:t>Δημοτικές Κοινότητες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 xml:space="preserve">vi. </w:t>
      </w:r>
      <w:r>
        <w:rPr>
          <w:b/>
          <w:bCs/>
          <w:lang w:val="el" w:eastAsia="el"/>
        </w:rPr>
        <w:t>Δήμος Σαρωνικού της Περιφερειακής Ενότητας Ανατολικής Αττικής της Περιφέρειας Αττικής.</w:t>
      </w:r>
    </w:p>
    <w:p>
      <w:pPr>
        <w:spacing w:before="240" w:after="240"/>
        <w:rPr>
          <w:lang w:val="el" w:eastAsia="el"/>
        </w:rPr>
      </w:pPr>
      <w:r>
        <w:rPr>
          <w:lang w:val="el" w:eastAsia="el"/>
        </w:rPr>
        <w:t xml:space="preserve">vii. </w:t>
      </w:r>
      <w:r>
        <w:rPr>
          <w:b/>
          <w:bCs/>
          <w:lang w:val="el" w:eastAsia="el"/>
        </w:rPr>
        <w:t>Δήμος Δομοκού της Περιφερειακής Ενότητας Φθιώτιδας της Περιφέρειας Στερεάς Ελλάδας.</w:t>
      </w:r>
    </w:p>
    <w:p>
      <w:pPr>
        <w:spacing w:before="240" w:after="240"/>
        <w:rPr>
          <w:lang w:val="el" w:eastAsia="el"/>
        </w:rPr>
      </w:pPr>
      <w:r>
        <w:rPr>
          <w:lang w:val="el" w:eastAsia="el"/>
        </w:rPr>
        <w:t xml:space="preserve">viii. </w:t>
      </w:r>
      <w:r>
        <w:rPr>
          <w:b/>
          <w:bCs/>
          <w:lang w:val="el" w:eastAsia="el"/>
        </w:rPr>
        <w:t>Δήμος Στυλίδας της Περιφερειακής Ενότητας Φθιώτιδας της Περιφέρειας Στερεάς Ελλάδας.</w:t>
      </w:r>
    </w:p>
    <w:p>
      <w:pPr>
        <w:spacing w:before="240" w:after="240"/>
        <w:rPr>
          <w:lang w:val="el" w:eastAsia="el"/>
        </w:rPr>
      </w:pPr>
      <w:r>
        <w:rPr>
          <w:lang w:val="el" w:eastAsia="el"/>
        </w:rPr>
        <w:t xml:space="preserve">ix. </w:t>
      </w:r>
      <w:r>
        <w:rPr>
          <w:b/>
          <w:bCs/>
          <w:lang w:val="el" w:eastAsia="el"/>
        </w:rPr>
        <w:t>Δήμος Μακρακώμης της Περιφερειακής Ενότητας Φθιώτιδας της Περιφέρειας Στερεάς Ελλάδας.</w:t>
      </w:r>
    </w:p>
    <w:p>
      <w:pPr>
        <w:pStyle w:val="MainText"/>
        <w:spacing w:before="120" w:after="0"/>
        <w:rPr>
          <w:lang w:val="el" w:eastAsia="el"/>
        </w:rPr>
      </w:pPr>
      <w:r>
        <w:rPr>
          <w:b/>
          <w:bCs/>
          <w:lang w:val="el" w:eastAsia="el"/>
        </w:rPr>
        <w:t>4.</w:t>
      </w:r>
      <w:r>
        <w:rPr>
          <w:lang w:val="el" w:eastAsia="el"/>
        </w:rPr>
        <w:t xml:space="preserve"> </w:t>
      </w:r>
      <w:r>
        <w:rPr>
          <w:b/>
          <w:bCs/>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lang w:val="el" w:eastAsia="el"/>
        </w:rPr>
        <w:t>α. 04.9.2023 μέχρι και 06.11.2023 για τα πρόσωπα της παρ. 1 του παρόντος άρθρου β. 05.9.2023 μέχρι και 06.11.2023 για τα πρόσωπα της παρ. 2 του παρόντος άρθρου γ. 06.9.2023 μέχρι και 06.11.2023 για τα πρόσωπα της παρ.3 του παρόντος άρθρου 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pStyle w:val="MainText"/>
        <w:spacing w:before="120" w:after="0"/>
        <w:rPr>
          <w:lang w:val="el" w:eastAsia="el"/>
        </w:rPr>
      </w:pPr>
      <w:r>
        <w:rPr>
          <w:b/>
          <w:bCs/>
          <w:lang w:val="el" w:eastAsia="el"/>
        </w:rPr>
        <w:t>5.</w:t>
      </w:r>
      <w:r>
        <w:rPr>
          <w:lang w:val="el" w:eastAsia="el"/>
        </w:rPr>
        <w:t xml:space="preserve"> </w:t>
      </w:r>
      <w:r>
        <w:rPr>
          <w:b/>
          <w:bCs/>
          <w:lang w:val="el" w:eastAsia="el"/>
        </w:rPr>
        <w:t>Αναστέλλεται μέχρι και την:</w:t>
      </w:r>
    </w:p>
    <w:p>
      <w:pPr>
        <w:spacing w:before="240" w:after="240"/>
        <w:rPr>
          <w:lang w:val="el" w:eastAsia="el"/>
        </w:rPr>
      </w:pPr>
      <w:r>
        <w:rPr>
          <w:b/>
          <w:bCs/>
          <w:lang w:val="el" w:eastAsia="el"/>
        </w:rPr>
        <w:t>α. 06.11.2023 η πληρωμή των βεβαιωμένων και ληξιπρόθεσμων την 04.9.2023 οφειλών των προσώπων και οντοτήτων της παρ. 1 του παρόντος άρθρου</w:t>
      </w:r>
    </w:p>
    <w:p>
      <w:pPr>
        <w:spacing w:before="240" w:after="240"/>
        <w:rPr>
          <w:lang w:val="el" w:eastAsia="el"/>
        </w:rPr>
      </w:pPr>
      <w:r>
        <w:rPr>
          <w:b/>
          <w:bCs/>
          <w:lang w:val="el" w:eastAsia="el"/>
        </w:rPr>
        <w:t>β. 06.11.2023 η πληρωμή των βεβαιωμένων και ληξιπρόθεσμων την 05.9.2023 οφειλών των προσώπων και οντοτήτων της παρ. 2 του παρόντος άρθρου</w:t>
      </w:r>
    </w:p>
    <w:p>
      <w:pPr>
        <w:spacing w:before="240" w:after="240"/>
        <w:rPr>
          <w:lang w:val="el" w:eastAsia="el"/>
        </w:rPr>
      </w:pPr>
      <w:r>
        <w:rPr>
          <w:b/>
          <w:bCs/>
          <w:lang w:val="el" w:eastAsia="el"/>
        </w:rPr>
        <w:t>γ. 06.11.2023 η πληρωμή των βεβαιωμένων και ληξιπρόθεσμων την 06.9.2023 οφειλών των προσώπων και οντοτήτων της παρ. 3 του παρόντος άρθρου.</w:t>
      </w:r>
    </w:p>
    <w:p>
      <w:pPr>
        <w:pStyle w:val="Heading6"/>
        <w:spacing w:before="240" w:after="240"/>
        <w:rPr>
          <w:lang w:val="el" w:eastAsia="el"/>
        </w:rPr>
      </w:pPr>
      <w:r>
        <w:rPr>
          <w:rStyle w:val="article-num"/>
          <w:b/>
          <w:bCs/>
          <w:lang w:val="el" w:eastAsia="el"/>
        </w:rPr>
        <w:t>ΑΡΘΡΟ 2</w:t>
      </w:r>
    </w:p>
    <w:p>
      <w:pPr>
        <w:pStyle w:val="MainText"/>
        <w:spacing w:before="120" w:after="0"/>
        <w:rPr>
          <w:lang w:val="el" w:eastAsia="el"/>
        </w:rPr>
      </w:pPr>
      <w:r>
        <w:rPr>
          <w:b/>
          <w:bCs/>
          <w:lang w:val="el" w:eastAsia="el"/>
        </w:rPr>
        <w:t>1.</w:t>
      </w:r>
      <w:r>
        <w:rPr>
          <w:lang w:val="el" w:eastAsia="el"/>
        </w:rPr>
        <w:t xml:space="preserve"> </w:t>
      </w:r>
      <w:r>
        <w:rPr>
          <w:b/>
          <w:bCs/>
          <w:lang w:val="el" w:eastAsia="el"/>
        </w:rPr>
        <w:t>Παρατείνονται μέχρι και την 04.03.2024 οι προθεσμίες καταβολής των βεβαιωμένων στις Δ.Ο.Υ./Κ.Ε.ΜΕ.ΕΠ./Κ.Ε.ΦΟ.ΜΕ.Π./ΚΕ.Β.ΕΙΣ. οφειλών, οι οποίες λήγουν ή έληξαν από 04.09.2023 μέχρι και 04.03.2024, των φυσικών και νομικών προσώπων και οντοτήτων με κύρια κατοικία ή έδρα ή εγκατάσταση σε περιοχές που έχουν πληγεί καθολικά από τις πλημμύρες Σεπτεμβρίου 2023, οι οποίες περιλαμβάνονται στα υπό στοιχεία 4515 Φ/ 09.09.2023 και υπ΄ αρ. 4275/09.09.2023 έγγραφα του Πυροσβεστικού Σώματος Ελλάδας.</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δόσεις ρυθμίσεων/διευκολύνσεων τμηματικής καταβολής που λήγουν ή έληξαν από 04.9.2023 μέχρι και 04.03.2024 για τα πρόσωπα της παρ. 1 του παρόντος άρθρου παρατείνονται μετά το πέρας του προγράμματος ρύθμισης.</w:t>
      </w:r>
    </w:p>
    <w:p>
      <w:pPr>
        <w:spacing w:before="240" w:after="240"/>
        <w:rPr>
          <w:lang w:val="el" w:eastAsia="el"/>
        </w:rPr>
      </w:pPr>
      <w:r>
        <w:rPr>
          <w:b/>
          <w:bCs/>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lang w:val="el" w:eastAsia="el"/>
        </w:rPr>
        <w:t>.</w:t>
      </w:r>
    </w:p>
    <w:p>
      <w:pPr>
        <w:pStyle w:val="MainText"/>
        <w:spacing w:before="120" w:after="0"/>
        <w:rPr>
          <w:lang w:val="el" w:eastAsia="el"/>
        </w:rPr>
      </w:pPr>
      <w:r>
        <w:rPr>
          <w:b/>
          <w:bCs/>
          <w:lang w:val="el" w:eastAsia="el"/>
        </w:rPr>
        <w:t>3.</w:t>
      </w:r>
      <w:r>
        <w:rPr>
          <w:lang w:val="el" w:eastAsia="el"/>
        </w:rPr>
        <w:t xml:space="preserve"> </w:t>
      </w:r>
      <w:r>
        <w:rPr>
          <w:b/>
          <w:bCs/>
          <w:lang w:val="el" w:eastAsia="el"/>
        </w:rPr>
        <w:t>Αναστέλλεται μέχρι και την 04.03.2024 η πληρωμή των βεβαιωμένων και ληξιπρόθεσμων την 04.9.2023 οφειλών των προσώπων και οντοτήτων της παρ. 1 του παρόντος άρθρου.</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ΚΑΙ ΟΙΚΟΝΟΜΙΚΩΝΘΕΟΧΑΡΗΣ ΘΕΟΧΑΡΗΣ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Γραφείο Επικοινωνίας και Ενημέρωσης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Διαδικασιών Εισπράξεων και Επιστροφών- Τμήματα Α, Β, Γ, Γραμματεία</w:t>
      </w:r>
    </w:p>
    <w:p>
      <w:pPr>
        <w:spacing w:before="240" w:after="240"/>
        <w:rPr>
          <w:lang w:val="el" w:eastAsia="el"/>
        </w:rPr>
      </w:pPr>
      <w:r>
        <w:rPr>
          <w:lang w:val="el" w:eastAsia="el"/>
        </w:rPr>
        <w:t xml:space="preserve">4) </w:t>
      </w:r>
      <w:r>
        <w:rPr>
          <w:b/>
          <w:bCs/>
          <w:lang w:val="el" w:eastAsia="el"/>
        </w:rPr>
        <w:t>Διεύθυνση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