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ΔΙΕΥΘΥΝΣΗ Ε.Φ.Κ. &amp; Φ.Π.Α.</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 ΦΟΡΟΛΟΓΙΑΣ ΚΑΠΝΙΚΩΝ ΠΡΟΪΟΝΤΩΝ</w:t>
      </w:r>
    </w:p>
    <w:p>
      <w:pPr>
        <w:spacing w:before="240" w:after="240"/>
        <w:rPr>
          <w:lang w:val="el" w:eastAsia="el"/>
        </w:rPr>
      </w:pPr>
      <w:r>
        <w:rPr>
          <w:b/>
          <w:bCs/>
          <w:lang w:val="el" w:eastAsia="el"/>
        </w:rPr>
        <w:t>Καραγεώργη Σερβίας 10</w:t>
      </w:r>
    </w:p>
    <w:p>
      <w:pPr>
        <w:spacing w:before="240" w:after="240"/>
        <w:rPr>
          <w:lang w:val="el" w:eastAsia="el"/>
        </w:rPr>
      </w:pPr>
      <w:r>
        <w:rPr>
          <w:b/>
          <w:bCs/>
          <w:lang w:val="el" w:eastAsia="el"/>
        </w:rPr>
        <w:t>10184 Αθήνα</w:t>
      </w:r>
    </w:p>
    <w:p>
      <w:pPr>
        <w:spacing w:before="240" w:after="240"/>
        <w:rPr>
          <w:lang w:val="el" w:eastAsia="el"/>
        </w:rPr>
      </w:pPr>
      <w:r>
        <w:rPr>
          <w:b/>
          <w:bCs/>
          <w:lang w:val="el" w:eastAsia="el"/>
        </w:rPr>
        <w:t>Ε. Φλώρου</w:t>
      </w:r>
    </w:p>
    <w:p>
      <w:pPr>
        <w:spacing w:before="240" w:after="240"/>
        <w:rPr>
          <w:lang w:val="el" w:eastAsia="el"/>
        </w:rPr>
      </w:pPr>
      <w:r>
        <w:rPr>
          <w:b/>
          <w:bCs/>
          <w:lang w:val="el" w:eastAsia="el"/>
        </w:rPr>
        <w:t xml:space="preserve">2106987429 </w:t>
      </w:r>
      <w:hyperlink r:id="rId4" w:history="1">
        <w:r>
          <w:rPr>
            <w:rStyle w:val="Hyperlink"/>
            <w:b/>
            <w:bCs/>
            <w:color w:val="0000EE"/>
            <w:u w:color="0000EE"/>
            <w:lang w:val="el" w:eastAsia="el"/>
          </w:rPr>
          <w:t>finexcis@aade.gr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ΘΕΜΑ: «Καθορισμός της Σταθμισμένης Μέσης Τιμής (Σ.Μ.Τ.) λιανικής πώλησης των τσιγάρων για το έτος 2024, στις περιπτώσεις που αποτελούν αντικείμενο λαθρεμπορίας ή διακινούνται υπό καθεστώς αναστολής και δεν έχει καθοριστεί η τιμή λιανικής πώλησης αυτών».</w:t>
      </w:r>
    </w:p>
    <w:p>
      <w:pPr>
        <w:spacing w:before="240" w:after="240"/>
        <w:rPr>
          <w:lang w:val="el" w:eastAsia="el"/>
        </w:rPr>
      </w:pPr>
      <w:r>
        <w:rPr>
          <w:b/>
          <w:bCs/>
          <w:u w:val="single"/>
          <w:lang w:val="el" w:eastAsia="el"/>
        </w:rPr>
        <w:t>ΑΠΟΦΑΣΗ</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Έχοντας υπόψη:</w:t>
      </w:r>
    </w:p>
    <w:p>
      <w:pPr>
        <w:spacing w:before="240" w:after="240"/>
        <w:rPr>
          <w:lang w:val="el" w:eastAsia="el"/>
        </w:rPr>
      </w:pPr>
      <w:r>
        <w:rPr>
          <w:u w:val="single"/>
          <w:lang w:val="el" w:eastAsia="el"/>
        </w:rPr>
        <w:t xml:space="preserve">1. </w:t>
      </w:r>
      <w:r>
        <w:rPr>
          <w:b/>
          <w:bCs/>
          <w:u w:val="single"/>
          <w:lang w:val="el" w:eastAsia="el"/>
        </w:rPr>
        <w:t>Τις διατάξεις: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των παρ. 6 και 7 του άρθρου 97 του Εθνικού Τελωνειακού Κώδικα (ν. 2960/2001, Α’ 265) και ειδικότερα της εξουσιοδοτικής διάταξης της παρ. 8 του άρθρου αυτού,</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Την υπό στοιχεία Δ. ΟΡΓ. Α 1125859 ΕΞ 2020/23-10-2020 απόφαση του Διοικητή της Ανεξάρτητης Αρχής Δημοσίων Εσόδων με θέμα «Οργανισμός της Ανεξάρτητης Αρχής Δημοσίων Εσόδων (Α.Α.Δ.Ε.)» (Β΄ 4738).</w:t>
      </w:r>
    </w:p>
    <w:p>
      <w:pPr>
        <w:spacing w:before="240" w:after="240"/>
        <w:rPr>
          <w:lang w:val="el" w:eastAsia="el"/>
        </w:rPr>
      </w:pPr>
      <w:r>
        <w:rPr>
          <w:u w:val="single"/>
          <w:lang w:val="el" w:eastAsia="el"/>
        </w:rPr>
        <w:t xml:space="preserve">2. </w:t>
      </w:r>
      <w:r>
        <w:rPr>
          <w:b/>
          <w:bCs/>
          <w:u w:val="single"/>
          <w:lang w:val="el" w:eastAsia="el"/>
        </w:rPr>
        <w:t>Την υπό στοιχεία Δ6Α 1015213 ΕΞ 2013/28-1-2013 κοινή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Β΄372),όπως συμπληρώθηκε με την υπό στοιχεία Δ6Α 1196756 ΕΞ /23-12-2023 κοινή απόφαση του Υπουργού Οικονομικών και του Υφυπουργού Οικονομικών «Συμπλήρωση της αριθ. Δ6Α 1015213 ΕΞ 2013/28-1-2013 (Β΄130 και Β΄132) απόφασης του Υπουργού Οικονομικών</w:t>
      </w:r>
    </w:p>
    <w:p>
      <w:pPr>
        <w:spacing w:before="240" w:after="240"/>
        <w:rPr>
          <w:lang w:val="el" w:eastAsia="el"/>
        </w:rPr>
      </w:pPr>
      <w:r>
        <w:rPr>
          <w:b/>
          <w:bCs/>
          <w:u w:val="single"/>
          <w:lang w:val="el" w:eastAsia="el"/>
        </w:rPr>
        <w:t>και του Υφυπουργού Οικονομικών “Μεταβίβαση αρμοδιοτήτων στον Γενικό Γραμματέα της Γενικής Γραμματείας Δημοσίων Εσόδων του Υπουργείου Οικονομικών”» και ιδίως της παρ. 107 του άρθρου 2, σε συνδυασμό με τις διατάξεις της περ. α) της παρ. 3 του άρθρου 41 του ν.4389/2016 (Α΄94).</w:t>
      </w:r>
    </w:p>
    <w:p>
      <w:pPr>
        <w:spacing w:before="240" w:after="240"/>
        <w:rPr>
          <w:lang w:val="el" w:eastAsia="el"/>
        </w:rPr>
      </w:pPr>
      <w:r>
        <w:rPr>
          <w:u w:val="single"/>
          <w:lang w:val="el" w:eastAsia="el"/>
        </w:rPr>
        <w:t xml:space="preserve">3. </w:t>
      </w:r>
      <w:r>
        <w:rPr>
          <w:b/>
          <w:bCs/>
          <w:u w:val="single"/>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και υπ’ αρ. 5294ΕΞ2020/17.01.2020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u w:val="single"/>
          <w:lang w:val="el" w:eastAsia="el"/>
        </w:rPr>
        <w:t xml:space="preserve">4. </w:t>
      </w:r>
      <w:r>
        <w:rPr>
          <w:b/>
          <w:bCs/>
          <w:u w:val="single"/>
          <w:lang w:val="el" w:eastAsia="el"/>
        </w:rPr>
        <w:t>Την ανάγκη καθορισμού της Σταθμισμένης Μέσης Τιμής (Σ.Μ.Τ.) λιανικής πώλησης των τσιγάρων στις περιπτώσεις που αποτελούν αντικείμενο λαθρεμπορίας ή διακινούνται υπό καθεστώς αναστολής και δεν έχει καθοριστεί η τιμή λιανικής πώλησης αυτών, βάσει των τηρουμένων στοιχείων, σχετικά με τις φορολογηθείσες ποσότητες και τις λιανικές τιμές πώλησης των προϊόντων αυτών, κατά το έτος 2023, κατ’ εφαρμογή της παρ. 8 του άρθρου 97 του ν. 2960/2001 (Α΄265).</w:t>
      </w:r>
    </w:p>
    <w:p>
      <w:pPr>
        <w:spacing w:before="240" w:after="240"/>
        <w:rPr>
          <w:lang w:val="el" w:eastAsia="el"/>
        </w:rPr>
      </w:pPr>
      <w:r>
        <w:rPr>
          <w:u w:val="single"/>
          <w:lang w:val="el" w:eastAsia="el"/>
        </w:rPr>
        <w:t xml:space="preserve">5. </w:t>
      </w:r>
      <w:r>
        <w:rPr>
          <w:b/>
          <w:bCs/>
          <w:u w:val="single"/>
          <w:lang w:val="el" w:eastAsia="el"/>
        </w:rPr>
        <w:t>Το γεγονός ότι από τις διατάξεις της παρούσας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u w:val="single"/>
          <w:lang w:val="el" w:eastAsia="el"/>
        </w:rPr>
        <w:t>ΑΠΟΦΑΣΙΖΟΥΜΕ</w:t>
      </w:r>
    </w:p>
    <w:p>
      <w:pPr>
        <w:pStyle w:val="Heading6"/>
        <w:spacing w:before="240" w:after="240"/>
        <w:rPr>
          <w:lang w:val="el" w:eastAsia="el"/>
        </w:rPr>
      </w:pPr>
      <w:r>
        <w:rPr>
          <w:rStyle w:val="article-num"/>
          <w:b/>
          <w:bCs/>
          <w:u w:val="single"/>
          <w:lang w:val="el" w:eastAsia="el"/>
        </w:rPr>
        <w:t>Άρθρο 1</w:t>
      </w:r>
    </w:p>
    <w:p>
      <w:pPr>
        <w:spacing w:before="240" w:after="240"/>
        <w:rPr>
          <w:lang w:val="el" w:eastAsia="el"/>
        </w:rPr>
      </w:pPr>
      <w:r>
        <w:rPr>
          <w:b/>
          <w:bCs/>
          <w:u w:val="single"/>
          <w:lang w:val="el" w:eastAsia="el"/>
        </w:rPr>
        <w:t>Για τον υπολογισμό από 31 Ιανουαρίου 2024 του Eιδικού Φόρου Κατανάλωσης (Ε.Φ.Κ.) για το έτος 2024 των τσιγάρων στις περιπτώσεις που αποτελούν αντικείμενο λαθρεμπορίας ή διακινούνται υπό καθεστώς αναστολής και δεν έχει καθοριστεί η τιμή λιανικής πώλησης αυτών, κατά τα ειδικότερα οριζόμενα στις παρ. 6 και 7 του άρθρου 97 του ν.2960/2001 καθορίζεται, ως Σταθμισμένη Μέση Τιμή (Σ.Μ.Τ.) λιανικής πώλησης των τσιγάρων αυτών, το ποσό των διακοσίων οκτώ ευρώ και εβδομήντα ενός λεπτών (208,71 €) τη φορολογική μονάδα (1 Φ.Μ.=1.000 τσιγάρα).</w:t>
      </w:r>
    </w:p>
    <w:p>
      <w:pPr>
        <w:pStyle w:val="Heading6"/>
        <w:spacing w:before="240" w:after="240"/>
        <w:rPr>
          <w:lang w:val="el" w:eastAsia="el"/>
        </w:rPr>
      </w:pPr>
      <w:r>
        <w:rPr>
          <w:b/>
          <w:bCs/>
          <w:u w:val="single"/>
          <w:lang w:val="el" w:eastAsia="el"/>
        </w:rPr>
        <w:t>Άρθρο 2</w:t>
      </w:r>
      <w:r>
        <w:rPr>
          <w:u w:val="single"/>
          <w:lang w:val="el" w:eastAsia="el"/>
        </w:rPr>
        <w:t xml:space="preserve"> </w:t>
      </w:r>
    </w:p>
    <w:p>
      <w:pPr>
        <w:pStyle w:val="Heading6"/>
        <w:spacing w:before="240" w:after="240"/>
        <w:rPr>
          <w:lang w:val="el" w:eastAsia="el"/>
        </w:rPr>
      </w:pPr>
      <w:r>
        <w:rPr>
          <w:b/>
          <w:bCs/>
          <w:u w:val="single"/>
          <w:lang w:val="el" w:eastAsia="el"/>
        </w:rPr>
        <w:t>Έναρξη ισχύος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Η παρούσα απόφαση ισχύει από τη δημοσίευσή της στην Εφημερίδα της Κυβερνήσεως.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Η παρούσα απόφαση να δημοσιευτεί στην Εφημερίδα της Κυβερνήσεως.</w:t>
      </w:r>
    </w:p>
    <w:p>
      <w:pPr>
        <w:spacing w:before="240" w:after="240"/>
        <w:rPr>
          <w:lang w:val="el" w:eastAsia="el"/>
        </w:rPr>
      </w:pPr>
      <w:r>
        <w:rPr>
          <w:b/>
          <w:bCs/>
          <w:u w:val="single"/>
          <w:lang w:val="el" w:eastAsia="el"/>
        </w:rPr>
        <w:t>Ο ΔΙΟΙΚΗΤΗΣ ΤΗΣ</w:t>
      </w:r>
    </w:p>
    <w:p>
      <w:pPr>
        <w:spacing w:before="240" w:after="240"/>
        <w:rPr>
          <w:lang w:val="el" w:eastAsia="el"/>
        </w:rPr>
      </w:pPr>
      <w:r>
        <w:rPr>
          <w:b/>
          <w:bCs/>
          <w:u w:val="single"/>
          <w:lang w:val="el" w:eastAsia="el"/>
        </w:rPr>
        <w:t>ΑΝΕΞΑΡΤΗΤΗΣ ΑΡΧΗΣ</w:t>
      </w:r>
    </w:p>
    <w:p>
      <w:pPr>
        <w:spacing w:before="240" w:after="240"/>
        <w:rPr>
          <w:lang w:val="el" w:eastAsia="el"/>
        </w:rPr>
      </w:pPr>
      <w:r>
        <w:rPr>
          <w:b/>
          <w:bCs/>
          <w:u w:val="single"/>
          <w:lang w:val="el" w:eastAsia="el"/>
        </w:rPr>
        <w:t>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Α.ΑΠΟΔΕΚΤΕΣ ΓΙΑ ΕΝΕΡΓΕΙΑ</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Εθνικό Τυπογραφείο</w:t>
      </w:r>
    </w:p>
    <w:p>
      <w:pPr>
        <w:spacing w:before="240" w:after="240"/>
        <w:rPr>
          <w:lang w:val="el" w:eastAsia="el"/>
        </w:rPr>
      </w:pPr>
      <w:r>
        <w:rPr>
          <w:b/>
          <w:bCs/>
          <w:u w:val="single"/>
          <w:lang w:val="el" w:eastAsia="el"/>
        </w:rPr>
        <w:t>(Για τη δημοσίευση της παρούσας στην Εφημερίδα της Κυβερνήσεως)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Τελωνεία Α΄ Β΄ &amp; Τοπικά Τελωνειακά Γραφεία</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Γενική Δ/νση Ηλεκτρονικής Διακυβέρνησης</w:t>
      </w:r>
    </w:p>
    <w:p>
      <w:pPr>
        <w:spacing w:before="240" w:after="240"/>
        <w:rPr>
          <w:lang w:val="el" w:eastAsia="el"/>
        </w:rPr>
      </w:pPr>
      <w:r>
        <w:rPr>
          <w:b/>
          <w:bCs/>
          <w:u w:val="single"/>
          <w:lang w:val="el" w:eastAsia="el"/>
        </w:rPr>
        <w:t>Δ/νση Στρατηγικής Τεχνολογιών Πληροφορικής (ΔΙ.Σ.ΤΕ.ΠΛ)</w:t>
      </w:r>
    </w:p>
    <w:p>
      <w:pPr>
        <w:pStyle w:val="Heading1"/>
        <w:spacing w:before="240" w:after="240"/>
        <w:rPr>
          <w:lang w:val="el" w:eastAsia="el"/>
        </w:rPr>
      </w:pPr>
      <w:r>
        <w:rPr>
          <w:b/>
          <w:bCs/>
          <w:u w:val="single"/>
          <w:lang w:val="el" w:eastAsia="el"/>
        </w:rPr>
        <w:t>Τμήμα Ε΄</w:t>
      </w:r>
      <w:r>
        <w:rPr>
          <w:u w:val="single"/>
          <w:lang w:val="el" w:eastAsia="el"/>
        </w:rPr>
        <w:t xml:space="preserve"> </w:t>
      </w:r>
    </w:p>
    <w:p>
      <w:pPr>
        <w:pStyle w:val="Heading1"/>
        <w:spacing w:before="240" w:after="240"/>
        <w:rPr>
          <w:lang w:val="el" w:eastAsia="el"/>
        </w:rPr>
      </w:pPr>
      <w:r>
        <w:rPr>
          <w:b/>
          <w:bCs/>
          <w:u w:val="single"/>
          <w:lang w:val="el" w:eastAsia="el"/>
        </w:rPr>
        <w:t>- Ανάπτυξης Διαδικτυακών Ιστοτόπων και Διαχείρισης</w:t>
      </w:r>
    </w:p>
    <w:p>
      <w:pPr>
        <w:spacing w:before="240" w:after="240"/>
        <w:rPr>
          <w:lang w:val="el" w:eastAsia="el"/>
        </w:rPr>
      </w:pPr>
      <w:r>
        <w:rPr>
          <w:b/>
          <w:bCs/>
          <w:u w:val="single"/>
          <w:lang w:val="el" w:eastAsia="el"/>
        </w:rPr>
        <w:t xml:space="preserve">(για ενημέρωση της ηλεκτρονικής βιβλιοθήκης και ανάρτηση στον ιστότοπο της ΑΑΔΕ) e-mail: </w:t>
      </w:r>
      <w:hyperlink r:id="rId6" w:history="1">
        <w:r>
          <w:rPr>
            <w:rStyle w:val="Hyperlink"/>
            <w:b/>
            <w:bCs/>
            <w:color w:val="0000EE"/>
            <w:u w:color="0000EE"/>
            <w:lang w:val="el" w:eastAsia="el"/>
          </w:rPr>
          <w:t>siteadmin@aade.gr</w:t>
        </w:r>
      </w:hyperlink>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u w:val="single"/>
          <w:lang w:val="el" w:eastAsia="el"/>
        </w:rPr>
        <w:t xml:space="preserve">1. </w:t>
      </w:r>
      <w:r>
        <w:rPr>
          <w:b/>
          <w:bCs/>
          <w:u w:val="single"/>
          <w:lang w:val="el" w:eastAsia="el"/>
        </w:rPr>
        <w:t>Γραφείο Υπουργού Εθνικής Οικονομίας και Οικονομικών</w:t>
      </w:r>
    </w:p>
    <w:p>
      <w:pPr>
        <w:spacing w:before="240" w:after="240"/>
        <w:rPr>
          <w:lang w:val="el" w:eastAsia="el"/>
        </w:rPr>
      </w:pPr>
      <w:r>
        <w:rPr>
          <w:u w:val="single"/>
          <w:lang w:val="el" w:eastAsia="el"/>
        </w:rPr>
        <w:t xml:space="preserve">2. </w:t>
      </w:r>
      <w:r>
        <w:rPr>
          <w:b/>
          <w:bCs/>
          <w:u w:val="single"/>
          <w:lang w:val="el" w:eastAsia="el"/>
        </w:rPr>
        <w:t>Γραφείο Υφυπουργού Εθνικής Οικονομίας και Οικονομικών</w:t>
      </w:r>
    </w:p>
    <w:p>
      <w:pPr>
        <w:spacing w:before="240" w:after="240"/>
        <w:rPr>
          <w:lang w:val="el" w:eastAsia="el"/>
        </w:rPr>
      </w:pPr>
      <w:r>
        <w:rPr>
          <w:u w:val="single"/>
          <w:lang w:val="el" w:eastAsia="el"/>
        </w:rPr>
        <w:t xml:space="preserve">3. </w:t>
      </w:r>
      <w:r>
        <w:rPr>
          <w:b/>
          <w:bCs/>
          <w:u w:val="single"/>
          <w:lang w:val="el" w:eastAsia="el"/>
        </w:rPr>
        <w:t>Διεύθυνση Νομικής Υποστήριξης ΑΑΔΕ</w:t>
      </w:r>
    </w:p>
    <w:p>
      <w:pPr>
        <w:spacing w:before="240" w:after="240"/>
        <w:rPr>
          <w:lang w:val="el" w:eastAsia="el"/>
        </w:rPr>
      </w:pPr>
      <w:r>
        <w:rPr>
          <w:u w:val="single"/>
          <w:lang w:val="el" w:eastAsia="el"/>
        </w:rPr>
        <w:t xml:space="preserve">4. </w:t>
      </w:r>
      <w:r>
        <w:rPr>
          <w:b/>
          <w:bCs/>
          <w:u w:val="single"/>
          <w:lang w:val="el" w:eastAsia="el"/>
        </w:rPr>
        <w:t>Διεύθυνση Επικοινωνίας ΑΑΔΕ</w:t>
      </w:r>
    </w:p>
    <w:p>
      <w:pPr>
        <w:spacing w:before="240" w:after="240"/>
        <w:rPr>
          <w:lang w:val="el" w:eastAsia="el"/>
        </w:rPr>
      </w:pPr>
      <w:r>
        <w:rPr>
          <w:u w:val="single"/>
          <w:lang w:val="el" w:eastAsia="el"/>
        </w:rPr>
        <w:t xml:space="preserve">5. </w:t>
      </w:r>
      <w:r>
        <w:rPr>
          <w:b/>
          <w:bCs/>
          <w:u w:val="single"/>
          <w:lang w:val="el" w:eastAsia="el"/>
        </w:rPr>
        <w:t>Διεύθυνση Εξυπηρέτησης ΑΑΔΕ</w:t>
      </w:r>
    </w:p>
    <w:p>
      <w:pPr>
        <w:spacing w:before="240" w:after="240"/>
        <w:rPr>
          <w:lang w:val="el" w:eastAsia="el"/>
        </w:rPr>
      </w:pPr>
      <w:r>
        <w:rPr>
          <w:u w:val="single"/>
          <w:lang w:val="el" w:eastAsia="el"/>
        </w:rPr>
        <w:t xml:space="preserve">6. </w:t>
      </w:r>
      <w:r>
        <w:rPr>
          <w:b/>
          <w:bCs/>
          <w:u w:val="single"/>
          <w:lang w:val="el" w:eastAsia="el"/>
        </w:rPr>
        <w:t>Τελωνειακές Περιφέρειες</w:t>
      </w:r>
    </w:p>
    <w:p>
      <w:pPr>
        <w:spacing w:before="240" w:after="240"/>
        <w:rPr>
          <w:lang w:val="el" w:eastAsia="el"/>
        </w:rPr>
      </w:pPr>
      <w:r>
        <w:rPr>
          <w:u w:val="single"/>
          <w:lang w:val="el" w:eastAsia="el"/>
        </w:rPr>
        <w:t xml:space="preserve">7. </w:t>
      </w:r>
      <w:r>
        <w:rPr>
          <w:b/>
          <w:bCs/>
          <w:u w:val="single"/>
          <w:lang w:val="el" w:eastAsia="el"/>
        </w:rPr>
        <w:t>Υπηρεσία Ερευνών και Διασφάλισης Δημοσίων Εσόδων (Υ.Ε.Δ.Δ.Ε.)</w:t>
      </w:r>
    </w:p>
    <w:p>
      <w:pPr>
        <w:spacing w:before="240" w:after="240"/>
        <w:rPr>
          <w:lang w:val="el" w:eastAsia="el"/>
        </w:rPr>
      </w:pPr>
      <w:r>
        <w:rPr>
          <w:u w:val="single"/>
          <w:lang w:val="el" w:eastAsia="el"/>
        </w:rPr>
        <w:t xml:space="preserve">8. </w:t>
      </w:r>
      <w:r>
        <w:rPr>
          <w:b/>
          <w:bCs/>
          <w:u w:val="single"/>
          <w:lang w:val="el" w:eastAsia="el"/>
        </w:rPr>
        <w:t>Δ/νση Εσωτερικού Ελέγχου</w:t>
      </w:r>
    </w:p>
    <w:p>
      <w:pPr>
        <w:spacing w:before="240" w:after="240"/>
        <w:rPr>
          <w:lang w:val="el" w:eastAsia="el"/>
        </w:rPr>
      </w:pPr>
      <w:r>
        <w:rPr>
          <w:u w:val="single"/>
          <w:lang w:val="el" w:eastAsia="el"/>
        </w:rPr>
        <w:t xml:space="preserve">9. </w:t>
      </w:r>
      <w:r>
        <w:rPr>
          <w:b/>
          <w:bCs/>
          <w:u w:val="single"/>
          <w:lang w:val="el" w:eastAsia="el"/>
        </w:rPr>
        <w:t>Επιτελική Υπηρεσία Τελωνειακών Ελέγχων (Ε.Υ.Τ.Ε.)</w:t>
      </w:r>
    </w:p>
    <w:p>
      <w:pPr>
        <w:spacing w:before="240" w:after="240"/>
        <w:rPr>
          <w:lang w:val="el" w:eastAsia="el"/>
        </w:rPr>
      </w:pPr>
      <w:r>
        <w:rPr>
          <w:u w:val="single"/>
          <w:lang w:val="el" w:eastAsia="el"/>
        </w:rPr>
        <w:t xml:space="preserve">10. </w:t>
      </w:r>
      <w:r>
        <w:rPr>
          <w:b/>
          <w:bCs/>
          <w:u w:val="single"/>
          <w:lang w:val="el" w:eastAsia="el"/>
        </w:rPr>
        <w:t>Ελεγκτικές Υπηρεσίες Τελωνείων (ΕΛ.Υ.Τ.) Αττικής, Θεσσαλονίκης</w:t>
      </w:r>
    </w:p>
    <w:p>
      <w:pPr>
        <w:spacing w:before="240" w:after="240"/>
        <w:rPr>
          <w:lang w:val="el" w:eastAsia="el"/>
        </w:rPr>
      </w:pPr>
      <w:r>
        <w:rPr>
          <w:u w:val="single"/>
          <w:lang w:val="el" w:eastAsia="el"/>
        </w:rPr>
        <w:t xml:space="preserve">11. </w:t>
      </w:r>
      <w:r>
        <w:rPr>
          <w:b/>
          <w:bCs/>
          <w:u w:val="single"/>
          <w:lang w:val="el" w:eastAsia="el"/>
        </w:rPr>
        <w:t>Γενική Διεύθυνση Διαχείρισης Ανθρώπινου Δυναμικού &amp; Οργάνωσης ΑΑΔΕ</w:t>
      </w:r>
    </w:p>
    <w:p>
      <w:pPr>
        <w:spacing w:before="240" w:after="240"/>
        <w:rPr>
          <w:lang w:val="el" w:eastAsia="el"/>
        </w:rPr>
      </w:pPr>
      <w:r>
        <w:rPr>
          <w:u w:val="single"/>
          <w:lang w:val="el" w:eastAsia="el"/>
        </w:rPr>
        <w:t xml:space="preserve">12. </w:t>
      </w:r>
      <w:r>
        <w:rPr>
          <w:b/>
          <w:bCs/>
          <w:u w:val="single"/>
          <w:lang w:val="el" w:eastAsia="el"/>
        </w:rPr>
        <w:t>α) Διεύθυνση Διαχείρισης Ανθρώπινου Δυναμικού</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Διεύθυνση Οργάνωσης</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Δ/νση Φορολογικής και Τελωνειακής Ακαδημίας (ΦΟ.Τ.Α.)</w:t>
      </w:r>
    </w:p>
    <w:p>
      <w:pPr>
        <w:spacing w:before="240" w:after="240"/>
        <w:rPr>
          <w:lang w:val="el" w:eastAsia="el"/>
        </w:rPr>
      </w:pPr>
      <w:r>
        <w:rPr>
          <w:u w:val="single"/>
          <w:lang w:val="el" w:eastAsia="el"/>
        </w:rPr>
        <w:t xml:space="preserve">13. </w:t>
      </w:r>
      <w:r>
        <w:rPr>
          <w:b/>
          <w:bCs/>
          <w:u w:val="single"/>
          <w:lang w:val="el" w:eastAsia="el"/>
        </w:rPr>
        <w:t>Γενική Δ/νση Γενικού Χημείου Κράτους</w:t>
      </w:r>
    </w:p>
    <w:p>
      <w:pPr>
        <w:spacing w:before="240" w:after="240"/>
        <w:rPr>
          <w:lang w:val="el" w:eastAsia="el"/>
        </w:rPr>
      </w:pPr>
      <w:r>
        <w:rPr>
          <w:b/>
          <w:bCs/>
          <w:u w:val="single"/>
          <w:lang w:val="el" w:eastAsia="el"/>
        </w:rPr>
        <w:t>Δ/νση Ενεργειακών, Βιομηχανικών &amp; Χημικών Προϊόντων</w:t>
      </w:r>
    </w:p>
    <w:p>
      <w:pPr>
        <w:spacing w:before="240" w:after="240"/>
        <w:rPr>
          <w:lang w:val="el" w:eastAsia="el"/>
        </w:rPr>
      </w:pPr>
      <w:r>
        <w:rPr>
          <w:u w:val="single"/>
          <w:lang w:val="el" w:eastAsia="el"/>
        </w:rPr>
        <w:t xml:space="preserve">14. </w:t>
      </w:r>
      <w:r>
        <w:rPr>
          <w:b/>
          <w:bCs/>
          <w:u w:val="single"/>
          <w:lang w:val="el" w:eastAsia="el"/>
        </w:rPr>
        <w:t>Γενική Διεύθυνση Ηλεκτρονικής Διακυβέρνησης (Γ.Δ.ΗΛE.Δ.)</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Διεύθυνση Ανάπτυξης Τελωνειακών, Ελεγκτικών και Επιχειρησιακών Εφαρμογών (Δ.Α.Τ.Ε.) – Υπ/νση Ανάπτυξης Τελωνειακών Εφαρμογών</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Διεύθυνση Επιχειρησιακών Διαδικασιών - Υπ/νση Β΄ Απαιτήσεων και Ελέγχου Εφαρμογών Τελωνείων</w:t>
      </w:r>
    </w:p>
    <w:p>
      <w:pPr>
        <w:spacing w:before="240" w:after="240"/>
        <w:rPr>
          <w:lang w:val="el" w:eastAsia="el"/>
        </w:rPr>
      </w:pPr>
      <w:r>
        <w:rPr>
          <w:u w:val="single"/>
          <w:lang w:val="el" w:eastAsia="el"/>
        </w:rPr>
        <w:t xml:space="preserve">15. </w:t>
      </w:r>
      <w:r>
        <w:rPr>
          <w:b/>
          <w:bCs/>
          <w:u w:val="single"/>
          <w:lang w:val="el" w:eastAsia="el"/>
        </w:rPr>
        <w:t>Χημική Υπηρεσία (Χ.Υ.) Σερρών</w:t>
      </w:r>
    </w:p>
    <w:p>
      <w:pPr>
        <w:spacing w:before="240" w:after="240"/>
        <w:rPr>
          <w:lang w:val="el" w:eastAsia="el"/>
        </w:rPr>
      </w:pPr>
      <w:r>
        <w:rPr>
          <w:b/>
          <w:bCs/>
          <w:u w:val="single"/>
          <w:lang w:val="el" w:eastAsia="el"/>
        </w:rPr>
        <w:t>Τέρμα Άνδρου Σέρρες. Τ.Κ. 62125</w:t>
      </w:r>
    </w:p>
    <w:p>
      <w:pPr>
        <w:spacing w:before="240" w:after="240"/>
        <w:rPr>
          <w:lang w:val="el" w:eastAsia="el"/>
        </w:rPr>
      </w:pPr>
      <w:r>
        <w:rPr>
          <w:u w:val="single"/>
          <w:lang w:val="el" w:eastAsia="el"/>
        </w:rPr>
        <w:t xml:space="preserve">16. </w:t>
      </w:r>
      <w:r>
        <w:rPr>
          <w:b/>
          <w:bCs/>
          <w:u w:val="single"/>
          <w:lang w:val="el" w:eastAsia="el"/>
        </w:rPr>
        <w:t>Συντονιστικό Επιχειρησιακό Κέντρο (Σ.Ε.Κ.)</w:t>
      </w:r>
    </w:p>
    <w:p>
      <w:pPr>
        <w:spacing w:before="240" w:after="240"/>
        <w:rPr>
          <w:lang w:val="el" w:eastAsia="el"/>
        </w:rPr>
      </w:pPr>
      <w:r>
        <w:rPr>
          <w:u w:val="single"/>
          <w:lang w:val="el" w:eastAsia="el"/>
        </w:rPr>
        <w:t xml:space="preserve">17. </w:t>
      </w:r>
      <w:r>
        <w:rPr>
          <w:b/>
          <w:bCs/>
          <w:u w:val="single"/>
          <w:lang w:val="el" w:eastAsia="el"/>
        </w:rPr>
        <w:t>Ελληνική Στατιστική Αρχή</w:t>
      </w:r>
    </w:p>
    <w:p>
      <w:pPr>
        <w:spacing w:before="240" w:after="240"/>
        <w:rPr>
          <w:lang w:val="el" w:eastAsia="el"/>
        </w:rPr>
      </w:pPr>
      <w:r>
        <w:rPr>
          <w:b/>
          <w:bCs/>
          <w:u w:val="single"/>
          <w:lang w:val="el" w:eastAsia="el"/>
        </w:rPr>
        <w:t>Πειραιώς 46 &amp; Επονιτών –Τ.Κ. 18510 Πειραιάς</w:t>
      </w:r>
    </w:p>
    <w:p>
      <w:pPr>
        <w:spacing w:before="240" w:after="240"/>
        <w:rPr>
          <w:lang w:val="el" w:eastAsia="el"/>
        </w:rPr>
      </w:pPr>
      <w:r>
        <w:rPr>
          <w:u w:val="single"/>
          <w:lang w:val="el" w:eastAsia="el"/>
        </w:rPr>
        <w:t xml:space="preserve">18. </w:t>
      </w:r>
      <w:r>
        <w:rPr>
          <w:b/>
          <w:bCs/>
          <w:u w:val="single"/>
          <w:lang w:val="el" w:eastAsia="el"/>
        </w:rPr>
        <w:t>Ομοσπονδία Εκτελωνιστών Ελλάδας</w:t>
      </w:r>
    </w:p>
    <w:p>
      <w:pPr>
        <w:spacing w:before="240" w:after="240"/>
        <w:rPr>
          <w:lang w:val="el" w:eastAsia="el"/>
        </w:rPr>
      </w:pPr>
      <w:r>
        <w:rPr>
          <w:b/>
          <w:bCs/>
          <w:u w:val="single"/>
          <w:lang w:val="el" w:eastAsia="el"/>
        </w:rPr>
        <w:t>Καραΐσκου 82— Τ.Κ.. 18532, Πειραιάς</w:t>
      </w:r>
    </w:p>
    <w:p>
      <w:pPr>
        <w:spacing w:before="240" w:after="240"/>
        <w:rPr>
          <w:lang w:val="el" w:eastAsia="el"/>
        </w:rPr>
      </w:pPr>
      <w:r>
        <w:rPr>
          <w:u w:val="single"/>
          <w:lang w:val="el" w:eastAsia="el"/>
        </w:rPr>
        <w:t xml:space="preserve">19. </w:t>
      </w:r>
      <w:r>
        <w:rPr>
          <w:b/>
          <w:bCs/>
          <w:u w:val="single"/>
          <w:lang w:val="el" w:eastAsia="el"/>
        </w:rPr>
        <w:t>Σύλλογος Εκτελωνιστών, – Τελωνειακών Αντιπροσώπων Πειραιώς – Αθηνών (ΣΥ.Ε.Τ.Α.Π.Α.)</w:t>
      </w:r>
    </w:p>
    <w:p>
      <w:pPr>
        <w:spacing w:before="240" w:after="240"/>
        <w:rPr>
          <w:lang w:val="el" w:eastAsia="el"/>
        </w:rPr>
      </w:pPr>
      <w:r>
        <w:rPr>
          <w:b/>
          <w:bCs/>
          <w:u w:val="single"/>
          <w:lang w:val="el" w:eastAsia="el"/>
        </w:rPr>
        <w:t>Τσαμαδού 38 — Τ. Κ: 18531, Πειραιάς</w:t>
      </w:r>
    </w:p>
    <w:p>
      <w:pPr>
        <w:spacing w:before="240" w:after="240"/>
        <w:rPr>
          <w:lang w:val="el" w:eastAsia="el"/>
        </w:rPr>
      </w:pPr>
      <w:r>
        <w:rPr>
          <w:u w:val="single"/>
          <w:lang w:val="el" w:eastAsia="el"/>
        </w:rPr>
        <w:t xml:space="preserve">20. </w:t>
      </w:r>
      <w:r>
        <w:rPr>
          <w:b/>
          <w:bCs/>
          <w:u w:val="single"/>
          <w:lang w:val="el" w:eastAsia="el"/>
        </w:rPr>
        <w:t>Σύλλογος Εκτελωνιστών Θεσσαλονίκης</w:t>
      </w:r>
    </w:p>
    <w:p>
      <w:pPr>
        <w:spacing w:before="240" w:after="240"/>
        <w:rPr>
          <w:lang w:val="el" w:eastAsia="el"/>
        </w:rPr>
      </w:pPr>
      <w:r>
        <w:rPr>
          <w:b/>
          <w:bCs/>
          <w:u w:val="single"/>
          <w:lang w:val="el" w:eastAsia="el"/>
        </w:rPr>
        <w:t>Κουντουριώτου 13 - Τ.Κ. 54626, Θεσσαλονίκη</w:t>
      </w:r>
    </w:p>
    <w:p>
      <w:pPr>
        <w:spacing w:before="240" w:after="240"/>
        <w:rPr>
          <w:lang w:val="el" w:eastAsia="el"/>
        </w:rPr>
      </w:pPr>
      <w:r>
        <w:rPr>
          <w:u w:val="single"/>
          <w:lang w:val="el" w:eastAsia="el"/>
        </w:rPr>
        <w:t xml:space="preserve">21. </w:t>
      </w:r>
      <w:r>
        <w:rPr>
          <w:b/>
          <w:bCs/>
          <w:u w:val="single"/>
          <w:lang w:val="el" w:eastAsia="el"/>
        </w:rPr>
        <w:t>Σύνδεσμος Ελληνικών Καπνοβιομηχανιών (Σ.Ε.Κ.)</w:t>
      </w:r>
    </w:p>
    <w:p>
      <w:pPr>
        <w:spacing w:before="240" w:after="240"/>
        <w:rPr>
          <w:lang w:val="el" w:eastAsia="el"/>
        </w:rPr>
      </w:pPr>
      <w:r>
        <w:rPr>
          <w:b/>
          <w:bCs/>
          <w:u w:val="single"/>
          <w:lang w:val="el" w:eastAsia="el"/>
        </w:rPr>
        <w:t>Πανεπιστημίου 6 - ΤΚ. 10671, Αθήνα</w:t>
      </w:r>
    </w:p>
    <w:p>
      <w:pPr>
        <w:spacing w:before="240" w:after="240"/>
        <w:rPr>
          <w:lang w:val="el" w:eastAsia="el"/>
        </w:rPr>
      </w:pPr>
      <w:r>
        <w:rPr>
          <w:u w:val="single"/>
          <w:lang w:val="el" w:eastAsia="el"/>
        </w:rPr>
        <w:t xml:space="preserve">22. </w:t>
      </w:r>
      <w:r>
        <w:rPr>
          <w:b/>
          <w:bCs/>
          <w:u w:val="single"/>
          <w:lang w:val="el" w:eastAsia="el"/>
        </w:rPr>
        <w:t>Καπν/νία «ΚΑΡΕΛΙΑ Α.Ε.»</w:t>
      </w:r>
    </w:p>
    <w:p>
      <w:pPr>
        <w:spacing w:before="240" w:after="240"/>
        <w:rPr>
          <w:lang w:val="el" w:eastAsia="el"/>
        </w:rPr>
      </w:pPr>
      <w:r>
        <w:rPr>
          <w:b/>
          <w:bCs/>
          <w:u w:val="single"/>
          <w:lang w:val="el" w:eastAsia="el"/>
        </w:rPr>
        <w:t>Λ. Αθηνών- Ασπρόχωμα Τ.Κ. 241 00- Καλαμάτα</w:t>
      </w:r>
    </w:p>
    <w:p>
      <w:pPr>
        <w:spacing w:before="240" w:after="240"/>
        <w:rPr>
          <w:lang w:val="el" w:eastAsia="el"/>
        </w:rPr>
      </w:pPr>
      <w:r>
        <w:rPr>
          <w:u w:val="single"/>
          <w:lang w:val="el" w:eastAsia="el"/>
        </w:rPr>
        <w:t xml:space="preserve">23. </w:t>
      </w:r>
      <w:r>
        <w:rPr>
          <w:b/>
          <w:bCs/>
          <w:u w:val="single"/>
          <w:lang w:val="el" w:eastAsia="el"/>
        </w:rPr>
        <w:t>JT International Hellas AEBE</w:t>
      </w:r>
    </w:p>
    <w:p>
      <w:pPr>
        <w:spacing w:before="240" w:after="240"/>
        <w:rPr>
          <w:lang w:val="el" w:eastAsia="el"/>
        </w:rPr>
      </w:pPr>
      <w:r>
        <w:rPr>
          <w:b/>
          <w:bCs/>
          <w:u w:val="single"/>
          <w:lang w:val="el" w:eastAsia="el"/>
        </w:rPr>
        <w:t>40,2 χλμ. Αττικής Οδού – Σ.Ε.Α. Μεσογείων - Τ.Κ. 19002 – Παιανία Αττικής</w:t>
      </w:r>
    </w:p>
    <w:p>
      <w:pPr>
        <w:spacing w:before="240" w:after="240"/>
        <w:rPr>
          <w:lang w:val="el" w:eastAsia="el"/>
        </w:rPr>
      </w:pPr>
      <w:r>
        <w:rPr>
          <w:u w:val="single"/>
          <w:lang w:val="el" w:eastAsia="el"/>
        </w:rPr>
        <w:t xml:space="preserve">24. </w:t>
      </w:r>
      <w:r>
        <w:rPr>
          <w:b/>
          <w:bCs/>
          <w:u w:val="single"/>
          <w:lang w:val="el" w:eastAsia="el"/>
        </w:rPr>
        <w:t>Imperial Tobacco Hellas</w:t>
      </w:r>
    </w:p>
    <w:p>
      <w:pPr>
        <w:spacing w:before="240" w:after="240"/>
        <w:rPr>
          <w:lang w:val="el" w:eastAsia="el"/>
        </w:rPr>
      </w:pPr>
      <w:r>
        <w:rPr>
          <w:b/>
          <w:bCs/>
          <w:u w:val="single"/>
          <w:lang w:val="el" w:eastAsia="el"/>
        </w:rPr>
        <w:t>Κλεισθένους 300, Τ.Κ.15344 – Γέρακας Αττικής</w:t>
      </w:r>
    </w:p>
    <w:p>
      <w:pPr>
        <w:spacing w:before="240" w:after="240"/>
        <w:rPr>
          <w:lang w:val="el" w:eastAsia="el"/>
        </w:rPr>
      </w:pPr>
      <w:r>
        <w:rPr>
          <w:u w:val="single"/>
          <w:lang w:val="el" w:eastAsia="el"/>
        </w:rPr>
        <w:t xml:space="preserve">25. </w:t>
      </w:r>
      <w:r>
        <w:rPr>
          <w:b/>
          <w:bCs/>
          <w:u w:val="single"/>
          <w:lang w:val="el" w:eastAsia="el"/>
        </w:rPr>
        <w:t>British American Tobacco Hellas A.E.</w:t>
      </w:r>
    </w:p>
    <w:p>
      <w:pPr>
        <w:spacing w:before="240" w:after="240"/>
        <w:rPr>
          <w:lang w:val="el" w:eastAsia="el"/>
        </w:rPr>
      </w:pPr>
      <w:r>
        <w:rPr>
          <w:b/>
          <w:bCs/>
          <w:u w:val="single"/>
          <w:lang w:val="el" w:eastAsia="el"/>
        </w:rPr>
        <w:t>Αγίου Θωμά 27, Τ.Κ 15124 – Μαρούσι Αττικής</w:t>
      </w:r>
    </w:p>
    <w:p>
      <w:pPr>
        <w:spacing w:before="240" w:after="240"/>
        <w:rPr>
          <w:lang w:val="el" w:eastAsia="el"/>
        </w:rPr>
      </w:pPr>
      <w:r>
        <w:rPr>
          <w:u w:val="single"/>
          <w:lang w:val="el" w:eastAsia="el"/>
        </w:rPr>
        <w:t xml:space="preserve">26. </w:t>
      </w:r>
      <w:r>
        <w:rPr>
          <w:b/>
          <w:bCs/>
          <w:u w:val="single"/>
          <w:lang w:val="el" w:eastAsia="el"/>
        </w:rPr>
        <w:t>Καταστήματα Αφορολογήτων Ειδών (Κ.Α.Ε.)</w:t>
      </w:r>
    </w:p>
    <w:p>
      <w:pPr>
        <w:spacing w:before="240" w:after="240"/>
        <w:rPr>
          <w:lang w:val="el" w:eastAsia="el"/>
        </w:rPr>
      </w:pPr>
      <w:r>
        <w:rPr>
          <w:b/>
          <w:bCs/>
          <w:u w:val="single"/>
          <w:lang w:val="el" w:eastAsia="el"/>
        </w:rPr>
        <w:t>23ο χλμ. Ε.Ο. Αθηνών - Λαμίας - Τ.Κ. 14565, Άγιος Στέφανος</w:t>
      </w:r>
    </w:p>
    <w:p>
      <w:pPr>
        <w:spacing w:before="240" w:after="240"/>
        <w:rPr>
          <w:lang w:val="el" w:eastAsia="el"/>
        </w:rPr>
      </w:pPr>
      <w:r>
        <w:rPr>
          <w:u w:val="single"/>
          <w:lang w:val="el" w:eastAsia="el"/>
        </w:rPr>
        <w:t xml:space="preserve">27. </w:t>
      </w:r>
      <w:r>
        <w:rPr>
          <w:b/>
          <w:bCs/>
          <w:u w:val="single"/>
          <w:lang w:val="el" w:eastAsia="el"/>
        </w:rPr>
        <w:t>Καπνοβιομηχανία «ΠΑΠΑΣΤΡΑΤΟΣ ΑΒΕΣ»</w:t>
      </w:r>
    </w:p>
    <w:p>
      <w:pPr>
        <w:spacing w:before="240" w:after="240"/>
        <w:rPr>
          <w:lang w:val="el" w:eastAsia="el"/>
        </w:rPr>
      </w:pPr>
      <w:r>
        <w:rPr>
          <w:b/>
          <w:bCs/>
          <w:u w:val="single"/>
          <w:lang w:val="el" w:eastAsia="el"/>
        </w:rPr>
        <w:t>Ήμερος Τόπος, Κορορέμι Τ.Κ. 19300, Ασπρόπυργος</w:t>
      </w:r>
    </w:p>
    <w:p>
      <w:pPr>
        <w:spacing w:before="240" w:after="240"/>
        <w:rPr>
          <w:lang w:val="el" w:eastAsia="el"/>
        </w:rPr>
      </w:pPr>
      <w:r>
        <w:rPr>
          <w:u w:val="single"/>
          <w:lang w:val="el" w:eastAsia="el"/>
        </w:rPr>
        <w:t xml:space="preserve">28. </w:t>
      </w:r>
      <w:r>
        <w:rPr>
          <w:b/>
          <w:bCs/>
          <w:u w:val="single"/>
          <w:lang w:val="el" w:eastAsia="el"/>
        </w:rPr>
        <w:t>Καπνοβιομηχανία «REAL TOBACCO CIGARETTES PRODUCTION S.A.»</w:t>
      </w:r>
    </w:p>
    <w:p>
      <w:pPr>
        <w:spacing w:before="240" w:after="240"/>
        <w:rPr>
          <w:lang w:val="el" w:eastAsia="el"/>
        </w:rPr>
      </w:pPr>
      <w:r>
        <w:rPr>
          <w:b/>
          <w:bCs/>
          <w:u w:val="single"/>
          <w:lang w:val="el" w:eastAsia="el"/>
        </w:rPr>
        <w:t>26ο χλμ. Π.Ε.Ο Θεσσαλονίκης - Τ.Κ. 61100 – Κιλκίς</w:t>
      </w:r>
    </w:p>
    <w:p>
      <w:pPr>
        <w:spacing w:before="240" w:after="240"/>
        <w:rPr>
          <w:lang w:val="el" w:eastAsia="el"/>
        </w:rPr>
      </w:pPr>
      <w:r>
        <w:rPr>
          <w:u w:val="single"/>
          <w:lang w:val="el" w:eastAsia="el"/>
        </w:rPr>
        <w:t xml:space="preserve">29. </w:t>
      </w:r>
      <w:r>
        <w:rPr>
          <w:b/>
          <w:bCs/>
          <w:u w:val="single"/>
          <w:lang w:val="el" w:eastAsia="el"/>
        </w:rPr>
        <w:t>Καπνοβιομηχανία ΣΕΚΑΠ Α.Ε.</w:t>
      </w:r>
    </w:p>
    <w:p>
      <w:pPr>
        <w:spacing w:before="240" w:after="240"/>
        <w:rPr>
          <w:lang w:val="el" w:eastAsia="el"/>
        </w:rPr>
      </w:pPr>
      <w:r>
        <w:rPr>
          <w:b/>
          <w:bCs/>
          <w:u w:val="single"/>
          <w:lang w:val="el" w:eastAsia="el"/>
        </w:rPr>
        <w:t>6</w:t>
      </w:r>
      <w:r>
        <w:rPr>
          <w:b/>
          <w:bCs/>
          <w:sz w:val="30"/>
          <w:szCs w:val="30"/>
          <w:u w:val="single"/>
          <w:vertAlign w:val="superscript"/>
          <w:lang w:val="el" w:eastAsia="el"/>
        </w:rPr>
        <w:t>ο</w:t>
      </w:r>
      <w:r>
        <w:rPr>
          <w:b/>
          <w:bCs/>
          <w:u w:val="single"/>
          <w:lang w:val="el" w:eastAsia="el"/>
        </w:rPr>
        <w:t xml:space="preserve"> χλμ Ε.Ο. Ξάνθης – Καβάλας, Τ.Κ. 67100 – Ξάνθη</w:t>
      </w:r>
    </w:p>
    <w:p>
      <w:pPr>
        <w:spacing w:before="240" w:after="240"/>
        <w:rPr>
          <w:lang w:val="el" w:eastAsia="el"/>
        </w:rPr>
      </w:pPr>
      <w:r>
        <w:rPr>
          <w:u w:val="single"/>
          <w:lang w:val="el" w:eastAsia="el"/>
        </w:rPr>
        <w:t xml:space="preserve">30. </w:t>
      </w:r>
      <w:r>
        <w:rPr>
          <w:b/>
          <w:bCs/>
          <w:u w:val="single"/>
          <w:lang w:val="el" w:eastAsia="el"/>
        </w:rPr>
        <w:t>«E.L. WOLFWAY TOBACCO LTD»</w:t>
      </w:r>
    </w:p>
    <w:p>
      <w:pPr>
        <w:spacing w:before="240" w:after="240"/>
        <w:rPr>
          <w:lang w:val="el" w:eastAsia="el"/>
        </w:rPr>
      </w:pPr>
      <w:r>
        <w:rPr>
          <w:b/>
          <w:bCs/>
          <w:u w:val="single"/>
          <w:lang w:val="el" w:eastAsia="el"/>
        </w:rPr>
        <w:t>Ναυπλίου 18 - Τ.Κ. 14452 - Μεταμόρφωση Αττικής</w:t>
      </w:r>
    </w:p>
    <w:p>
      <w:pPr>
        <w:spacing w:before="240" w:after="240"/>
        <w:rPr>
          <w:lang w:val="el" w:eastAsia="el"/>
        </w:rPr>
      </w:pPr>
      <w:r>
        <w:rPr>
          <w:u w:val="single"/>
          <w:lang w:val="el" w:eastAsia="el"/>
        </w:rPr>
        <w:t xml:space="preserve">31. </w:t>
      </w:r>
      <w:r>
        <w:rPr>
          <w:b/>
          <w:bCs/>
          <w:u w:val="single"/>
          <w:lang w:val="el" w:eastAsia="el"/>
        </w:rPr>
        <w:t>EURO PACK COMPANY E.E.,5ο χιλιόμετρο Περιφερειακής Εθνικής Οδού Λάρισας – Βόλου – Τ.Κ. 41500,</w:t>
      </w:r>
    </w:p>
    <w:p>
      <w:pPr>
        <w:spacing w:before="240" w:after="240"/>
        <w:rPr>
          <w:lang w:val="el" w:eastAsia="el"/>
        </w:rPr>
      </w:pPr>
      <w:r>
        <w:rPr>
          <w:u w:val="single"/>
          <w:lang w:val="el" w:eastAsia="el"/>
        </w:rPr>
        <w:t xml:space="preserve">32. </w:t>
      </w:r>
      <w:r>
        <w:rPr>
          <w:b/>
          <w:bCs/>
          <w:u w:val="single"/>
          <w:lang w:val="el" w:eastAsia="el"/>
        </w:rPr>
        <w:t>Αριστείδης Κωνσταντινίδης του Χαραλάμπους</w:t>
      </w:r>
    </w:p>
    <w:p>
      <w:pPr>
        <w:spacing w:before="240" w:after="240"/>
        <w:rPr>
          <w:lang w:val="el" w:eastAsia="el"/>
        </w:rPr>
      </w:pPr>
      <w:r>
        <w:rPr>
          <w:b/>
          <w:bCs/>
          <w:u w:val="single"/>
          <w:lang w:val="el" w:eastAsia="el"/>
        </w:rPr>
        <w:t>Αλ.Παπαναστασίου 34 Κρύα Βρύση Πέλλας - Τ.Κ. 58300,</w:t>
      </w:r>
    </w:p>
    <w:p>
      <w:pPr>
        <w:spacing w:before="240" w:after="240"/>
        <w:rPr>
          <w:lang w:val="el" w:eastAsia="el"/>
        </w:rPr>
      </w:pPr>
      <w:r>
        <w:rPr>
          <w:u w:val="single"/>
          <w:lang w:val="el" w:eastAsia="el"/>
        </w:rPr>
        <w:t xml:space="preserve">33. </w:t>
      </w:r>
      <w:r>
        <w:rPr>
          <w:b/>
          <w:bCs/>
          <w:u w:val="single"/>
          <w:lang w:val="el" w:eastAsia="el"/>
        </w:rPr>
        <w:t>Αθανασίου ΕΑΕ</w:t>
      </w:r>
    </w:p>
    <w:p>
      <w:pPr>
        <w:spacing w:before="240" w:after="240"/>
        <w:rPr>
          <w:lang w:val="el" w:eastAsia="el"/>
        </w:rPr>
      </w:pPr>
      <w:r>
        <w:rPr>
          <w:b/>
          <w:bCs/>
          <w:u w:val="single"/>
          <w:lang w:val="el" w:eastAsia="el"/>
        </w:rPr>
        <w:t>Λουτρού 63 Αχαρναί, Τ.Κ. 13671</w:t>
      </w:r>
    </w:p>
    <w:p>
      <w:pPr>
        <w:spacing w:before="240" w:after="240"/>
        <w:rPr>
          <w:lang w:val="el" w:eastAsia="el"/>
        </w:rPr>
      </w:pPr>
      <w:r>
        <w:rPr>
          <w:u w:val="single"/>
          <w:lang w:val="el" w:eastAsia="el"/>
        </w:rPr>
        <w:t xml:space="preserve">34. </w:t>
      </w:r>
      <w:r>
        <w:rPr>
          <w:b/>
          <w:bCs/>
          <w:u w:val="single"/>
          <w:lang w:val="el" w:eastAsia="el"/>
        </w:rPr>
        <w:t>Πανελλήνιος Σύνδεσμος Βιομηχανιών Μεταποίησης και Εταιρειών Εμπορίας Καπνού</w:t>
      </w:r>
    </w:p>
    <w:p>
      <w:pPr>
        <w:spacing w:before="240" w:after="240"/>
        <w:rPr>
          <w:lang w:val="el" w:eastAsia="el"/>
        </w:rPr>
      </w:pPr>
      <w:r>
        <w:rPr>
          <w:b/>
          <w:bCs/>
          <w:u w:val="single"/>
          <w:lang w:val="el" w:eastAsia="el"/>
        </w:rPr>
        <w:t>Αριστοτέλους 6 – Τ.Κ. 54623 Θεσσαλονίκη</w:t>
      </w:r>
    </w:p>
    <w:p>
      <w:pPr>
        <w:spacing w:before="240" w:after="240"/>
        <w:rPr>
          <w:lang w:val="el" w:eastAsia="el"/>
        </w:rPr>
      </w:pPr>
      <w:r>
        <w:rPr>
          <w:b/>
          <w:bCs/>
          <w:u w:val="single"/>
          <w:lang w:val="el" w:eastAsia="el"/>
        </w:rPr>
        <w:t>(με την παράκληση να ενημερωθούν τα μέλη του)</w:t>
      </w:r>
    </w:p>
    <w:p>
      <w:pPr>
        <w:spacing w:before="240" w:after="240"/>
        <w:rPr>
          <w:lang w:val="el" w:eastAsia="el"/>
        </w:rPr>
      </w:pPr>
      <w:r>
        <w:rPr>
          <w:u w:val="single"/>
          <w:lang w:val="el" w:eastAsia="el"/>
        </w:rPr>
        <w:t xml:space="preserve">35. </w:t>
      </w:r>
      <w:r>
        <w:rPr>
          <w:b/>
          <w:bCs/>
          <w:u w:val="single"/>
          <w:lang w:val="el" w:eastAsia="el"/>
        </w:rPr>
        <w:t>Σύνδεσμος Βιομηχανιών Αττικής &amp; Πειραιά</w:t>
      </w:r>
    </w:p>
    <w:p>
      <w:pPr>
        <w:spacing w:before="240" w:after="240"/>
        <w:rPr>
          <w:lang w:val="el" w:eastAsia="el"/>
        </w:rPr>
      </w:pPr>
      <w:r>
        <w:rPr>
          <w:b/>
          <w:bCs/>
          <w:u w:val="single"/>
          <w:lang w:val="el" w:eastAsia="el"/>
        </w:rPr>
        <w:t>Αμερικής 10, Τ.Κ. 106 71</w:t>
      </w:r>
    </w:p>
    <w:p>
      <w:pPr>
        <w:spacing w:before="240" w:after="240"/>
        <w:rPr>
          <w:lang w:val="el" w:eastAsia="el"/>
        </w:rPr>
      </w:pPr>
      <w:r>
        <w:rPr>
          <w:u w:val="single"/>
          <w:lang w:val="el" w:eastAsia="el"/>
        </w:rPr>
        <w:t xml:space="preserve">36. </w:t>
      </w:r>
      <w:r>
        <w:rPr>
          <w:b/>
          <w:bCs/>
          <w:u w:val="single"/>
          <w:lang w:val="el" w:eastAsia="el"/>
        </w:rPr>
        <w:t>Οικονομικό Επιμελητήριο Ελλάδος</w:t>
      </w:r>
    </w:p>
    <w:p>
      <w:pPr>
        <w:spacing w:before="240" w:after="240"/>
        <w:rPr>
          <w:lang w:val="el" w:eastAsia="el"/>
        </w:rPr>
      </w:pPr>
      <w:r>
        <w:rPr>
          <w:b/>
          <w:bCs/>
          <w:u w:val="single"/>
          <w:lang w:val="el" w:eastAsia="el"/>
        </w:rPr>
        <w:t>Μητροπόλεως 12-14, ΤΚ 105 63-Αθήνα</w:t>
      </w:r>
    </w:p>
    <w:p>
      <w:pPr>
        <w:spacing w:before="240" w:after="240"/>
        <w:rPr>
          <w:lang w:val="el" w:eastAsia="el"/>
        </w:rPr>
      </w:pPr>
      <w:r>
        <w:rPr>
          <w:u w:val="single"/>
          <w:lang w:val="el" w:eastAsia="el"/>
        </w:rPr>
        <w:t xml:space="preserve">37. </w:t>
      </w:r>
      <w:r>
        <w:rPr>
          <w:b/>
          <w:bCs/>
          <w:u w:val="single"/>
          <w:lang w:val="el" w:eastAsia="el"/>
        </w:rPr>
        <w:t>Κεντρική 'Ένωση Επιμελητηρίων Ελλάδος</w:t>
      </w:r>
    </w:p>
    <w:p>
      <w:pPr>
        <w:spacing w:before="240" w:after="240"/>
        <w:rPr>
          <w:lang w:val="el" w:eastAsia="el"/>
        </w:rPr>
      </w:pPr>
      <w:r>
        <w:rPr>
          <w:b/>
          <w:bCs/>
          <w:u w:val="single"/>
          <w:lang w:val="el" w:eastAsia="el"/>
        </w:rPr>
        <w:t>Ακαδημίας 6, 10671, Αθήνα</w:t>
      </w:r>
    </w:p>
    <w:p>
      <w:pPr>
        <w:spacing w:before="240" w:after="240"/>
        <w:rPr>
          <w:lang w:val="el" w:eastAsia="el"/>
        </w:rPr>
      </w:pPr>
      <w:r>
        <w:rPr>
          <w:u w:val="single"/>
          <w:lang w:val="el" w:eastAsia="el"/>
        </w:rPr>
        <w:t xml:space="preserve">38. </w:t>
      </w:r>
      <w:r>
        <w:rPr>
          <w:b/>
          <w:bCs/>
          <w:u w:val="single"/>
          <w:lang w:val="el" w:eastAsia="el"/>
        </w:rPr>
        <w:t>Εμπορικό και Βιομηχανικό Επιμελητήριο Αθηνών</w:t>
      </w:r>
    </w:p>
    <w:p>
      <w:pPr>
        <w:spacing w:before="240" w:after="240"/>
        <w:rPr>
          <w:lang w:val="el" w:eastAsia="el"/>
        </w:rPr>
      </w:pPr>
      <w:r>
        <w:rPr>
          <w:b/>
          <w:bCs/>
          <w:u w:val="single"/>
          <w:lang w:val="el" w:eastAsia="el"/>
        </w:rPr>
        <w:t>Ακαδημίας 7, ΤΚ 1067 Ι-Αθήνα (με την παράκληση να ενημερώσει τα μέλη του)</w:t>
      </w:r>
    </w:p>
    <w:p>
      <w:pPr>
        <w:spacing w:before="240" w:after="240"/>
        <w:rPr>
          <w:lang w:val="el" w:eastAsia="el"/>
        </w:rPr>
      </w:pPr>
      <w:r>
        <w:rPr>
          <w:u w:val="single"/>
          <w:lang w:val="el" w:eastAsia="el"/>
        </w:rPr>
        <w:t xml:space="preserve">39. </w:t>
      </w:r>
      <w:r>
        <w:rPr>
          <w:b/>
          <w:bCs/>
          <w:u w:val="single"/>
          <w:lang w:val="el" w:eastAsia="el"/>
        </w:rPr>
        <w:t>Εμπορικό και Βιομηχανικό Επιμελητήριο Θεσσαλονίκης</w:t>
      </w:r>
    </w:p>
    <w:p>
      <w:pPr>
        <w:spacing w:before="240" w:after="240"/>
        <w:rPr>
          <w:lang w:val="el" w:eastAsia="el"/>
        </w:rPr>
      </w:pPr>
      <w:r>
        <w:rPr>
          <w:b/>
          <w:bCs/>
          <w:u w:val="single"/>
          <w:lang w:val="el" w:eastAsia="el"/>
        </w:rPr>
        <w:t>Τσιμισκή 29- Τ.Κ. 54624 Θεσσαλονίκη</w:t>
      </w:r>
    </w:p>
    <w:p>
      <w:pPr>
        <w:spacing w:before="240" w:after="240"/>
        <w:rPr>
          <w:lang w:val="el" w:eastAsia="el"/>
        </w:rPr>
      </w:pPr>
      <w:r>
        <w:rPr>
          <w:u w:val="single"/>
          <w:lang w:val="el" w:eastAsia="el"/>
        </w:rPr>
        <w:t xml:space="preserve">40. </w:t>
      </w:r>
      <w:r>
        <w:rPr>
          <w:b/>
          <w:bCs/>
          <w:u w:val="single"/>
          <w:lang w:val="el" w:eastAsia="el"/>
        </w:rPr>
        <w:t>Βιοτεχνικό Επιμελητήριο Αθηνών</w:t>
      </w:r>
    </w:p>
    <w:p>
      <w:pPr>
        <w:spacing w:before="240" w:after="240"/>
        <w:rPr>
          <w:lang w:val="el" w:eastAsia="el"/>
        </w:rPr>
      </w:pPr>
      <w:r>
        <w:rPr>
          <w:b/>
          <w:bCs/>
          <w:u w:val="single"/>
          <w:lang w:val="el" w:eastAsia="el"/>
        </w:rPr>
        <w:t>Ακαδημίας 18, ΤΚ 106 71-Αθήνα</w:t>
      </w:r>
    </w:p>
    <w:p>
      <w:pPr>
        <w:spacing w:before="240" w:after="240"/>
        <w:rPr>
          <w:lang w:val="el" w:eastAsia="el"/>
        </w:rPr>
      </w:pPr>
      <w:r>
        <w:rPr>
          <w:u w:val="single"/>
          <w:lang w:val="el" w:eastAsia="el"/>
        </w:rPr>
        <w:t xml:space="preserve">41. </w:t>
      </w:r>
      <w:r>
        <w:rPr>
          <w:b/>
          <w:bCs/>
          <w:u w:val="single"/>
          <w:lang w:val="el" w:eastAsia="el"/>
        </w:rPr>
        <w:t>Πανελλήνιος Σύνδεσμος Εξαγωγέων</w:t>
      </w:r>
    </w:p>
    <w:p>
      <w:pPr>
        <w:spacing w:before="240" w:after="240"/>
        <w:rPr>
          <w:lang w:val="el" w:eastAsia="el"/>
        </w:rPr>
      </w:pPr>
      <w:r>
        <w:rPr>
          <w:b/>
          <w:bCs/>
          <w:u w:val="single"/>
          <w:lang w:val="el" w:eastAsia="el"/>
        </w:rPr>
        <w:t>Κρατίνου 11 Κρατίνου 11, Αθήνα, Τ.Κ. 105 52</w:t>
      </w:r>
    </w:p>
    <w:p>
      <w:pPr>
        <w:spacing w:before="240" w:after="240"/>
        <w:rPr>
          <w:lang w:val="el" w:eastAsia="el"/>
        </w:rPr>
      </w:pPr>
      <w:r>
        <w:rPr>
          <w:u w:val="single"/>
          <w:lang w:val="el" w:eastAsia="el"/>
        </w:rPr>
        <w:t xml:space="preserve">42. </w:t>
      </w:r>
      <w:r>
        <w:rPr>
          <w:b/>
          <w:bCs/>
          <w:u w:val="single"/>
          <w:lang w:val="el" w:eastAsia="el"/>
        </w:rPr>
        <w:t>Πανελλήνιος Σύλλογος Εφοδιαστών Πλοίων- Εξαγωγέων</w:t>
      </w:r>
    </w:p>
    <w:p>
      <w:pPr>
        <w:spacing w:before="240" w:after="240"/>
        <w:rPr>
          <w:lang w:val="el" w:eastAsia="el"/>
        </w:rPr>
      </w:pPr>
      <w:r>
        <w:rPr>
          <w:b/>
          <w:bCs/>
          <w:u w:val="single"/>
          <w:lang w:val="el" w:eastAsia="el"/>
        </w:rPr>
        <w:t>Λουδοβίκου, 1, Τ.Κ. 185 31 Πειραιάς</w:t>
      </w:r>
    </w:p>
    <w:p>
      <w:pPr>
        <w:spacing w:before="240" w:after="240"/>
        <w:rPr>
          <w:lang w:val="el" w:eastAsia="el"/>
        </w:rPr>
      </w:pPr>
      <w:r>
        <w:rPr>
          <w:u w:val="single"/>
          <w:lang w:val="el" w:eastAsia="el"/>
        </w:rPr>
        <w:t xml:space="preserve">43. </w:t>
      </w:r>
      <w:r>
        <w:rPr>
          <w:b/>
          <w:bCs/>
          <w:u w:val="single"/>
          <w:lang w:val="el" w:eastAsia="el"/>
        </w:rPr>
        <w:t>Σύνδεσμος Ελληνικών Βιομηχανιών (ΣΕΒ)</w:t>
      </w:r>
    </w:p>
    <w:p>
      <w:pPr>
        <w:spacing w:before="240" w:after="240"/>
        <w:rPr>
          <w:lang w:val="el" w:eastAsia="el"/>
        </w:rPr>
      </w:pPr>
      <w:r>
        <w:rPr>
          <w:b/>
          <w:bCs/>
          <w:u w:val="single"/>
          <w:lang w:val="el" w:eastAsia="el"/>
        </w:rPr>
        <w:t>Ξενοφώντος 5, Τ. Κ. 105 57 Αθήνα</w:t>
      </w:r>
    </w:p>
    <w:p>
      <w:pPr>
        <w:spacing w:before="240" w:after="240"/>
        <w:rPr>
          <w:lang w:val="el" w:eastAsia="el"/>
        </w:rPr>
      </w:pPr>
      <w:r>
        <w:rPr>
          <w:u w:val="single"/>
          <w:lang w:val="el" w:eastAsia="el"/>
        </w:rPr>
        <w:t xml:space="preserve">44. </w:t>
      </w:r>
      <w:r>
        <w:rPr>
          <w:b/>
          <w:bCs/>
          <w:u w:val="single"/>
          <w:lang w:val="el" w:eastAsia="el"/>
        </w:rPr>
        <w:t>ΓΣΕΒΕΕ</w:t>
      </w:r>
    </w:p>
    <w:p>
      <w:pPr>
        <w:spacing w:before="240" w:after="240"/>
        <w:rPr>
          <w:lang w:val="el" w:eastAsia="el"/>
        </w:rPr>
      </w:pPr>
      <w:r>
        <w:rPr>
          <w:b/>
          <w:bCs/>
          <w:u w:val="single"/>
          <w:lang w:val="el" w:eastAsia="el"/>
        </w:rPr>
        <w:t>Αριστοτέλους 46, Τ. Κ. 104 33 Αθήνα</w:t>
      </w:r>
    </w:p>
    <w:p>
      <w:pPr>
        <w:spacing w:before="240" w:after="240"/>
        <w:rPr>
          <w:lang w:val="el" w:eastAsia="el"/>
        </w:rPr>
      </w:pPr>
      <w:r>
        <w:rPr>
          <w:u w:val="single"/>
          <w:lang w:val="el" w:eastAsia="el"/>
        </w:rPr>
        <w:t xml:space="preserve">45. </w:t>
      </w:r>
      <w:r>
        <w:rPr>
          <w:b/>
          <w:bCs/>
          <w:u w:val="single"/>
          <w:lang w:val="el" w:eastAsia="el"/>
        </w:rPr>
        <w:t>Σύνδεσμος Βιομηχανιών Αττικής&amp; Πειραιά (Με την παράκληση να ενημερώσει τα μέλη του)</w:t>
      </w:r>
    </w:p>
    <w:p>
      <w:pPr>
        <w:spacing w:before="240" w:after="240"/>
        <w:rPr>
          <w:lang w:val="el" w:eastAsia="el"/>
        </w:rPr>
      </w:pPr>
      <w:r>
        <w:rPr>
          <w:b/>
          <w:bCs/>
          <w:u w:val="single"/>
          <w:lang w:val="el" w:eastAsia="el"/>
        </w:rPr>
        <w:t>Αμερικής 10 Τ.Κ. 10671</w:t>
      </w:r>
    </w:p>
    <w:p>
      <w:pPr>
        <w:spacing w:before="240" w:after="240"/>
        <w:rPr>
          <w:lang w:val="el" w:eastAsia="el"/>
        </w:rPr>
      </w:pPr>
      <w:r>
        <w:rPr>
          <w:u w:val="single"/>
          <w:lang w:val="el" w:eastAsia="el"/>
        </w:rPr>
        <w:t xml:space="preserve">46. </w:t>
      </w:r>
      <w:r>
        <w:rPr>
          <w:b/>
          <w:bCs/>
          <w:u w:val="single"/>
          <w:lang w:val="el" w:eastAsia="el"/>
        </w:rPr>
        <w:t>Σύνδεσμος Βιομηχανιών Βορείου Ελλάδος(Με την παράκληση να ενημερώσει τα μέλη του)</w:t>
      </w:r>
    </w:p>
    <w:p>
      <w:pPr>
        <w:spacing w:before="240" w:after="240"/>
        <w:rPr>
          <w:lang w:val="el" w:eastAsia="el"/>
        </w:rPr>
      </w:pPr>
      <w:r>
        <w:rPr>
          <w:b/>
          <w:bCs/>
          <w:u w:val="single"/>
          <w:lang w:val="el" w:eastAsia="el"/>
        </w:rPr>
        <w:t>Μοριχόβου 1Α Θεσσαλονίκη, Τ.Κ. 54625</w:t>
      </w:r>
    </w:p>
    <w:p>
      <w:pPr>
        <w:spacing w:before="240" w:after="240"/>
        <w:rPr>
          <w:lang w:val="el" w:eastAsia="el"/>
        </w:rPr>
      </w:pPr>
      <w:r>
        <w:rPr>
          <w:u w:val="single"/>
          <w:lang w:val="el" w:eastAsia="el"/>
        </w:rPr>
        <w:t xml:space="preserve">47. </w:t>
      </w:r>
      <w:r>
        <w:rPr>
          <w:b/>
          <w:bCs/>
          <w:u w:val="single"/>
          <w:lang w:val="el" w:eastAsia="el"/>
        </w:rPr>
        <w:t>Σύνδεσμος Βιομηχανιών Θεσσαλίας &amp; Κεντρικής Ελλάδος(Με την παράκληση να ενημερώσει τα μέλη του) Ελ. Βενιζέλου 4, Βόλος, Τ.Κ. 38221</w:t>
      </w:r>
    </w:p>
    <w:p>
      <w:pPr>
        <w:spacing w:before="240" w:after="240"/>
        <w:rPr>
          <w:lang w:val="el" w:eastAsia="el"/>
        </w:rPr>
      </w:pPr>
      <w:r>
        <w:rPr>
          <w:u w:val="single"/>
          <w:lang w:val="el" w:eastAsia="el"/>
        </w:rPr>
        <w:t xml:space="preserve">48. </w:t>
      </w:r>
      <w:r>
        <w:rPr>
          <w:b/>
          <w:bCs/>
          <w:u w:val="single"/>
          <w:lang w:val="el" w:eastAsia="el"/>
        </w:rPr>
        <w:t>Σύνδεσμος Βιομηχανιών Στερεάς Ελλάδος(Με την παράκληση να ενημερώσει τα μέλη του)</w:t>
      </w:r>
    </w:p>
    <w:p>
      <w:pPr>
        <w:spacing w:before="240" w:after="240"/>
        <w:rPr>
          <w:lang w:val="el" w:eastAsia="el"/>
        </w:rPr>
      </w:pPr>
      <w:r>
        <w:rPr>
          <w:u w:val="single"/>
          <w:lang w:val="el" w:eastAsia="el"/>
        </w:rPr>
        <w:t xml:space="preserve">49. </w:t>
      </w:r>
      <w:r>
        <w:rPr>
          <w:b/>
          <w:bCs/>
          <w:u w:val="single"/>
          <w:lang w:val="el" w:eastAsia="el"/>
        </w:rPr>
        <w:t>Σαρκίσοβα Ιωάννα Αβδήρων 3 -Τ.Κ. 68132, Αλεξανδρούπολη</w:t>
      </w:r>
    </w:p>
    <w:p>
      <w:pPr>
        <w:spacing w:before="240" w:after="240"/>
        <w:rPr>
          <w:lang w:val="el" w:eastAsia="el"/>
        </w:rPr>
      </w:pPr>
      <w:r>
        <w:rPr>
          <w:b/>
          <w:bCs/>
          <w:u w:val="single"/>
          <w:lang w:val="el" w:eastAsia="el"/>
        </w:rPr>
        <w:t xml:space="preserve">Γ. </w:t>
      </w:r>
      <w:r>
        <w:rPr>
          <w:b/>
          <w:bCs/>
          <w:u w:val="single"/>
          <w:lang w:val="el" w:eastAsia="el"/>
        </w:rPr>
        <w:t>ΕΣΩΤΕΡΙΚΗ ΔΙΑΝΟΜΗ</w:t>
      </w:r>
    </w:p>
    <w:p>
      <w:pPr>
        <w:spacing w:before="240" w:after="240"/>
        <w:rPr>
          <w:lang w:val="el" w:eastAsia="el"/>
        </w:rPr>
      </w:pPr>
      <w:r>
        <w:rPr>
          <w:u w:val="single"/>
          <w:lang w:val="el" w:eastAsia="el"/>
        </w:rPr>
        <w:t xml:space="preserve">1. </w:t>
      </w:r>
      <w:r>
        <w:rPr>
          <w:b/>
          <w:bCs/>
          <w:u w:val="single"/>
          <w:lang w:val="el" w:eastAsia="el"/>
        </w:rPr>
        <w:t>Γραφείο κ. Διοικητή Ανεξάρτητης Αρχής Δημοσίων Εσόδων</w:t>
      </w:r>
    </w:p>
    <w:p>
      <w:pPr>
        <w:spacing w:before="240" w:after="240"/>
        <w:rPr>
          <w:lang w:val="el" w:eastAsia="el"/>
        </w:rPr>
      </w:pPr>
      <w:r>
        <w:rPr>
          <w:u w:val="single"/>
          <w:lang w:val="el" w:eastAsia="el"/>
        </w:rPr>
        <w:t xml:space="preserve">2. </w:t>
      </w:r>
      <w:r>
        <w:rPr>
          <w:b/>
          <w:bCs/>
          <w:u w:val="single"/>
          <w:lang w:val="el" w:eastAsia="el"/>
        </w:rPr>
        <w:t>Γενική Δ/νση Τελωνείων &amp; Ε.Φ.Κ.</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Αυτοτελές Τμήμα Υποστήριξης Γεν. Δ/νσης Τελωνείων &amp; Ε.Φ.Κ.</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Δ/νση Ειδικών Φόρων Κατανάλωσης &amp; ΦΠΑ/Τμήματα Γ΄&amp; Ε΄ γ) Δ/νση Στρατηγικής Τελωνειακών Ελέγχων &amp; Παραβάσεων δ) Δ/νση Τελωνειακών Διαδικασιών</w:t>
      </w:r>
    </w:p>
    <w:p>
      <w:pPr>
        <w:pStyle w:val="StructureList1"/>
        <w:spacing w:before="120" w:after="0"/>
        <w:rPr>
          <w:lang w:val="el" w:eastAsia="el"/>
        </w:rPr>
      </w:pPr>
      <w:r>
        <w:rPr>
          <w:u w:val="single"/>
          <w:lang w:val="el" w:eastAsia="el"/>
        </w:rPr>
        <w:t>ε)</w:t>
      </w:r>
      <w:r>
        <w:rPr>
          <w:u w:val="single"/>
          <w:lang w:val="en" w:eastAsia="en"/>
        </w:rPr>
        <w:tab/>
      </w:r>
      <w:r>
        <w:rPr>
          <w:b/>
          <w:bCs/>
          <w:u w:val="single"/>
          <w:lang w:val="el" w:eastAsia="el"/>
        </w:rPr>
        <w:t>Δ/νση Δασμολογικών Θεμάτων και Ειδικών Καθεστώτων και Απαλλαγών στ) Αυτοτελές Τμήμα Διεθνών Τελωνειακών Σχέσεων.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http://www.aade.gr/" TargetMode="External" /><Relationship Id="rId6" Type="http://schemas.openxmlformats.org/officeDocument/2006/relationships/hyperlink" Target="mailto:siteadmin@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