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48531/24-10-2024</w:t>
      </w:r>
    </w:p>
    <w:p>
      <w:pPr>
        <w:pStyle w:val="Title"/>
        <w:spacing w:before="120" w:after="360"/>
        <w:rPr>
          <w:lang w:val="el" w:eastAsia="el"/>
        </w:rPr>
      </w:pPr>
      <w:r>
        <w:rPr>
          <w:lang w:val="el" w:eastAsia="el"/>
        </w:rPr>
        <w:t>Πρόγραμμα στοχευμένων δράσεων απασχόλησης, προεργασίας και ανάπτυξης επιχειρηματικών πρωτοβουλιών 1.000 ανέργων, ηλικίας 18 ετών και άνω, στην Περιφερειακή Ενότητα Έβρου</w:t>
      </w:r>
    </w:p>
    <w:p>
      <w:pPr>
        <w:pStyle w:val="Title"/>
        <w:spacing w:before="120" w:after="360"/>
        <w:rPr>
          <w:lang w:val="el" w:eastAsia="el"/>
        </w:rPr>
      </w:pPr>
      <w:r>
        <w:rPr>
          <w:b/>
          <w:bCs/>
          <w:lang w:val="el" w:eastAsia="el"/>
        </w:rPr>
        <w:t>Αριθμ. 48531</w:t>
      </w:r>
    </w:p>
    <w:p>
      <w:pPr>
        <w:pStyle w:val="PreambelText"/>
        <w:spacing w:before="240" w:after="240"/>
        <w:rPr>
          <w:lang w:val="el" w:eastAsia="el"/>
        </w:rPr>
      </w:pPr>
      <w:r>
        <w:rPr>
          <w:lang w:val="el" w:eastAsia="el"/>
        </w:rPr>
        <w:t>(ΦΕΚ Β' 5926/25.10.2024)</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ΕΘΝΙΚΗΣ ΟΙΚΟΝΟΜΙΑΣ ΚΑΙ ΟΙΚΟΝΟΜΙΚΩΝ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Το άρθρο 51 του ν. 3693/2008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 (Α' 174).</w:t>
      </w:r>
    </w:p>
    <w:p>
      <w:pPr>
        <w:pStyle w:val="PreambelText"/>
        <w:spacing w:before="240" w:after="240"/>
        <w:rPr>
          <w:lang w:val="el" w:eastAsia="el"/>
        </w:rPr>
      </w:pPr>
      <w:r>
        <w:rPr>
          <w:lang w:val="el" w:eastAsia="el"/>
        </w:rPr>
        <w:t>3.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Την παρ. 6 του άρθρου 10 του Κώδικα Διοικητικής Διαδικασίας (ν. 2690/1999, Α' 45).</w:t>
      </w:r>
    </w:p>
    <w:p>
      <w:pPr>
        <w:pStyle w:val="PreambelText"/>
        <w:spacing w:before="240" w:after="240"/>
        <w:rPr>
          <w:lang w:val="el" w:eastAsia="el"/>
        </w:rPr>
      </w:pPr>
      <w:r>
        <w:rPr>
          <w:lang w:val="el" w:eastAsia="el"/>
        </w:rPr>
        <w:t>5. Τον ν. 2956/2001 «Αναδιάρθρωση ΟΑΕΔ και άλλες διατάξεις» (Α' 258).</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 άρθρο 90 του Κώδικα της νομοθεσίας για την Κυβέρνηση και τα κυβερνητικά όργανα (Π.Δ.63/2005, Α' 98), σε συνδυασμό με την περ. 22 του άρθρου 119 του ν. 4622/2019 (Α' 133).</w:t>
      </w:r>
    </w:p>
    <w:p>
      <w:pPr>
        <w:pStyle w:val="PreambelText"/>
        <w:spacing w:before="240" w:after="240"/>
        <w:rPr>
          <w:lang w:val="el" w:eastAsia="el"/>
        </w:rPr>
      </w:pPr>
      <w:r>
        <w:rPr>
          <w:lang w:val="el" w:eastAsia="el"/>
        </w:rPr>
        <w:t>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 ης Απριλίου 2016 και άλλες διατάξεις» (Α' 137).</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όπως έχει τροποποιηθεί με τον Κανονισμό (ΕΕ) 2023/1315 της Επιτροπής της 23 ης Ιουνίου 2023 (EE L 167/1 της 30.6.2023).</w:t>
      </w:r>
    </w:p>
    <w:p>
      <w:pPr>
        <w:pStyle w:val="PreambelText"/>
        <w:spacing w:before="240" w:after="240"/>
        <w:rPr>
          <w:lang w:val="el" w:eastAsia="el"/>
        </w:rPr>
      </w:pPr>
      <w:r>
        <w:rPr>
          <w:lang w:val="el" w:eastAsia="el"/>
        </w:rPr>
        <w:t>12. Τον Κανονισμό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(L119).</w:t>
      </w:r>
    </w:p>
    <w:p>
      <w:pPr>
        <w:pStyle w:val="PreambelText"/>
        <w:spacing w:before="240" w:after="240"/>
        <w:rPr>
          <w:lang w:val="el" w:eastAsia="el"/>
        </w:rPr>
      </w:pPr>
      <w:r>
        <w:rPr>
          <w:lang w:val="el" w:eastAsia="el"/>
        </w:rPr>
        <w:t>13.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Την παρ. 2 του άρθρου 12 του Π.Δ.80/2016 «Ανάληψη υποχρεώσεων από τους διατάκτες» (Α' 145).</w:t>
      </w:r>
    </w:p>
    <w:p>
      <w:pPr>
        <w:pStyle w:val="PreambelText"/>
        <w:spacing w:before="240" w:after="240"/>
        <w:rPr>
          <w:lang w:val="el" w:eastAsia="el"/>
        </w:rPr>
      </w:pPr>
      <w:r>
        <w:rPr>
          <w:lang w:val="el" w:eastAsia="el"/>
        </w:rPr>
        <w:t>15.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16. Το Π.Δ.142/2017 «Οργανισμός Υπουργείου Οικονομικών» (Α' 181).</w:t>
      </w:r>
    </w:p>
    <w:p>
      <w:pPr>
        <w:pStyle w:val="PreambelText"/>
        <w:spacing w:before="240" w:after="240"/>
        <w:rPr>
          <w:lang w:val="el" w:eastAsia="el"/>
        </w:rPr>
      </w:pPr>
      <w:r>
        <w:rPr>
          <w:lang w:val="el" w:eastAsia="el"/>
        </w:rPr>
        <w:t>17. 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18. Το Π.Δ.79/2023 «Διορισμός Υπουργών, Αναπληρωτών Υπουργών και Υφυπουργών» (Α' 131).</w:t>
      </w:r>
    </w:p>
    <w:p>
      <w:pPr>
        <w:pStyle w:val="PreambelText"/>
        <w:spacing w:before="240" w:after="240"/>
        <w:rPr>
          <w:lang w:val="el" w:eastAsia="el"/>
        </w:rPr>
      </w:pPr>
      <w:r>
        <w:rPr>
          <w:lang w:val="el" w:eastAsia="el"/>
        </w:rPr>
        <w:t>19. Το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 130) - Μεταβατικές Διατάξεις» (Α' 139).</w:t>
      </w:r>
    </w:p>
    <w:p>
      <w:pPr>
        <w:pStyle w:val="PreambelText"/>
        <w:spacing w:before="240" w:after="240"/>
        <w:rPr>
          <w:lang w:val="el" w:eastAsia="el"/>
        </w:rPr>
      </w:pPr>
      <w:r>
        <w:rPr>
          <w:lang w:val="el" w:eastAsia="el"/>
        </w:rPr>
        <w:t>20. Το Π.Δ.32/2024 «Διορισμός Υπουργών και Υφυπουργών» (Α' 91).</w:t>
      </w:r>
    </w:p>
    <w:p>
      <w:pPr>
        <w:pStyle w:val="PreambelText"/>
        <w:spacing w:before="240" w:after="240"/>
        <w:rPr>
          <w:lang w:val="el" w:eastAsia="el"/>
        </w:rPr>
      </w:pPr>
      <w:r>
        <w:rPr>
          <w:lang w:val="el" w:eastAsia="el"/>
        </w:rPr>
        <w:t>21. Την υπό στοιχεία 102928 ΕΞ 2023/10.7.2023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22.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23. Την υπό στοιχεία 2/85154/ΔΠΓΚ/4.3.2022 απόφαση του Αναπληρωτή Υπουργού Οικονομικών «Αναπροσαρμογή ορίων της παρ. 1 του άρθρου 67 του ν. 4270/2014 -Καθορισμός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24. Την υπό στοιχεία Α3121/19.8.2023 απόφαση του Γενικού Γραμματέα Πολιτικής Προστασίας περί κήρυξης σε κατάσταση έκτακτης ανάγκης πολιτικής προστασίας του Δήμου Αλεξανδρούπολης της Περιφερειακής Ενότητας Έβρου της Περιφερειακής Ανατολικής Μακεδονίας και Θράκης για την πυρκαγιά που εκδηλώθηκε στις 19.8.2023.</w:t>
      </w:r>
    </w:p>
    <w:p>
      <w:pPr>
        <w:pStyle w:val="PreambelText"/>
        <w:spacing w:before="240" w:after="240"/>
        <w:rPr>
          <w:lang w:val="el" w:eastAsia="el"/>
        </w:rPr>
      </w:pPr>
      <w:r>
        <w:rPr>
          <w:lang w:val="el" w:eastAsia="el"/>
        </w:rPr>
        <w:t>25. Την υπ' αρ. 58118/15.7.2016 απόφαση της Διοικήτριας του ΟΑΕΔ, με την οποία συστάθηκαν Γραφεία Παρακολούθησης των Ενεργητικών Πολιτικών Απασχόλησης στα ΚΠΑ.</w:t>
      </w:r>
    </w:p>
    <w:p>
      <w:pPr>
        <w:pStyle w:val="PreambelText"/>
        <w:spacing w:before="240" w:after="240"/>
        <w:rPr>
          <w:lang w:val="el" w:eastAsia="el"/>
        </w:rPr>
      </w:pPr>
      <w:r>
        <w:rPr>
          <w:lang w:val="el" w:eastAsia="el"/>
        </w:rPr>
        <w:t>26. Την υπ' αρ. 1539/50/28.5.2024 απόφαση του ΔΣ της Δ.ΥΠ.Α. περί «Νέου Κανονισμού εξέτασης ενστάσεων της Δημόσιας Υπηρεσίας Απασχόλησης» (Β' 3571).</w:t>
      </w:r>
    </w:p>
    <w:p>
      <w:pPr>
        <w:pStyle w:val="PreambelText"/>
        <w:spacing w:before="240" w:after="240"/>
        <w:rPr>
          <w:lang w:val="el" w:eastAsia="el"/>
        </w:rPr>
      </w:pPr>
      <w:r>
        <w:rPr>
          <w:lang w:val="el" w:eastAsia="el"/>
        </w:rPr>
        <w:t>27. Την υπ' αρ. 1369/46/13.5.2024 απόφαση του ΔΣ της Δημόσιας Υπηρεσίας Απασχόλησης (Δ.ΥΠ.Α.).</w:t>
      </w:r>
    </w:p>
    <w:p>
      <w:pPr>
        <w:pStyle w:val="PreambelText"/>
        <w:spacing w:before="240" w:after="240"/>
        <w:rPr>
          <w:lang w:val="el" w:eastAsia="el"/>
        </w:rPr>
      </w:pPr>
      <w:r>
        <w:rPr>
          <w:lang w:val="el" w:eastAsia="el"/>
        </w:rPr>
        <w:t>28. Το υπ' αρ. 43040/22.8.2024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pStyle w:val="PreambelText"/>
        <w:spacing w:before="240" w:after="240"/>
        <w:rPr>
          <w:lang w:val="el" w:eastAsia="el"/>
        </w:rPr>
      </w:pPr>
      <w:r>
        <w:rPr>
          <w:lang w:val="el" w:eastAsia="el"/>
        </w:rPr>
        <w:t>29. Την υπό στοιχεία ΓΝ 099/2024 γνωμοδότηση της Κεντρικής Μονάδας Κρατικών Ενισχύσεων του Υπουργείου Εθνικής Οικονομίας και Οικονομικών.</w:t>
      </w:r>
    </w:p>
    <w:p>
      <w:pPr>
        <w:pStyle w:val="PreambelText"/>
        <w:spacing w:before="240" w:after="240"/>
        <w:rPr>
          <w:lang w:val="el" w:eastAsia="el"/>
        </w:rPr>
      </w:pPr>
      <w:r>
        <w:rPr>
          <w:lang w:val="el" w:eastAsia="el"/>
        </w:rPr>
        <w:t>30. Την υπ' αρ. 603846/23.5.2024 βεβαίωση δέσμευσης πίστωσης της Δ.ΥΠ.Α.</w:t>
      </w:r>
    </w:p>
    <w:p>
      <w:pPr>
        <w:pStyle w:val="PreambelText"/>
        <w:spacing w:before="240" w:after="240"/>
        <w:rPr>
          <w:lang w:val="el" w:eastAsia="el"/>
        </w:rPr>
      </w:pPr>
      <w:r>
        <w:rPr>
          <w:lang w:val="el" w:eastAsia="el"/>
        </w:rPr>
        <w:t>31.Τις υπ'αρ.01-04/6590/21.5.2024(ΑΔΑ:ΨΥ434691Ω2-Ν3Κ), 01-04/6593/21.5.2024 (ΑΔΑ: 6Ι83469Ω2-ΥΧΜ) και 01-4/6594/21.5.2024 (ΑΔΑ: ΨΦΣΠ4691Ω2-6Μ3) αποφάσεις ανάληψης υποχρέωσης της Περιφερειακής Ενότητας Έβρου της Δ.ΥΠ.Α.</w:t>
      </w:r>
    </w:p>
    <w:p>
      <w:pPr>
        <w:pStyle w:val="PreambelText"/>
        <w:spacing w:before="240" w:after="240"/>
        <w:rPr>
          <w:lang w:val="el" w:eastAsia="el"/>
        </w:rPr>
      </w:pPr>
      <w:r>
        <w:rPr>
          <w:lang w:val="el" w:eastAsia="el"/>
        </w:rPr>
        <w:t>32. Την υπ' αρ. 47094/9-10-2024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33. Την ανάγκη στήριξης της απασχόλησης και την ανάσχεση της ανεργίας στην Π.Ε. Έβρου λόγω των σημαντικών επιπτώσεων της κλιματικής αλλαγής και των φυσικών καταστροφών που έχουν πλήξει την εν λόγω γεωγραφική περιοχή.</w:t>
      </w:r>
    </w:p>
    <w:p>
      <w:pPr>
        <w:pStyle w:val="PreambelText"/>
        <w:spacing w:before="240" w:after="240"/>
        <w:rPr>
          <w:lang w:val="el" w:eastAsia="el"/>
        </w:rPr>
      </w:pPr>
      <w:r>
        <w:rPr>
          <w:lang w:val="el" w:eastAsia="el"/>
        </w:rPr>
        <w:t>34. Το γεγονός ότι από τις διατάξεις της παρούσας προ-καλείται δαπάνη ύψους έως δεκαοκτώ εκατομμυρίων τετρακοσίων εξήντα χιλιάδων ευρώ (18.460.000,00€), η οποία βαρύνει τον προϋπολογισμό της Δημόσιας Υπηρεσίας Απασχόλησης (Δ.ΥΠ.Α.) (ΚΑΕ 2493) και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2024: 750.000,00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2025: 9.760.000,00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2026: 5.200.000,00 ευρώ,</w:t>
      </w:r>
    </w:p>
    <w:p>
      <w:pPr>
        <w:pStyle w:val="StructureList1"/>
        <w:spacing w:before="120" w:after="0"/>
        <w:rPr>
          <w:lang w:val="el" w:eastAsia="el"/>
        </w:rPr>
      </w:pPr>
      <w:r>
        <w:rPr>
          <w:lang w:val="el" w:eastAsia="el"/>
        </w:rPr>
        <w:t>-</w:t>
      </w:r>
      <w:r>
        <w:rPr>
          <w:lang w:val="en" w:eastAsia="en"/>
        </w:rPr>
        <w:tab/>
      </w:r>
      <w:r>
        <w:rPr>
          <w:lang w:val="el" w:eastAsia="el"/>
        </w:rPr>
        <w:t xml:space="preserve">για το έτος 2027: 2.750.000,00 ευρώ,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προγράμματος με τίτλο «Στοχευμένες δράσεις απασχόλησης, προεργασίας και ανάπτυξης επιχειρηματικών πρωτοβουλιών 1.000 ανέργων, ηλικίας 18 ετών και άνω, στην Περιφερειακή Ενότητα Έβρου», ως εξής:</w:t>
      </w:r>
    </w:p>
    <w:p>
      <w:pPr>
        <w:pStyle w:val="Heading1"/>
        <w:spacing w:before="240" w:after="240"/>
        <w:rPr>
          <w:lang w:val="el" w:eastAsia="el"/>
        </w:rPr>
      </w:pPr>
      <w:r>
        <w:rPr>
          <w:b/>
          <w:bCs/>
          <w:lang w:val="el" w:eastAsia="el"/>
        </w:rPr>
        <w:t>ΚΕΦ</w:t>
      </w:r>
    </w:p>
    <w:p>
      <w:pPr>
        <w:pStyle w:val="Heading1"/>
        <w:spacing w:before="240" w:after="240"/>
        <w:rPr>
          <w:lang w:val="el" w:eastAsia="el"/>
        </w:rPr>
      </w:pPr>
      <w:r>
        <w:rPr>
          <w:b/>
          <w:bCs/>
          <w:lang w:val="el" w:eastAsia="el"/>
        </w:rPr>
        <w:t>ΑΛΑΙΟ Α</w:t>
      </w:r>
    </w:p>
    <w:p>
      <w:pPr>
        <w:spacing w:before="240" w:after="240"/>
        <w:rPr>
          <w:lang w:val="el" w:eastAsia="el"/>
        </w:rPr>
      </w:pPr>
      <w:r>
        <w:rPr>
          <w:b/>
          <w:bCs/>
          <w:lang w:val="el" w:eastAsia="el"/>
        </w:rPr>
        <w:t>Πρόγραμμα επιχορήγησης επιχειρήσεων για την πρόσληψη 600 ανέργων, ηλικίας 18 ετών και άνω, στην Περιφερειακή Ενότητα Έβρου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Στόχος του προγράμματος</w:t>
      </w:r>
    </w:p>
    <w:p>
      <w:pPr>
        <w:spacing w:before="240" w:after="240"/>
        <w:rPr>
          <w:lang w:val="el" w:eastAsia="el"/>
        </w:rPr>
      </w:pPr>
      <w:r>
        <w:rPr>
          <w:lang w:val="el" w:eastAsia="el"/>
        </w:rPr>
        <w:t>Σκοπός του προγράμματος είναι η δημιουργία 600 νέων θέσεων εργασίας πλήρους απασχόλησης με την πρόσληψη ανέργων, ηλικίας 18 ετών και άνω, στην Περιφερειακή Ενότητα Έβρου.</w:t>
      </w:r>
    </w:p>
    <w:p>
      <w:pPr>
        <w:spacing w:before="240" w:after="240"/>
        <w:rPr>
          <w:lang w:val="el" w:eastAsia="el"/>
        </w:rPr>
      </w:pPr>
      <w:r>
        <w:rPr>
          <w:lang w:val="el" w:eastAsia="el"/>
        </w:rPr>
        <w:t>Δικαιούχοι του προγράμματος είναι οι ιδιωτικές επιχειρήσεις και γενικά οι εργοδότες του ιδιωτικού τομέα οι οποίοι ασκούν τακτικά οικονομική δραστηριότητα και δραστηριοποιούνται στην Περιφερειακή Ενότητα Έβρου.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Χρηματοδότηση - Επιλέξιμη περιοχή</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του παρόντος Κεφαλαίου προκαλείται δαπάνη ύψους έως του ποσού των δεκατριών τριών εκατομμυρίων οκτακοσίων χιλιάδων ευρώ (13.800.000€), η οποία βαρύνει τον προϋπολογισμό της Δημόσιας Υπηρεσίας Απασχόλησης (Δ.ΥΠ.Α.) (ΚΑΕ 2493) και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2024: έως 50.000,00 ευρώ,</w:t>
      </w:r>
    </w:p>
    <w:p>
      <w:pPr>
        <w:pStyle w:val="StructureList1"/>
        <w:spacing w:before="120" w:after="0"/>
        <w:rPr>
          <w:lang w:val="el" w:eastAsia="el"/>
        </w:rPr>
      </w:pPr>
      <w:r>
        <w:rPr>
          <w:lang w:val="el" w:eastAsia="el"/>
        </w:rPr>
        <w:t>-</w:t>
      </w:r>
      <w:r>
        <w:rPr>
          <w:lang w:val="en" w:eastAsia="en"/>
        </w:rPr>
        <w:tab/>
      </w:r>
      <w:r>
        <w:rPr>
          <w:lang w:val="el" w:eastAsia="el"/>
        </w:rPr>
        <w:t>για το 2025: έως 6.000.000,00 ευρώ,</w:t>
      </w:r>
    </w:p>
    <w:p>
      <w:pPr>
        <w:pStyle w:val="StructureList1"/>
        <w:spacing w:before="120" w:after="0"/>
        <w:rPr>
          <w:lang w:val="el" w:eastAsia="el"/>
        </w:rPr>
      </w:pPr>
      <w:r>
        <w:rPr>
          <w:lang w:val="el" w:eastAsia="el"/>
        </w:rPr>
        <w:t>-</w:t>
      </w:r>
      <w:r>
        <w:rPr>
          <w:lang w:val="en" w:eastAsia="en"/>
        </w:rPr>
        <w:tab/>
      </w:r>
      <w:r>
        <w:rPr>
          <w:lang w:val="el" w:eastAsia="el"/>
        </w:rPr>
        <w:t>για το 2026: έως 5.000.000,00 ευρώ,</w:t>
      </w:r>
    </w:p>
    <w:p>
      <w:pPr>
        <w:pStyle w:val="StructureList1"/>
        <w:spacing w:before="120" w:after="0"/>
        <w:rPr>
          <w:lang w:val="el" w:eastAsia="el"/>
        </w:rPr>
      </w:pPr>
      <w:r>
        <w:rPr>
          <w:lang w:val="el" w:eastAsia="el"/>
        </w:rPr>
        <w:t>-</w:t>
      </w:r>
      <w:r>
        <w:rPr>
          <w:lang w:val="en" w:eastAsia="en"/>
        </w:rPr>
        <w:tab/>
      </w:r>
      <w:r>
        <w:rPr>
          <w:lang w:val="el" w:eastAsia="el"/>
        </w:rPr>
        <w:t>για το 2027: έως 2.750.000,00 ευρώ.</w:t>
      </w:r>
    </w:p>
    <w:p>
      <w:pPr>
        <w:pStyle w:val="MainText"/>
        <w:spacing w:before="120" w:after="0"/>
        <w:rPr>
          <w:lang w:val="el" w:eastAsia="el"/>
        </w:rPr>
      </w:pPr>
      <w:r>
        <w:rPr>
          <w:b/>
          <w:bCs/>
          <w:lang w:val="el" w:eastAsia="el"/>
        </w:rPr>
        <w:t>2.</w:t>
      </w:r>
      <w:r>
        <w:rPr>
          <w:lang w:val="el" w:eastAsia="el"/>
        </w:rPr>
        <w:t xml:space="preserve"> Ως επιλέξιμη γεωγραφική περιοχή για την υλοποίηση του παρόντος προγράμματος ορίζεται η Περιφερειακή Ενότητα Έβρου, η οποία έχει πληγεί από τις επιπτώσεις της κλιματικής αλλαγής και των φυσικών καταστροφών.</w:t>
      </w:r>
    </w:p>
    <w:p>
      <w:pPr>
        <w:pStyle w:val="MainText"/>
        <w:spacing w:before="120" w:after="0"/>
        <w:rPr>
          <w:lang w:val="el" w:eastAsia="el"/>
        </w:rPr>
      </w:pPr>
      <w:r>
        <w:rPr>
          <w:b/>
          <w:bCs/>
          <w:lang w:val="el" w:eastAsia="el"/>
        </w:rPr>
        <w:t>3.</w:t>
      </w:r>
      <w:r>
        <w:rPr>
          <w:lang w:val="el" w:eastAsia="el"/>
        </w:rPr>
        <w:t xml:space="preserve"> Οι ενισχύσεις για την απασχόληση οι οποίες προ-βλέπονται στο παρόν πρόγραμμα χορηγούνται βάσει:</w:t>
      </w:r>
    </w:p>
    <w:p>
      <w:pPr>
        <w:pStyle w:val="StructureList1"/>
        <w:spacing w:before="120" w:after="0"/>
        <w:rPr>
          <w:lang w:val="el" w:eastAsia="el"/>
        </w:rPr>
      </w:pPr>
      <w:r>
        <w:rPr>
          <w:lang w:val="el" w:eastAsia="el"/>
        </w:rPr>
        <w:t>-</w:t>
      </w:r>
      <w:r>
        <w:rPr>
          <w:lang w:val="en" w:eastAsia="en"/>
        </w:rPr>
        <w:tab/>
      </w:r>
      <w:r>
        <w:rPr>
          <w:lang w:val="el" w:eastAsia="el"/>
        </w:rPr>
        <w:t>Είτε του Κανονισμού (ΕΕ) 2023/2831 για τις ενισχύσεις ήσσονος σημασίας (de minimis)</w:t>
      </w:r>
    </w:p>
    <w:p>
      <w:pPr>
        <w:pStyle w:val="StructureList1"/>
        <w:spacing w:before="120" w:after="0"/>
        <w:rPr>
          <w:lang w:val="el" w:eastAsia="el"/>
        </w:rPr>
      </w:pPr>
      <w:r>
        <w:rPr>
          <w:lang w:val="el" w:eastAsia="el"/>
        </w:rPr>
        <w:t>-</w:t>
      </w:r>
      <w:r>
        <w:rPr>
          <w:lang w:val="en" w:eastAsia="en"/>
        </w:rPr>
        <w:tab/>
      </w:r>
      <w:r>
        <w:rPr>
          <w:lang w:val="el" w:eastAsia="el"/>
        </w:rPr>
        <w:t>είτε του άρθρου 32 του Κανονισμού (ΕΕ) 651/2014, όπως έχει τροποποιηθεί με τον Κανονισμό (ΕΕ) 2023/1315.</w:t>
      </w:r>
    </w:p>
    <w:p>
      <w:pPr>
        <w:spacing w:before="240" w:after="240"/>
        <w:rPr>
          <w:lang w:val="el" w:eastAsia="el"/>
        </w:rPr>
      </w:pPr>
      <w:r>
        <w:rPr>
          <w:lang w:val="el" w:eastAsia="el"/>
        </w:rPr>
        <w:t>Το καθεστώς ενίσχυσης επιλέγεται κατά την ανάρτηση της εντολής κενής θέσης από τη δυνητικά δικαιούχο επιχείρηση.</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τις επιχειρήσεις οι οποίες δεν επιλέγουν ως καθεστώς ενίσχυσης το άρθρο 32 του Κανονισμού (ΕΕ) 651/2014, όπως έχει τροποποιηθεί με τον Κανονισμό (ΕΕ) 2023/1315, οι ενισχύσεις χορηγούνται βάσει του Κανονισμού (ΕΕ) 2023/2831 για 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Τα μέτρα ενίσχυσης τα οποία πληρούν το σύνολο των κριτηρίων που καθορίζονται στον Κανονισμό (ΕΕ) 2023/2831 θεωρείται ότι δεν ανταποκρίνονται στο σύνολο των κριτηρίων της παρ. 1 του άρθρου 107 της Συνθήκης και, συνεπώς, δεν υπόκεινται στην υποχρέωση κοινοποίησης που προβλέπεται στην παρ. 3 του άρθρου 108 της Συνθήκης. Συναφώς, πρέπει να εξετάζεται η τήρηση των σχετικών προϋποθέσεων.</w:t>
      </w:r>
    </w:p>
    <w:p>
      <w:pPr>
        <w:pStyle w:val="MainText"/>
        <w:spacing w:before="120" w:after="0"/>
        <w:rPr>
          <w:lang w:val="el" w:eastAsia="el"/>
        </w:rPr>
      </w:pPr>
      <w:r>
        <w:rPr>
          <w:b/>
          <w:bCs/>
          <w:lang w:val="el" w:eastAsia="el"/>
        </w:rPr>
        <w:t>3.</w:t>
      </w:r>
      <w:r>
        <w:rPr>
          <w:lang w:val="el" w:eastAsia="el"/>
        </w:rPr>
        <w:t xml:space="preserve"> Σύμφωνα με την παρ. 1 του άρθρου 1 του Κανονισμού (ΕΕ) 2023/2831, οι τομείς της πρωτογενούς παραγωγής προϊόντων αλιείας και υδατοκαλλιέργειας (όπως τα προϊόντα αυτά ορίζονται στο άρθρο 5 στοιχεία α) και β) του Κανονισμού (ΕΕ)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στην παρ. 1 του άρθρου 2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p>
    <w:p>
      <w:pPr>
        <w:pStyle w:val="MainText"/>
        <w:spacing w:before="120" w:after="0"/>
        <w:rPr>
          <w:lang w:val="el" w:eastAsia="el"/>
        </w:rPr>
      </w:pPr>
      <w:r>
        <w:rPr>
          <w:b/>
          <w:bCs/>
          <w:lang w:val="el" w:eastAsia="el"/>
        </w:rPr>
        <w:t>4.</w:t>
      </w:r>
      <w:r>
        <w:rPr>
          <w:lang w:val="el" w:eastAsia="el"/>
        </w:rPr>
        <w:t xml:space="preserve"> 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pStyle w:val="MainText"/>
        <w:spacing w:before="120" w:after="0"/>
        <w:rPr>
          <w:lang w:val="el" w:eastAsia="el"/>
        </w:rPr>
      </w:pPr>
      <w:r>
        <w:rPr>
          <w:b/>
          <w:bCs/>
          <w:lang w:val="el" w:eastAsia="el"/>
        </w:rPr>
        <w:t>5.</w:t>
      </w:r>
      <w:r>
        <w:rPr>
          <w:lang w:val="el" w:eastAsia="el"/>
        </w:rPr>
        <w:t xml:space="preserve"> Ο Κανονισμός (ΕΕ) 2023/2831 αναφέρεται σε «ενιαία επιχείρηση» (παρ. 2 του άρθρου 2). Για τους σκοπούς του εν λόγω Κανονισμού και του παρόντος προγράμματος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η οποία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οι οποίες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6.</w:t>
      </w:r>
      <w:r>
        <w:rPr>
          <w:lang w:val="el" w:eastAsia="el"/>
        </w:rPr>
        <w:t xml:space="preserve"> Στον έλεγχο ορίων μεμονωμένων ενισχύσεων αθροίζονται οι ενισχύσεις τις οποίες έχει λάβει η ωφελούμενη επιχείρηση και όλες οι επιχειρήσεις που συνιστούν με αυτήν «ενιαία επιχείρηση», κατά την έννοια της παρ. 2 του άρθρου 2 του Κανονισμού (ΕΕ) 2023/2831.</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η οποία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δηλαδή την ίδια ημερομηνία του τρίτου έτους που προηγείται της χορήγησής της.</w:t>
      </w:r>
    </w:p>
    <w:p>
      <w:pPr>
        <w:pStyle w:val="MainText"/>
        <w:spacing w:before="120" w:after="0"/>
        <w:rPr>
          <w:lang w:val="el" w:eastAsia="el"/>
        </w:rPr>
      </w:pPr>
      <w:r>
        <w:rPr>
          <w:b/>
          <w:bCs/>
          <w:lang w:val="el" w:eastAsia="el"/>
        </w:rPr>
        <w:t>7.</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MainText"/>
        <w:spacing w:before="120" w:after="0"/>
        <w:rPr>
          <w:lang w:val="el" w:eastAsia="el"/>
        </w:rPr>
      </w:pPr>
      <w:r>
        <w:rPr>
          <w:b/>
          <w:bCs/>
          <w:lang w:val="el" w:eastAsia="el"/>
        </w:rPr>
        <w:t>8.</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9.</w:t>
      </w:r>
      <w:r>
        <w:rPr>
          <w:lang w:val="el" w:eastAsia="el"/>
        </w:rPr>
        <w:t xml:space="preserve"> Σύμφωνα με την παρ. 1 του άρθρου 5 του Κανονισμού (ΕΕ) 2023/2831, ενισχύσεις ήσσονος σημασίας οι οποίες χορηγούνται βάσει του εν λόγω Κανονισμού μπορούν να σωρεύονται με ενισχύσεις ήσσονος σημασίας που χορηγούνται βάσει του Κανονισμού (ΕΕ) 2023/2832.</w:t>
      </w:r>
    </w:p>
    <w:p>
      <w:pPr>
        <w:spacing w:before="240" w:after="240"/>
        <w:rPr>
          <w:lang w:val="el" w:eastAsia="el"/>
        </w:rPr>
      </w:pPr>
      <w:r>
        <w:rPr>
          <w:lang w:val="el" w:eastAsia="el"/>
        </w:rPr>
        <w:t>Επιπλέον, μπορούν να σωρεύονται με ενισχύσεις ήσσονος σημασίας οι οποίες χορηγούνται βάσει του Κανονισμού (ΕΕ) 1408/2013 και του Κανονισμού (ΕΕ) 717/2014 (παρ. 2 του άρθρου 5 του Κανονισμού (ΕΕ) 2023/2831) μέχρι το σχετικό ανώτατο όριο που καθορίζεται στο άρθρο 3 παρ. 2 του Κανονισμού (ΕΕ) 2023/2831.</w:t>
      </w:r>
    </w:p>
    <w:p>
      <w:pPr>
        <w:pStyle w:val="MainText"/>
        <w:spacing w:before="120" w:after="0"/>
        <w:rPr>
          <w:lang w:val="el" w:eastAsia="el"/>
        </w:rPr>
      </w:pPr>
      <w:r>
        <w:rPr>
          <w:b/>
          <w:bCs/>
          <w:lang w:val="el" w:eastAsia="el"/>
        </w:rPr>
        <w:t>10.</w:t>
      </w:r>
      <w:r>
        <w:rPr>
          <w:lang w:val="el" w:eastAsia="el"/>
        </w:rPr>
        <w:t xml:space="preserve"> 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MainText"/>
        <w:spacing w:before="120" w:after="0"/>
        <w:rPr>
          <w:lang w:val="el" w:eastAsia="el"/>
        </w:rPr>
      </w:pPr>
      <w:r>
        <w:rPr>
          <w:b/>
          <w:bCs/>
          <w:lang w:val="el" w:eastAsia="el"/>
        </w:rPr>
        <w:t>11.</w:t>
      </w:r>
      <w:r>
        <w:rPr>
          <w:lang w:val="el" w:eastAsia="el"/>
        </w:rPr>
        <w:t xml:space="preserve"> Ο σχετικός έλεγχος σώρευσης διενεργείται μέσω υποβληθείσας κατά την υποβολή της αίτησης χρηματοδότησης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το άρθρο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 ΕΥΚΕ913/11.6.2020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της Δ.ΥΠ.Α. (ΚΠΑ 2).</w:t>
      </w:r>
    </w:p>
    <w:p>
      <w:pPr>
        <w:pStyle w:val="MainText"/>
        <w:spacing w:before="120" w:after="0"/>
        <w:rPr>
          <w:lang w:val="el" w:eastAsia="el"/>
        </w:rPr>
      </w:pPr>
      <w:r>
        <w:rPr>
          <w:b/>
          <w:bCs/>
          <w:lang w:val="el" w:eastAsia="el"/>
        </w:rPr>
        <w:t>12.</w:t>
      </w:r>
      <w:r>
        <w:rPr>
          <w:lang w:val="el" w:eastAsia="el"/>
        </w:rPr>
        <w:t xml:space="preserve"> Ειδικότερα, ο δυνητικός ωφελούμενος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 (παρ. 2 του άρθρου 3 του Κανονισμού (ΕΕ) 2023/2831), το οποίο ισχύει ανεξαρτήτως της μορφής της ενίσχυσης ήσσονος σημασίας ή του επιδιωκόμενου από αυτήν στόχου και ανεξάρτητα από το αν η ενίσχυση που χορηγείται το οικείο κράτος μέλος χρηματοδοτείται εξολοκλήρου ή εν μέρει με πόρους ενωσιακής προέλευσης. Για τους σκοπούς του ανώτατου ορίου που προβλέπεται στην παρ. 2 του άρθρου 3 του Κανονισμού (ΕΕ) 2023/2831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Όταν η ενίσχυση χορηγείται με άλλη μορφή από την επιχορήγηση, ως ποσό της ενίσχυσης λογίζεται το ακαθάριστο ισοδύναμο επιχορήγησης.</w:t>
      </w:r>
    </w:p>
    <w:p>
      <w:pPr>
        <w:pStyle w:val="MainText"/>
        <w:spacing w:before="120" w:after="0"/>
        <w:rPr>
          <w:lang w:val="el" w:eastAsia="el"/>
        </w:rPr>
      </w:pPr>
      <w:r>
        <w:rPr>
          <w:b/>
          <w:bCs/>
          <w:lang w:val="el" w:eastAsia="el"/>
        </w:rPr>
        <w:t>13.</w:t>
      </w:r>
      <w:r>
        <w:rPr>
          <w:lang w:val="el" w:eastAsia="el"/>
        </w:rPr>
        <w:t xml:space="preserve"> Το προβλεπόμενο ανώτατο όριο χορηγούμενης ενίσχυσης αφορά σε «ενιαία» επιχείρηση.</w:t>
      </w:r>
    </w:p>
    <w:p>
      <w:pPr>
        <w:spacing w:before="240" w:after="240"/>
        <w:rPr>
          <w:lang w:val="el" w:eastAsia="el"/>
        </w:rPr>
      </w:pPr>
      <w:r>
        <w:rPr>
          <w:lang w:val="el" w:eastAsia="el"/>
        </w:rPr>
        <w:t>Σε περίπτωση υποβολής αιτήσεων ενίσχυσης, στο πλαίσιο του παρόντος Κεφαλαίου,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ανωτέρω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παρόντος Κανονισμού.</w:t>
      </w:r>
    </w:p>
    <w:p>
      <w:pPr>
        <w:spacing w:before="240" w:after="240"/>
        <w:rPr>
          <w:lang w:val="el" w:eastAsia="el"/>
        </w:rPr>
      </w:pPr>
      <w:r>
        <w:rPr>
          <w:lang w:val="el" w:eastAsia="el"/>
        </w:rPr>
        <w:t>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μέχρι την ολοσχερή εξόφληση του ποσού, με το επιτόκιο ανάκτησης της Ευρωπαϊκής Επιτροπής, όπως αυτό καθορίζεται σύμφωνα με την Ανακοίνωση της 2008/C14/02 σχετικά με την αναθεώρηση της μεθόδου καθορισμού των επιτοκίων αναφοράς και προεξόφλησης, καθώς και όσα προβλέπονται στα άρθρα 9 έως και 11 του Κεφαλαίου V του Κανονισμού (EE) 794/2004 της Επιτροπής της 21ης Απριλίου 2004 (L140), εφαρμοζόμενου κατά τα λοιπά του Κώδικα Είσπραξης Δημοσίων Εσόδων (ν. 4978/2022, Α' 190).</w:t>
      </w:r>
    </w:p>
    <w:p>
      <w:pPr>
        <w:pStyle w:val="MainText"/>
        <w:spacing w:before="120" w:after="0"/>
        <w:rPr>
          <w:lang w:val="el" w:eastAsia="el"/>
        </w:rPr>
      </w:pPr>
      <w:r>
        <w:rPr>
          <w:b/>
          <w:bCs/>
          <w:lang w:val="el" w:eastAsia="el"/>
        </w:rPr>
        <w:t>14.</w:t>
      </w:r>
      <w:r>
        <w:rPr>
          <w:lang w:val="el" w:eastAsia="el"/>
        </w:rPr>
        <w:t xml:space="preserve"> 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p>
    <w:p>
      <w:pPr>
        <w:pStyle w:val="MainText"/>
        <w:spacing w:before="120" w:after="0"/>
        <w:rPr>
          <w:lang w:val="el" w:eastAsia="el"/>
        </w:rPr>
      </w:pPr>
      <w:r>
        <w:rPr>
          <w:b/>
          <w:bCs/>
          <w:lang w:val="el" w:eastAsia="el"/>
        </w:rPr>
        <w:t>15.</w:t>
      </w:r>
      <w:r>
        <w:rPr>
          <w:lang w:val="el" w:eastAsia="el"/>
        </w:rPr>
        <w:t xml:space="preserve"> 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p>
    <w:p>
      <w:pPr>
        <w:pStyle w:val="MainText"/>
        <w:spacing w:before="120" w:after="0"/>
        <w:rPr>
          <w:lang w:val="el" w:eastAsia="el"/>
        </w:rPr>
      </w:pPr>
      <w:r>
        <w:rPr>
          <w:b/>
          <w:bCs/>
          <w:lang w:val="el" w:eastAsia="el"/>
        </w:rPr>
        <w:t>16.</w:t>
      </w:r>
      <w:r>
        <w:rPr>
          <w:lang w:val="el" w:eastAsia="el"/>
        </w:rPr>
        <w:t xml:space="preserve"> 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p>
    <w:p>
      <w:pPr>
        <w:pStyle w:val="MainText"/>
        <w:spacing w:before="120" w:after="0"/>
        <w:rPr>
          <w:lang w:val="el" w:eastAsia="el"/>
        </w:rPr>
      </w:pPr>
      <w:r>
        <w:rPr>
          <w:b/>
          <w:bCs/>
          <w:lang w:val="el" w:eastAsia="el"/>
        </w:rPr>
        <w:t>17.</w:t>
      </w:r>
      <w:r>
        <w:rPr>
          <w:lang w:val="el" w:eastAsia="el"/>
        </w:rPr>
        <w:t xml:space="preserve"> Σύμφωνα με την παρ. 4 του άρθρου 6 του Κανονισμού (ΕΕ) 2023/2831, η Δ.ΥΠ.Α. χορηγεί νέα ενίσχυση ήσσονος σημασίας βάσει του προγράμματος του παρόντος Κεφαλαίου, μόνο αφού εξακριβώσει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εν λόγω Κανονισμού και ότι τηρούνται όλοι οι όροι που καθορίζονται σε αυτόν.</w:t>
      </w:r>
    </w:p>
    <w:p>
      <w:pPr>
        <w:pStyle w:val="MainText"/>
        <w:spacing w:before="120" w:after="0"/>
        <w:rPr>
          <w:lang w:val="el" w:eastAsia="el"/>
        </w:rPr>
      </w:pPr>
      <w:r>
        <w:rPr>
          <w:b/>
          <w:bCs/>
          <w:lang w:val="el" w:eastAsia="el"/>
        </w:rPr>
        <w:t>18.</w:t>
      </w:r>
      <w:r>
        <w:rPr>
          <w:lang w:val="el" w:eastAsia="el"/>
        </w:rPr>
        <w:t xml:space="preserve"> Σύμφωνα με την παρ. 6 του άρθρου 6 του του Κανονισμού (ΕΕ) 2023/2831 τα κράτη μέλη που χρησιμοποιούν κεντρικό μητρώο σε εθνικό επίπεδο υποβάλλουν στην Επιτροπή έως τις 30 Ιουνίου κάθε έτους συγκεντρωτικά δεδομένα σχετικά με τις ενισχύσεις ήσσονος σημασίας που χορηγήθηκαν για το προηγούμενο έτος. Τα συγκεντρωτικά στοιχεία περιλαμβάνουν τον αριθμό των δικαιούχων, το συνολικό ποσό των ενισχύσεων ήσσονος σημασίας που χορηγήθηκαν και το συνολικό ποσό των ενισχύσεων ήσσονος σημασίας που χορηγήθηκαν ανά τομέα [με χρήση της «ταξινόμησης NACE»]. Η πρώτη υποβολή δεδομένων θα αφορά τις ενισχύσεις ήσσονος σημασίας που θα χορηγηθούν από την 1η Ιανουαρίου έως τις 31 Δεκεμβρίου 2026. Τα κράτη μέλη μπορούν να υποβάλλουν εκθέσεις στην Επιτροπή σχετικά με προηγούμενες περιόδους, όταν τα συγκεντρωτικά δεδομένα είναι διαθέσιμα.</w:t>
      </w:r>
    </w:p>
    <w:p>
      <w:pPr>
        <w:pStyle w:val="MainText"/>
        <w:spacing w:before="120" w:after="0"/>
        <w:rPr>
          <w:lang w:val="el" w:eastAsia="el"/>
        </w:rPr>
      </w:pPr>
      <w:r>
        <w:rPr>
          <w:b/>
          <w:bCs/>
          <w:lang w:val="el" w:eastAsia="el"/>
        </w:rPr>
        <w:t>19.</w:t>
      </w:r>
      <w:r>
        <w:rPr>
          <w:lang w:val="el" w:eastAsia="el"/>
        </w:rPr>
        <w:t xml:space="preserve"> Σύμφωνα με την παρ. 4 του άρθρου 7 του Κανονισμού (ΕΕ) 2023/2831, ο δυνητικός δικαιούχος ενημερώνεται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σύμφωνα με το παρόν πρόγραμμα, σε περισσότερες επιχειρήσεις και οι εν λόγω επιχειρήσεις λαμβάνουν διαφορετικά ποσά ενίσχυσης,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στην παρ. 2 του άρθρου 3 του Κανονισμού (ΕΕ) 2023/2831.</w:t>
      </w:r>
    </w:p>
    <w:p>
      <w:pPr>
        <w:pStyle w:val="MainText"/>
        <w:spacing w:before="120" w:after="0"/>
        <w:rPr>
          <w:lang w:val="el" w:eastAsia="el"/>
        </w:rPr>
      </w:pPr>
      <w:r>
        <w:rPr>
          <w:b/>
          <w:bCs/>
          <w:lang w:val="el" w:eastAsia="el"/>
        </w:rPr>
        <w:t>20.</w:t>
      </w:r>
      <w:r>
        <w:rPr>
          <w:lang w:val="el" w:eastAsia="el"/>
        </w:rPr>
        <w:t xml:space="preserve"> Ως ημερομηνία χορήγησης της συνολικής ενίσχυσης νοείται η ημερομηνία της εγκριτικής απόφασης (παρ. 3 του άρθρου 3 του Κανονισμού (ΕΕ) 2023/2831), ανεξάρτητα από την ημερομηνία καταβολής της.</w:t>
      </w:r>
    </w:p>
    <w:p>
      <w:pPr>
        <w:spacing w:before="240" w:after="240"/>
        <w:rPr>
          <w:lang w:val="el" w:eastAsia="el"/>
        </w:rPr>
      </w:pPr>
      <w:r>
        <w:rPr>
          <w:lang w:val="el" w:eastAsia="el"/>
        </w:rPr>
        <w:t>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Κανονισμού (ΕΕ) 2023/2831).</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τις επιχειρήσεις οι οποίες επιλέξουν να ενταχθούν στο πρόγραμμα του παρόντος Κεφαλαίου βάσει του Κανονισμού (ΕΕ) 651/2014 για την κήρυξη ορισμένων κατηγοριών ενισχύσεων ως συμβατών με την εσωτερική αγορά κατ' εφαρμογή των άρθρων 107 και 108 της Συνθήκης, όπως έχει τροποποιηθεί με τον Κανονισμό (ΕΕ) 2023/1315, οι ενισχύσεις για την απασχόληση που θα λάβουν σύμφωνα με το παρόν πρόγραμμα, χορηγούνται βάσει του άρθρου 32 του Κανονισμού αυτού.</w:t>
      </w:r>
    </w:p>
    <w:p>
      <w:pPr>
        <w:pStyle w:val="MainText"/>
        <w:spacing w:before="120" w:after="0"/>
        <w:rPr>
          <w:lang w:val="el" w:eastAsia="el"/>
        </w:rPr>
      </w:pPr>
      <w:r>
        <w:rPr>
          <w:b/>
          <w:bCs/>
          <w:lang w:val="el" w:eastAsia="el"/>
        </w:rPr>
        <w:t>2.</w:t>
      </w:r>
      <w:r>
        <w:rPr>
          <w:lang w:val="el" w:eastAsia="el"/>
        </w:rPr>
        <w:t xml:space="preserve"> Σύμφωνα με το άρθρο 32 του Κανονισμού (ΕΕ) 651/2014, όπως ισχύει, τα καθεστώτα ενισχύσεων για την πρόσληψη εργαζομένων σε μειονεκτική θέση συμβιβάζονται με την εσωτερική αγορά κατά την έννοια της παρ. 3 του άρθρου 107 της ΣΛΕΕ και απαλλάσσονται από την υποχρέωση κοινοποίησης που προβλέπεται στην παρ. 3 του άρθρου 108 αυτής, εφόσον πληρούνται οι προϋποθέσεις του άρθρου 32 και του Κεφαλαίου Ι του Κανονισμού αυτού. Συναφώς, πρέπει να εξετάζεται η τήρηση των σχετικών προϋποθέσεων. Στις περιπτώσεις κατά τις οποίες ο υπόψη εργαζόμενος τελεί σε μειονεκτική θέση [σύμφωνα με τον ορισμό που δίδεται στο άρθρο 2, σημείο 4, του Κανονισμού (ΕΕ) 651/2014], οι μισθολογικές δαπάνες είναι επιλέξιμες δαπάνες για περίοδο 12 μηνών το πολύ από την πρόσληψη. Αντιστοίχως, στις περιπτώσεις κατά τις οποίες ο υπόψη εργαζόμενος τελεί σε ιδιαίτερα μειονεκτική θέση [σύμφωνα με τον ορισμό που δίδεται στο άρθρο 2, σημείο 99, του Κανονισμού (ΕΕ) 651/2014], οι μισθολογικές δαπάνες είναι επιλέξιμες δαπάνες για μέγιστη περίοδο είκοσι τεσσάρων (24) μηνών από την πρόσληψη.</w:t>
      </w:r>
    </w:p>
    <w:p>
      <w:pPr>
        <w:pStyle w:val="MainText"/>
        <w:spacing w:before="120" w:after="0"/>
        <w:rPr>
          <w:lang w:val="el" w:eastAsia="el"/>
        </w:rPr>
      </w:pPr>
      <w:r>
        <w:rPr>
          <w:b/>
          <w:bCs/>
          <w:lang w:val="el" w:eastAsia="el"/>
        </w:rPr>
        <w:t>3.</w:t>
      </w:r>
      <w:r>
        <w:rPr>
          <w:lang w:val="el" w:eastAsia="el"/>
        </w:rPr>
        <w:t xml:space="preserve"> Σύμφωνα με την παρ. 2 του άρθρου 1 του Κεφαλαίου Ι του ΓΚΑΚ, το παρόν πρόγραμμα δεν εφαρμόζεται σε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 Επιπλέον, σύμφωνα με την παρ. 3 του ίδιου άρθρου του ΓΚΑΚ, δεν είναι επιλέξιμοι για ενισχύσεις βάσει του προγράμματος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p>
    <w:p>
      <w:pPr>
        <w:pStyle w:val="MainText"/>
        <w:spacing w:before="120" w:after="0"/>
        <w:rPr>
          <w:lang w:val="el" w:eastAsia="el"/>
        </w:rPr>
      </w:pPr>
      <w:r>
        <w:rPr>
          <w:b/>
          <w:bCs/>
          <w:lang w:val="el" w:eastAsia="el"/>
        </w:rPr>
        <w:t>4.</w:t>
      </w:r>
      <w:r>
        <w:rPr>
          <w:lang w:val="el" w:eastAsia="el"/>
        </w:rPr>
        <w:t xml:space="preserve"> Σύμφωνα με την παρ. 4 του άρθρου 1 του ΓΚΑΚ, στο πλαίσιο του παρόντος προγράμματος αποκλείεται η καταβολή μεμονωμένων ή ad hoc ενισχύσεων υπέρ επιχείρησης κατά της οποίας εκκρεμεί διαταγή ανάκτησης, κατόπιν προηγούμενης απόφασης της Επιτροπής, με την οποία μια ενίσχυση χορηγούμενη από το ίδιο κράτος μέλος κηρύσσεται παράνομη και ασυμβίβαστη με την εσωτερική αγορά.</w:t>
      </w:r>
    </w:p>
    <w:p>
      <w:pPr>
        <w:pStyle w:val="MainText"/>
        <w:spacing w:before="120" w:after="0"/>
        <w:rPr>
          <w:lang w:val="el" w:eastAsia="el"/>
        </w:rPr>
      </w:pPr>
      <w:r>
        <w:rPr>
          <w:b/>
          <w:bCs/>
          <w:lang w:val="el" w:eastAsia="el"/>
        </w:rPr>
        <w:t>5.</w:t>
      </w:r>
      <w:r>
        <w:rPr>
          <w:lang w:val="el" w:eastAsia="el"/>
        </w:rPr>
        <w:t xml:space="preserve"> Σύμφωνα με την παρ. 5 του ίδιου άρθρου, με το παρόν Πρόγραμμα δεν προβλέπονται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w:t>
      </w:r>
    </w:p>
    <w:p>
      <w:pPr>
        <w:pStyle w:val="StructureList1"/>
        <w:spacing w:before="120" w:after="0"/>
        <w:rPr>
          <w:lang w:val="el" w:eastAsia="el"/>
        </w:rPr>
      </w:pPr>
      <w:r>
        <w:rPr>
          <w:lang w:val="el" w:eastAsia="el"/>
        </w:rPr>
        <w:t>α)</w:t>
      </w:r>
      <w:r>
        <w:rPr>
          <w:lang w:val="en" w:eastAsia="en"/>
        </w:rPr>
        <w:tab/>
      </w:r>
      <w:r>
        <w:rPr>
          <w:lang w:val="el" w:eastAsia="el"/>
        </w:rPr>
        <w:t>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w:t>
      </w:r>
    </w:p>
    <w:p>
      <w:pPr>
        <w:pStyle w:val="StructureList1"/>
        <w:spacing w:before="120" w:after="0"/>
        <w:rPr>
          <w:lang w:val="el" w:eastAsia="el"/>
        </w:rPr>
      </w:pPr>
      <w:r>
        <w:rPr>
          <w:lang w:val="el" w:eastAsia="el"/>
        </w:rPr>
        <w:t>β)</w:t>
      </w:r>
      <w:r>
        <w:rPr>
          <w:lang w:val="en" w:eastAsia="en"/>
        </w:rPr>
        <w:tab/>
      </w:r>
      <w:r>
        <w:rPr>
          <w:lang w:val="el" w:eastAsia="el"/>
        </w:rPr>
        <w:t>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w:t>
      </w:r>
    </w:p>
    <w:p>
      <w:pPr>
        <w:pStyle w:val="StructureList1"/>
        <w:spacing w:before="120" w:after="0"/>
        <w:rPr>
          <w:lang w:val="el" w:eastAsia="el"/>
        </w:rPr>
      </w:pPr>
      <w:r>
        <w:rPr>
          <w:lang w:val="el" w:eastAsia="el"/>
        </w:rPr>
        <w:t>γ)</w:t>
      </w:r>
      <w:r>
        <w:rPr>
          <w:lang w:val="en" w:eastAsia="en"/>
        </w:rPr>
        <w:tab/>
      </w:r>
      <w:r>
        <w:rPr>
          <w:lang w:val="el" w:eastAsia="el"/>
        </w:rPr>
        <w:t>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6.</w:t>
      </w:r>
      <w:r>
        <w:rPr>
          <w:lang w:val="el" w:eastAsia="el"/>
        </w:rPr>
        <w:t xml:space="preserve"> 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τότε στο πρόγραμμα υπάγονται ενισχύσεις που χορηγούνται στους τομείς που εμπίπτουν στο πεδίο εφαρμογής του ΓΚΑΚ,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pStyle w:val="MainText"/>
        <w:spacing w:before="120" w:after="0"/>
        <w:rPr>
          <w:lang w:val="el" w:eastAsia="el"/>
        </w:rPr>
      </w:pPr>
      <w:r>
        <w:rPr>
          <w:b/>
          <w:bCs/>
          <w:lang w:val="el" w:eastAsia="el"/>
        </w:rPr>
        <w:t>7.</w:t>
      </w:r>
      <w:r>
        <w:rPr>
          <w:lang w:val="el" w:eastAsia="el"/>
        </w:rPr>
        <w:t xml:space="preserve"> Σύμφωνα με την περίπτωση (ιε) της παρ. 1 του άρθρου 4 του Κανονισμού (ΕΕ) 651/2014, όπως έχει τροποποιηθεί και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pStyle w:val="MainText"/>
        <w:spacing w:before="120" w:after="0"/>
        <w:rPr>
          <w:lang w:val="el" w:eastAsia="el"/>
        </w:rPr>
      </w:pPr>
      <w:r>
        <w:rPr>
          <w:b/>
          <w:bCs/>
          <w:lang w:val="el" w:eastAsia="el"/>
        </w:rPr>
        <w:t>8.</w:t>
      </w:r>
      <w:r>
        <w:rPr>
          <w:lang w:val="el" w:eastAsia="el"/>
        </w:rPr>
        <w:t xml:space="preserve"> Στον ως άνω έλεγχο ορίων μεμονωμένων κοινοποιήσεων αθροίζονται και οι ενισχύσεις που έχει λάβει η επιχείρηση στο σύνολό της. Οι συνδεδεμένες (ΠΑΡΑΡΤΗΜΑ III) με την αιτούσα επιχειρήσεις ανήκουν στην ίδια επιχείρηση.</w:t>
      </w:r>
    </w:p>
    <w:p>
      <w:pPr>
        <w:pStyle w:val="MainText"/>
        <w:spacing w:before="120" w:after="0"/>
        <w:rPr>
          <w:lang w:val="el" w:eastAsia="el"/>
        </w:rPr>
      </w:pPr>
      <w:r>
        <w:rPr>
          <w:b/>
          <w:bCs/>
          <w:lang w:val="el" w:eastAsia="el"/>
        </w:rPr>
        <w:t>9.</w:t>
      </w:r>
      <w:r>
        <w:rPr>
          <w:lang w:val="el" w:eastAsia="el"/>
        </w:rPr>
        <w:t xml:space="preserve"> Σύμφωνα με την περ. (γ) της παρ. 5 του άρθρου 6 του ΓΚΑΚ, δεν απαιτείται να έχουν ή θεωρείται ότι έχουν χαρακτήρα κινήτρου οι ενισχύσεις για την πρόσληψη εργαζομένων σε θέση με τη μορφή επιδότησης μισθού, εφόσον πληρούνται οι σχετικές προϋποθέσεις που προ-βλέπονται στο άρθρο 32.</w:t>
      </w:r>
    </w:p>
    <w:p>
      <w:pPr>
        <w:pStyle w:val="MainText"/>
        <w:spacing w:before="120" w:after="0"/>
        <w:rPr>
          <w:lang w:val="el" w:eastAsia="el"/>
        </w:rPr>
      </w:pPr>
      <w:r>
        <w:rPr>
          <w:b/>
          <w:bCs/>
          <w:lang w:val="el" w:eastAsia="el"/>
        </w:rPr>
        <w:t>10.</w:t>
      </w:r>
      <w:r>
        <w:rPr>
          <w:lang w:val="el" w:eastAsia="el"/>
        </w:rPr>
        <w:t xml:space="preserve"> 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Οι απαλλασσόμενες βάσει του παρόντος Κεφαλαίου της παρούσας ενισχύσεις μπορούν να σωρευθούν με οποιεσδήποτε άλλες κρατικές ενισχύσεις, εφόσον αφορούν διαφορετικές προσδιορίσιμες επιλέξιμες δαπάνες.</w:t>
      </w:r>
    </w:p>
    <w:p>
      <w:pPr>
        <w:pStyle w:val="MainText"/>
        <w:spacing w:before="120" w:after="0"/>
        <w:rPr>
          <w:lang w:val="el" w:eastAsia="el"/>
        </w:rPr>
      </w:pPr>
      <w:r>
        <w:rPr>
          <w:b/>
          <w:bCs/>
          <w:lang w:val="el" w:eastAsia="el"/>
        </w:rPr>
        <w:t>11.</w:t>
      </w:r>
      <w:r>
        <w:rPr>
          <w:lang w:val="el" w:eastAsia="el"/>
        </w:rPr>
        <w:t xml:space="preserve">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pStyle w:val="MainText"/>
        <w:spacing w:before="120" w:after="0"/>
        <w:rPr>
          <w:lang w:val="el" w:eastAsia="el"/>
        </w:rPr>
      </w:pPr>
      <w:r>
        <w:rPr>
          <w:b/>
          <w:bCs/>
          <w:lang w:val="el" w:eastAsia="el"/>
        </w:rPr>
        <w:t>12.</w:t>
      </w:r>
      <w:r>
        <w:rPr>
          <w:lang w:val="el" w:eastAsia="el"/>
        </w:rPr>
        <w:t xml:space="preserve"> Οι απαλλασσόμενες βάσει του παρόντος Κεφαλαίου της παρούσας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pStyle w:val="MainText"/>
        <w:spacing w:before="120" w:after="0"/>
        <w:rPr>
          <w:lang w:val="el" w:eastAsia="el"/>
        </w:rPr>
      </w:pPr>
      <w:r>
        <w:rPr>
          <w:b/>
          <w:bCs/>
          <w:lang w:val="el" w:eastAsia="el"/>
        </w:rPr>
        <w:t>13.</w:t>
      </w:r>
      <w:r>
        <w:rPr>
          <w:lang w:val="el" w:eastAsia="el"/>
        </w:rPr>
        <w:t xml:space="preserve"> Οι απαλλασσόμενες βάσει του παρόντος Κεφαλαίου της παρούσας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(ήτοι της παρ. 6 του άρθρου 32 του ΓΚΑΚ).</w:t>
      </w:r>
    </w:p>
    <w:p>
      <w:pPr>
        <w:pStyle w:val="MainText"/>
        <w:spacing w:before="120" w:after="0"/>
        <w:rPr>
          <w:lang w:val="el" w:eastAsia="el"/>
        </w:rPr>
      </w:pPr>
      <w:r>
        <w:rPr>
          <w:b/>
          <w:bCs/>
          <w:lang w:val="el" w:eastAsia="el"/>
        </w:rPr>
        <w:t>14.</w:t>
      </w:r>
      <w:r>
        <w:rPr>
          <w:lang w:val="el" w:eastAsia="el"/>
        </w:rPr>
        <w:t xml:space="preserve"> Εάν ενωσιακή χρηματοδότηση (η οποία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του άρθρου 8 ΓΚΑΚ).</w:t>
      </w:r>
    </w:p>
    <w:p>
      <w:pPr>
        <w:pStyle w:val="MainText"/>
        <w:spacing w:before="120" w:after="0"/>
        <w:rPr>
          <w:lang w:val="el" w:eastAsia="el"/>
        </w:rPr>
      </w:pPr>
      <w:r>
        <w:rPr>
          <w:b/>
          <w:bCs/>
          <w:lang w:val="el" w:eastAsia="el"/>
        </w:rPr>
        <w:t>15.</w:t>
      </w:r>
      <w:r>
        <w:rPr>
          <w:lang w:val="el" w:eastAsia="el"/>
        </w:rPr>
        <w:t xml:space="preserve"> Ο σχετικός έλεγχος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έλαβε η οικεία επιχείρηση.</w:t>
      </w:r>
    </w:p>
    <w:p>
      <w:pPr>
        <w:pStyle w:val="MainText"/>
        <w:spacing w:before="120" w:after="0"/>
        <w:rPr>
          <w:lang w:val="el" w:eastAsia="el"/>
        </w:rPr>
      </w:pPr>
      <w:r>
        <w:rPr>
          <w:b/>
          <w:bCs/>
          <w:lang w:val="el" w:eastAsia="el"/>
        </w:rPr>
        <w:t>16.</w:t>
      </w:r>
      <w:r>
        <w:rPr>
          <w:lang w:val="el" w:eastAsia="el"/>
        </w:rPr>
        <w:t xml:space="preserve"> Ο δικαιούχος ενημερώνεται εγγράφως μέσω της εγκριτικής απόφασης από την υπηρεσία ΚΠΑ 2 της Δ.ΥΠ.Α. για το ύψος του ποσού της ενίσχυσης.</w:t>
      </w:r>
    </w:p>
    <w:p>
      <w:pPr>
        <w:pStyle w:val="MainText"/>
        <w:spacing w:before="120" w:after="0"/>
        <w:rPr>
          <w:lang w:val="el" w:eastAsia="el"/>
        </w:rPr>
      </w:pPr>
      <w:r>
        <w:rPr>
          <w:b/>
          <w:bCs/>
          <w:lang w:val="el" w:eastAsia="el"/>
        </w:rPr>
        <w:t>17.</w:t>
      </w:r>
      <w:r>
        <w:rPr>
          <w:lang w:val="el" w:eastAsia="el"/>
        </w:rPr>
        <w:t xml:space="preserve"> 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Ρόλος της Δ.ΥΠ.Α.</w:t>
      </w:r>
    </w:p>
    <w:p>
      <w:pPr>
        <w:spacing w:before="240" w:after="240"/>
        <w:rPr>
          <w:lang w:val="el" w:eastAsia="el"/>
        </w:rPr>
      </w:pPr>
      <w:r>
        <w:rPr>
          <w:lang w:val="el" w:eastAsia="el"/>
        </w:rPr>
        <w:t>Υπεύθυνος φορέας για την υλοποίηση, διαχείριση, παρακολούθηση, αξιολόγηση και έλεγχο του προγράμματος ορίζεται η Δημόσια Υπηρεσία Απασχόλησης (Δ.ΥΠ.Α.). Η Δ.ΥΠ.Α. καταρτίζει τη Δημόσια Πρόσκληση μέσω της οποίας ο Διοικητής καλεί τους ενδιαφερόμενους να αναρτήσουν εντολή κενής θέσης - δήλωσης προτίμησης - ελέγχου προϋποθέσεων στο πρόγραμμα.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Δικαιούχοι του προγράμματος είναι οι ιδιωτικές επιχειρήσεις και γενικά οι εργοδότες του ιδιωτικού τομέα που ασκούν τακτικά οικονομική δραστηριότητα και δραστηριοποιούνται στην Περιφερειακή Ενότητα Έβρου.</w:t>
      </w:r>
    </w:p>
    <w:p>
      <w:pPr>
        <w:spacing w:before="240" w:after="240"/>
        <w:rPr>
          <w:lang w:val="el" w:eastAsia="el"/>
        </w:rPr>
      </w:pPr>
      <w:r>
        <w:rPr>
          <w:lang w:val="el" w:eastAsia="el"/>
        </w:rPr>
        <w:t>Ειδικότερα, ορίζονται οι εξής κατηγορίες δικαιούχων επιχειρήσεων:</w:t>
      </w:r>
    </w:p>
    <w:p>
      <w:pPr>
        <w:pStyle w:val="StructureList1"/>
        <w:spacing w:before="120" w:after="0"/>
        <w:rPr>
          <w:lang w:val="el" w:eastAsia="el"/>
        </w:rPr>
      </w:pPr>
      <w:r>
        <w:rPr>
          <w:lang w:val="el" w:eastAsia="el"/>
        </w:rPr>
        <w:t>α)</w:t>
      </w:r>
      <w:r>
        <w:rPr>
          <w:lang w:val="en" w:eastAsia="en"/>
        </w:rPr>
        <w:tab/>
      </w:r>
      <w:r>
        <w:rPr>
          <w:lang w:val="el" w:eastAsia="el"/>
        </w:rPr>
        <w:t>Ιδιωτικές επιχειρήσεις και γενικά εργοδότες του ιδιωτικού τομέα που ασκούν τακτικά οικονομική δραστηριότητα,</w:t>
      </w:r>
    </w:p>
    <w:p>
      <w:pPr>
        <w:pStyle w:val="StructureList1"/>
        <w:spacing w:before="120" w:after="0"/>
        <w:rPr>
          <w:lang w:val="el" w:eastAsia="el"/>
        </w:rPr>
      </w:pPr>
      <w:r>
        <w:rPr>
          <w:lang w:val="el" w:eastAsia="el"/>
        </w:rPr>
        <w:t>β)</w:t>
      </w:r>
      <w:r>
        <w:rPr>
          <w:lang w:val="en" w:eastAsia="en"/>
        </w:rPr>
        <w:tab/>
      </w:r>
      <w:r>
        <w:rPr>
          <w:lang w:val="el" w:eastAsia="el"/>
        </w:rPr>
        <w:t>τουριστικές - εποχικές επιχειρήσεις.</w:t>
      </w:r>
    </w:p>
    <w:p>
      <w:pPr>
        <w:spacing w:before="240" w:after="240"/>
        <w:rPr>
          <w:lang w:val="el" w:eastAsia="el"/>
        </w:rPr>
      </w:pPr>
      <w:r>
        <w:rPr>
          <w:lang w:val="el" w:eastAsia="el"/>
        </w:rPr>
        <w:t>Οι επιχειρήσεις οι οποίες συμμετέχουν στο πρόγραμμα οφείλουν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2.</w:t>
      </w:r>
      <w:r>
        <w:rPr>
          <w:lang w:val="el" w:eastAsia="el"/>
        </w:rPr>
        <w:t xml:space="preserve"> Ανάλογα με τη βάση ενίσχυσης που επιλέγουν οι δικαιούχοι, οι προϋποθέσεις υπαγωγής τους στο πρόγραμμα είναι οι εξής: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Κανονισμού (ΕΕ) 2023/2831 απαραίτητη προϋπόθεση είναι η επιχείρηση να μην έχει προβεί σε μείωση του προσωπικού της κατά τη διάρκεια του τελευταίου μήνα πριν από την ημερομηνία ανάρτησης της εντολής κενής θέσης - δήλωσης προτίμησης - ελέγχου προϋποθέσεων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μήνα είναι ίδιος και κατά την ημερομηνία ανάρτησης της εντολής κενής θέσης -δήλωσης προτίμησης - ελέγχου προϋποθέσεων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ανάρτησης της εντολής κενής θέσης - δήλωσης προτίμησης - ελέγχου προϋποθέσεων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2.</w:t>
      </w:r>
      <w:r>
        <w:rPr>
          <w:lang w:val="el" w:eastAsia="el"/>
        </w:rPr>
        <w:t xml:space="preserve"> Μείωση προσωπικού κατά τον μήνα που προηγείται της ημερομηνίας ανάρτησης της εντολής κενής θέσης -δήλωσης προτίμησης - 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σύμφωνα με το άρθρο 325 του Αστικού Κώδικα.</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τον μήνα που προηγείται της ημερομηνίας ανάρτησης της εντολής κενής θέσης - δήλωσης προτίμησης - ελέγχου προϋποθέσεων:</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η οποία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στην πρόσληψη του προσωπικού τους, από τον ν. 2190/1994 (Α' 28) και του ν. 3812/2009 (Α' 234).</w:t>
      </w:r>
    </w:p>
    <w:p>
      <w:pPr>
        <w:spacing w:before="240" w:after="240"/>
        <w:rPr>
          <w:lang w:val="el" w:eastAsia="el"/>
        </w:rPr>
      </w:pPr>
      <w:r>
        <w:rPr>
          <w:lang w:val="el" w:eastAsia="el"/>
        </w:rPr>
        <w:t>β. Οι επιχειρήσεις στις οποίες έχουν επιβληθεί πρόστιμα, σύμφωνα με τον ν. 4488/2017 (Α' 137), μέσα σε χρονικό διάστημα δύο (2) ετών από την ημερομηνία ανάρτησης της εντολής κενής θέσης - δήλωσης προτίμησης - ελέγχου προϋποθέσεων:</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(Β'4629) υπουργική απόφαση,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δυνητικά δικαιούχος κατά την ανάρτηση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δ.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2023/2831 (άρθρα 1 και 2). Στην περίπτωση επιχειρήσεων που δραστηριοποιούνται στους τομείς στους οποίους δεν εφαρμόζεται ο Κανονισμός (ΕΕ) 2023/2831, αλλά ταυτόχρονα δραστηριοποιούνται και σε έναν ή περισσότερους από τους τομείς οι οποίοι είναι επιλέξιμοι, η επιχείρηση δύναται να ενταχθεί στο πρόγραμμα υπό την προϋπόθεση ότι διασφαλίζεται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η. Τα ΚΤΕΛ, ΚΤΕΛ ΑΕ και οι ιδιοκτήτες ή και οι συνιδιοκτήτες ενταγμένων σε αυτά.</w:t>
      </w:r>
    </w:p>
    <w:p>
      <w:pPr>
        <w:spacing w:before="240" w:after="240"/>
        <w:rPr>
          <w:lang w:val="el" w:eastAsia="el"/>
        </w:rPr>
      </w:pPr>
      <w:r>
        <w:rPr>
          <w:lang w:val="el" w:eastAsia="el"/>
        </w:rPr>
        <w:t>θ. Κάθε οντότητα που δεν ασκεί τακτικά οικονομική δραστηριότητα.</w:t>
      </w:r>
    </w:p>
    <w:p>
      <w:pPr>
        <w:spacing w:before="240" w:after="240"/>
        <w:rPr>
          <w:lang w:val="el" w:eastAsia="el"/>
        </w:rPr>
      </w:pPr>
      <w:r>
        <w:rPr>
          <w:lang w:val="el" w:eastAsia="el"/>
        </w:rPr>
        <w:t>ι. 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ια.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ιβ. Οι επιχειρήσεις που κατά τον τελευταίο μήνα πριν από την ημερομηνία ανάρτησης της εντολής κενής θέσης - δήλωσης προτίμησης - ελέγχου προϋποθέσεων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Οι εν λόγω επιχειρήσεις δύνανται να ενταχθούν στο πρόγραμμα μόνο εφόσον επιθυμούν να προσλάβουν επιπλέον προσωπικό σε σχέση με αυτό που είχε η προηγούμενη.</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όπως έχει τροποποιηθεί με τον Κανονισμό (ΕΕ) 2023/1315, πρέπει η δημιουργούμενη θέση εργασίας να αντιπροσωπεύει καθαρή αύξηση του αριθμού των εργαζομένων στη συγκεκριμένη επιχειρηματική εγκατάσταση σε σύγκριση με τον μέσο όρο των δώδεκα (12) τελευταίων μηνών που προηγούνται του μήνα ανάρτησης της εντολής κενής θέσης - δήλωσης προτίμησης - ελέγχου προϋποθέσεων μετά την αφαίρεση από τον αριθμό των θέσεων εργασίας που δημιουργήθηκαν τυχόν απωλειών θέσεων εργασίας κατά τη διάρκεια της εν λόγω περιόδου.</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p>
    <w:p>
      <w:pPr>
        <w:spacing w:before="240" w:after="240"/>
        <w:rPr>
          <w:lang w:val="el" w:eastAsia="el"/>
        </w:rPr>
      </w:pPr>
      <w:r>
        <w:rPr>
          <w:lang w:val="el" w:eastAsia="el"/>
        </w:rPr>
        <w:t>Ως αριθμός εργαζομένων, σύμφωνα με το άρθρο 5 του Παραρτήματος Ι του Κανονισμού (ΕΕ) 651/2014, νοείται ο αριθμός των Ετήσιων Μονάδων Εργασίας (Ε.Μ.Ε.), ήτοι ο αριθμός των εργαζομένων πλήρους απασχόλησης που έχουν εργαστεί κατά τη διάρκεια των δώδεκα (12) τελευταίων μηνών, που προηγούνται του μήνα ανάρτησης της εντολής κενής θέσης - δήλωσης προτίμησης - ελέγχου προϋποθέσεων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Ετήσια Μονάδα Εργασίας (Ε.Μ.Ε.) αντιστοιχεί σε μία θέση εργασίας πλήρους απασχόλησης.</w:t>
      </w:r>
    </w:p>
    <w:p>
      <w:pPr>
        <w:spacing w:before="240" w:after="240"/>
        <w:rPr>
          <w:lang w:val="el" w:eastAsia="el"/>
        </w:rPr>
      </w:pPr>
      <w:r>
        <w:rPr>
          <w:lang w:val="el" w:eastAsia="el"/>
        </w:rPr>
        <w:t>Για την υπαγωγή μιας επιχείρησης λαμβάνεται υπόψη:</w:t>
      </w:r>
    </w:p>
    <w:p>
      <w:pPr>
        <w:spacing w:before="240" w:after="240"/>
        <w:rPr>
          <w:lang w:val="el" w:eastAsia="el"/>
        </w:rPr>
      </w:pPr>
      <w:r>
        <w:rPr>
          <w:lang w:val="el" w:eastAsia="el"/>
        </w:rPr>
        <w:t>i. ο αριθμός των Ετήσιων Μονάδων Εργασίας (Ε.Μ.Ε.) και</w:t>
      </w:r>
    </w:p>
    <w:p>
      <w:pPr>
        <w:spacing w:before="240" w:after="240"/>
        <w:rPr>
          <w:lang w:val="el" w:eastAsia="el"/>
        </w:rPr>
      </w:pPr>
      <w:r>
        <w:rPr>
          <w:lang w:val="el" w:eastAsia="el"/>
        </w:rPr>
        <w:t>ii. ο αριθμός των απασχολουμένων κατά τη χρονική στιγμή της ανάρτησης της εντολής κενής θέσης - δήλωσης προτίμησης - ελέγχου προϋποθέσεων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Εφόσον διαπιστωθεί η δυνατότητα υπαγωγής της επιχείρησης στο πρόγραμμα, η επιχείρηση δεσμεύεται να διατηρήσει το προσωπικό για το οποίο έχει δεσμευτεί καθ' όλη τη διάρκεια του προγράμματος, σύμφωνα με την προέγκριση στο πρόγραμμα, ήτοι του αριθμού των Ε.Μ.Ε. ή του αριθμού των απασχολουμένων κατά τον μήνα ανάρτησης της εντολής κενής θέσης -δήλωσης προτίμησης - ελέγχου προϋποθέσεων, αναλόγως ποιο είναι το μεγαλύτερο, εφεξής δεσμευόμενο (μη επιχορηγούμενο) προσωπικό.</w:t>
      </w:r>
    </w:p>
    <w:p>
      <w:pPr>
        <w:spacing w:before="240" w:after="240"/>
        <w:rPr>
          <w:lang w:val="el" w:eastAsia="el"/>
        </w:rPr>
      </w:pPr>
      <w:r>
        <w:rPr>
          <w:lang w:val="el" w:eastAsia="el"/>
        </w:rPr>
        <w:t>Η ανωτέρω προϋπόθεση πρέπει να τηρείται και για το χρονικό διάστημα από την ημερομηνία υποβολής της αίτησης υπαγωγής/χρηματοδότησης έως και την ημερομηνία έκδοσης της εγκριτικής απόφασης ένταξης της επιχείρησης στο πρόγραμμα καθώς και κατά την ημερομηνία πρόσληψης του/των ωφελούμενων από την επιχείρηση.</w:t>
      </w:r>
    </w:p>
    <w:p>
      <w:pPr>
        <w:pStyle w:val="MainText"/>
        <w:spacing w:before="120" w:after="0"/>
        <w:rPr>
          <w:lang w:val="el" w:eastAsia="el"/>
        </w:rPr>
      </w:pPr>
      <w:r>
        <w:rPr>
          <w:b/>
          <w:bCs/>
          <w:lang w:val="el" w:eastAsia="el"/>
        </w:rPr>
        <w:t>2.</w:t>
      </w:r>
      <w:r>
        <w:rPr>
          <w:lang w:val="el" w:eastAsia="el"/>
        </w:rPr>
        <w:t xml:space="preserve"> Ως μείωση προσωπικού (μείωση Ε.Μ.Ε.) κατά το δωδεκάμηνο που προηγείται της ημερομηνίας ανάρτησης της εντολής κενής θέσης - δήλωσης προτίμησης - ελέγχου προϋποθέσεων, ορίζεται:</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από την εργασία σύμφωνα με το άρθρο 325 του Αστικού Κώδικα.</w:t>
      </w:r>
    </w:p>
    <w:p>
      <w:pPr>
        <w:spacing w:before="240" w:after="240"/>
        <w:rPr>
          <w:lang w:val="el" w:eastAsia="el"/>
        </w:rPr>
      </w:pPr>
      <w:r>
        <w:rPr>
          <w:lang w:val="el" w:eastAsia="el"/>
        </w:rPr>
        <w:t>Στις περιπτώσεις από α) έως ε) η επιχείρηση, προκειμένου να ενταχθεί στο πρόγραμμα, πρέπει να έχει προβεί σε κάλυψη του αριθμού των Ε.Μ.Ε. των προηγούμενων δώδεκα (12) μηνών έως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(μείωση Ε.Μ.Ε.) κατά τους δώδεκα (12) μήνες οι οποίοι προηγούνται της ημερομηνίας ανάρτησης της εντολής κενής θέσης - δήλωσης προτίμησης - ελέγχου προϋποθέσεων, εφόσον προσκομίζονται τα απαραίτητα δικαιολογητικά:</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η οποία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spacing w:before="240" w:after="240"/>
        <w:rPr>
          <w:lang w:val="el" w:eastAsia="el"/>
        </w:rPr>
      </w:pPr>
      <w:r>
        <w:rPr>
          <w:lang w:val="el" w:eastAsia="el"/>
        </w:rPr>
        <w:t>Οι θέσεις που έχουν μειωθεί κατά το δωδεκάμηνο αναφοράς για τους προαναφερόμενους λόγους δεν προσμετρούνται στον υπολογισμό του αριθμού των Ε.Μ.Ε.</w:t>
      </w:r>
    </w:p>
    <w:p>
      <w:pPr>
        <w:spacing w:before="240" w:after="240"/>
        <w:rPr>
          <w:lang w:val="el" w:eastAsia="el"/>
        </w:rPr>
      </w:pPr>
      <w:r>
        <w:rPr>
          <w:lang w:val="el" w:eastAsia="el"/>
        </w:rPr>
        <w:t>Οι ανωτέρω προϋποθέσεις ισχύουν για το χρονικό διάστημα από την ημερομηνία ανάρτησης της εντολής κενής θέσης - δήλωσης προτίμησης - ελέγχου προϋποθέσεων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Σε περίπτωση που κατά την ημερομηνία ανάρτησης της εντολής κενής θέσης - δήλωσης προτίμησης - ελέγχου προϋποθέσεων ο αριθμός των Ετήσιων Μονάδων Εργασίας (Ε.Μ.Ε.), για τους προηγούμενους δώδεκα (12) μήνες, είναι:</w:t>
      </w:r>
    </w:p>
    <w:p>
      <w:pPr>
        <w:spacing w:before="240" w:after="240"/>
        <w:rPr>
          <w:lang w:val="el" w:eastAsia="el"/>
        </w:rPr>
      </w:pPr>
      <w:r>
        <w:rPr>
          <w:lang w:val="el" w:eastAsia="el"/>
        </w:rPr>
        <w:t>i.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ii. μεγαλύτερος του αριθμού των απασχολουμένων, τότε η επιχείρηση θα πρέπει να προσλάβει προσωπικό μέχρι του αριθμού των Ετήσιων Μονάδων Εργασίας (Ε.Μ.Ε) και στη συνέχεια δύναται να επιχορηγηθεί για τους ανέργους που θα προσλάβει πέραν του αριθμού αυτού.</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στην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(ΕΕ) 651/2014, όπως έχει τροποποιηθεί με το σημείο δ της παρ. 2 του άρθρου 1 του Κανονισμού (ΕΕ) 2023/1315.</w:t>
      </w:r>
    </w:p>
    <w:p>
      <w:pPr>
        <w:spacing w:before="240" w:after="240"/>
        <w:rPr>
          <w:lang w:val="el" w:eastAsia="el"/>
        </w:rPr>
      </w:pPr>
      <w:r>
        <w:rPr>
          <w:lang w:val="el" w:eastAsia="el"/>
        </w:rPr>
        <w:t>γ. Επιχειρήσεις, στις οποίες έχουν επιβληθεί πρόστιμα, σύμφωνα με τον ν. 4488/2017 (Α' 137), μέσα σε χρονικό διάστημα δύο (2) ετών από την ημερομηνία ανάρτησης της εντολής κενής θέσης - δήλωσης προτίμησης - ελέγχου προϋποθέσεων:</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(Β'4629) υπουργική απόφαση,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δυνητικά δικαιούχος κατά την ανάρτηση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δ.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ε. Τα νυχτερινά κέντρα.</w:t>
      </w:r>
    </w:p>
    <w:p>
      <w:pPr>
        <w:spacing w:before="240" w:after="240"/>
        <w:rPr>
          <w:lang w:val="el" w:eastAsia="el"/>
        </w:rPr>
      </w:pPr>
      <w:r>
        <w:rPr>
          <w:lang w:val="el" w:eastAsia="el"/>
        </w:rPr>
        <w:t>στ.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ζ. Οι προβληματικές επιχειρήσεις, σύμφωνα με το σημ. 18 του άρθρου 2 του Κανονισμού (ΕΕ) 651/2014 (ΓΚΑΚ), όπως ισχύει (βλ. ορισμό στο Παράρτημα ΙΙΙ της παρούσας). Σύμφωνα με την παρ. 4 του άρθρου 1 του ΓΚΑΚ, ο ΓΚΑΚ δεν εφαρμόζεται στις ενισχύσεις για προβληματικές επιχειρήσεις, όμως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ή πριν τη χορήγηση της ενίσχυσης (ανάλογα με τη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Υπεύθυνη Δήλωση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σε ισχύ (πρόσφατο),</w:t>
      </w:r>
    </w:p>
    <w:p>
      <w:pPr>
        <w:pStyle w:val="StructureList1"/>
        <w:spacing w:before="120" w:after="0"/>
        <w:rPr>
          <w:lang w:val="el" w:eastAsia="el"/>
        </w:rPr>
      </w:pPr>
      <w:r>
        <w:rPr>
          <w:lang w:val="el" w:eastAsia="el"/>
        </w:rPr>
        <w:t>iii)</w:t>
      </w:r>
      <w:r>
        <w:rPr>
          <w:lang w:val="en" w:eastAsia="en"/>
        </w:rPr>
        <w:tab/>
      </w:r>
      <w:r>
        <w:rPr>
          <w:lang w:val="el" w:eastAsia="el"/>
        </w:rPr>
        <w:t>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spacing w:before="240" w:after="240"/>
        <w:rPr>
          <w:lang w:val="el" w:eastAsia="el"/>
        </w:rPr>
      </w:pPr>
      <w:r>
        <w:rPr>
          <w:lang w:val="el" w:eastAsia="el"/>
        </w:rPr>
        <w:t>η. Κάθε οντότητα που δεν ασκεί τακτικά οικονομική δραστηριότητα.</w:t>
      </w:r>
    </w:p>
    <w:p>
      <w:pPr>
        <w:spacing w:before="240" w:after="240"/>
        <w:rPr>
          <w:lang w:val="el" w:eastAsia="el"/>
        </w:rPr>
      </w:pPr>
      <w:r>
        <w:rPr>
          <w:lang w:val="el" w:eastAsia="el"/>
        </w:rPr>
        <w:t>θ. 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ια. Τα ΚΤΕΛ, ΚΤΕΛ ΑΕ και οι ιδιοκτήτες ή και οι συνιδιοκτήτες ενταγμένων σε αυτά.</w:t>
      </w:r>
    </w:p>
    <w:p>
      <w:pPr>
        <w:spacing w:before="240" w:after="240"/>
        <w:rPr>
          <w:lang w:val="el" w:eastAsia="el"/>
        </w:rPr>
      </w:pPr>
      <w:r>
        <w:rPr>
          <w:lang w:val="el" w:eastAsia="el"/>
        </w:rPr>
        <w:t>ιβ. Οι επιχειρήσεις που κατά τον τελευταίο μήνα πριν από την ημερομηνία ανάρτησης της εντολής κενής θέσης -δήλωσης προτίμησης - ελέγχου προϋποθέσεων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Σε αυτές τις περιπτώσεις οι επιχειρήσεις εντάσσονται για τον επιπλέον αριθμό θέσεων ή Ε.Μ.Ε. από αυτές που είχε η προηγούμενη επιχείρηση.</w:t>
      </w:r>
    </w:p>
    <w:p>
      <w:pPr>
        <w:spacing w:before="240" w:after="240"/>
        <w:rPr>
          <w:lang w:val="el" w:eastAsia="el"/>
        </w:rPr>
      </w:pPr>
      <w:r>
        <w:rPr>
          <w:lang w:val="el" w:eastAsia="el"/>
        </w:rPr>
        <w:t>ιγ.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ιδ. Επιχειρήσεις που δραστηριοποιούνται σε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(υπ' αρ. 2010/787 απόφαση του Συμβουλίου).</w:t>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ιε. 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spacing w:before="240" w:after="240"/>
        <w:rPr>
          <w:lang w:val="el" w:eastAsia="el"/>
        </w:rPr>
      </w:pPr>
      <w:r>
        <w:rPr>
          <w:lang w:val="el" w:eastAsia="el"/>
        </w:rPr>
        <w:t>ιστ. Επιχειρήσεις για δραστηριότητες στις οποίες δεν εφαρμόζεται ο ΓΚΑΚ.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Ωφελούμενοι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Ωφελούμενοι του προγράμματος, ανάλογα με το καθεστώς ενίσχυσης που επιλέγει η δικαιούχος επιχείρηση, είναι:</w:t>
      </w:r>
    </w:p>
    <w:p>
      <w:pPr>
        <w:spacing w:before="240" w:after="240"/>
        <w:rPr>
          <w:lang w:val="el" w:eastAsia="el"/>
        </w:rPr>
      </w:pPr>
      <w:r>
        <w:rPr>
          <w:lang w:val="el" w:eastAsia="el"/>
        </w:rPr>
        <w:t>Α) Άνεργοι, εγγεγραμμένοι στο ψηφιακό μητρώο της Δ.ΥΠ.Α. της Περιφερειακής Ενότητας Έβρου, ηλικίας 18 ετών και άνω [επιλογή ενίσχυσης βάσει του Κανονισμού (ΕΕ) 2023/2831 για τις ενισχύσεις ήσσονος σημασίας (De minimis)].</w:t>
      </w:r>
    </w:p>
    <w:p>
      <w:pPr>
        <w:spacing w:before="240" w:after="240"/>
        <w:rPr>
          <w:lang w:val="el" w:eastAsia="el"/>
        </w:rPr>
      </w:pPr>
      <w:r>
        <w:rPr>
          <w:lang w:val="el" w:eastAsia="el"/>
        </w:rPr>
        <w:t>Β) Άνεργοι, εγγεγραμμένοι στο ψηφιακό μητρώο της Δ.ΥΠ.Α. της Περιφερειακής Ενότητας Έβρου, ηλικίας 18 ετών και άνω, οι οποίοι βρίσκονται σε μειονεκτική θέση ή σε ιδιαίτερα μειονεκτική θέση κατά την υπόδειξή τους από το αρμόδιο ΚΠΑ2 [επιλογή ενίσχυσης βάσει του άρθρου 32 του Κανονισμού (ΕΕ) 651/2014, όπως έχει τροποποιηθεί με τον Κανονισμό (ΕΕ) 2023/1315].</w:t>
      </w:r>
    </w:p>
    <w:p>
      <w:pPr>
        <w:spacing w:before="240" w:after="240"/>
        <w:rPr>
          <w:lang w:val="el" w:eastAsia="el"/>
        </w:rPr>
      </w:pPr>
      <w:r>
        <w:rPr>
          <w:lang w:val="el" w:eastAsia="el"/>
        </w:rPr>
        <w:t>i. Ως άτομα σε μειονεκτική θέση νοούνται οι άνεργοι οι οποίοι:</w:t>
      </w:r>
    </w:p>
    <w:p>
      <w:pPr>
        <w:pStyle w:val="StructureList1"/>
        <w:spacing w:before="120" w:after="0"/>
        <w:rPr>
          <w:lang w:val="el" w:eastAsia="el"/>
        </w:rPr>
      </w:pPr>
      <w:r>
        <w:rPr>
          <w:lang w:val="el" w:eastAsia="el"/>
        </w:rPr>
        <w:t>α)</w:t>
      </w:r>
      <w:r>
        <w:rPr>
          <w:lang w:val="en" w:eastAsia="en"/>
        </w:rPr>
        <w:tab/>
      </w:r>
      <w:r>
        <w:rPr>
          <w:lang w:val="el" w:eastAsia="el"/>
        </w:rPr>
        <w:t xml:space="preserve">κατά τους τελευταίους έξι (6) μήνες πριν από την υπόδειξή τους δεν είχαν απασχοληθεί σε κανονική αμειβόμενη απασχόληση ή </w:t>
      </w:r>
    </w:p>
    <w:p>
      <w:pPr>
        <w:pStyle w:val="StructureList1"/>
        <w:spacing w:before="120" w:after="0"/>
        <w:rPr>
          <w:lang w:val="el" w:eastAsia="el"/>
        </w:rPr>
      </w:pPr>
      <w:r>
        <w:rPr>
          <w:lang w:val="el" w:eastAsia="el"/>
        </w:rPr>
        <w:t>β)</w:t>
      </w:r>
      <w:r>
        <w:rPr>
          <w:lang w:val="en" w:eastAsia="en"/>
        </w:rPr>
        <w:tab/>
      </w:r>
      <w:r>
        <w:rPr>
          <w:lang w:val="el" w:eastAsia="el"/>
        </w:rPr>
        <w:t xml:space="preserve">είναι ηλικίας μεταξύ 18 - 24 ετών, ή </w:t>
      </w:r>
    </w:p>
    <w:p>
      <w:pPr>
        <w:pStyle w:val="StructureList1"/>
        <w:spacing w:before="120" w:after="0"/>
        <w:rPr>
          <w:lang w:val="el" w:eastAsia="el"/>
        </w:rPr>
      </w:pPr>
      <w:r>
        <w:rPr>
          <w:lang w:val="el" w:eastAsia="el"/>
        </w:rPr>
        <w:t>γ)</w:t>
      </w:r>
      <w:r>
        <w:rPr>
          <w:lang w:val="en" w:eastAsia="en"/>
        </w:rPr>
        <w:tab/>
      </w:r>
      <w:r>
        <w:rPr>
          <w:lang w:val="el" w:eastAsia="el"/>
        </w:rPr>
        <w:t xml:space="preserve">είναι απόφοιτοι της υποχρεωτικής εκπαίδευσης, οι οποίοι δεν ολοκλήρωσαν τη δευτεροβάθμια εκπαίδευση ή δεν παρακολούθησαν επαγγελματική κατάρτιση, ή </w:t>
      </w:r>
    </w:p>
    <w:p>
      <w:pPr>
        <w:pStyle w:val="StructureList1"/>
        <w:spacing w:before="120" w:after="0"/>
        <w:rPr>
          <w:lang w:val="el" w:eastAsia="el"/>
        </w:rPr>
      </w:pPr>
      <w:r>
        <w:rPr>
          <w:lang w:val="el" w:eastAsia="el"/>
        </w:rPr>
        <w:t>δ)</w:t>
      </w:r>
      <w:r>
        <w:rPr>
          <w:lang w:val="en" w:eastAsia="en"/>
        </w:rPr>
        <w:tab/>
      </w:r>
      <w:r>
        <w:rPr>
          <w:lang w:val="el" w:eastAsia="el"/>
        </w:rPr>
        <w:t>είναι άνω των 50 ετών.</w:t>
      </w:r>
    </w:p>
    <w:p>
      <w:pPr>
        <w:spacing w:before="240" w:after="240"/>
        <w:rPr>
          <w:lang w:val="el" w:eastAsia="el"/>
        </w:rPr>
      </w:pPr>
      <w:r>
        <w:rPr>
          <w:lang w:val="el" w:eastAsia="el"/>
        </w:rPr>
        <w:t xml:space="preserve">ii. Ως άτομα σε ιδιαίτερα μειονεκτική θέση νοούνται οι άνεργοι οι οποίοι: </w:t>
      </w:r>
    </w:p>
    <w:p>
      <w:pPr>
        <w:pStyle w:val="StructureList1"/>
        <w:spacing w:before="120" w:after="0"/>
        <w:rPr>
          <w:lang w:val="el" w:eastAsia="el"/>
        </w:rPr>
      </w:pPr>
      <w:r>
        <w:rPr>
          <w:lang w:val="el" w:eastAsia="el"/>
        </w:rPr>
        <w:t>α)</w:t>
      </w:r>
      <w:r>
        <w:rPr>
          <w:lang w:val="en" w:eastAsia="en"/>
        </w:rPr>
        <w:tab/>
      </w:r>
      <w:r>
        <w:rPr>
          <w:lang w:val="el" w:eastAsia="el"/>
        </w:rPr>
        <w:t xml:space="preserve">κατά τους τελευταίους είκοσι τέσσερις (24) μήνες πριν από την υπόδειξή τους δεν είχαν απασχοληθεί σε κανονική αμειβόμενη απασχόληση ή </w:t>
      </w:r>
    </w:p>
    <w:p>
      <w:pPr>
        <w:pStyle w:val="StructureList1"/>
        <w:spacing w:before="120" w:after="0"/>
        <w:rPr>
          <w:lang w:val="el" w:eastAsia="el"/>
        </w:rPr>
      </w:pPr>
      <w:r>
        <w:rPr>
          <w:lang w:val="el" w:eastAsia="el"/>
        </w:rPr>
        <w:t>β)</w:t>
      </w:r>
      <w:r>
        <w:rPr>
          <w:lang w:val="en" w:eastAsia="en"/>
        </w:rPr>
        <w:tab/>
      </w:r>
      <w:r>
        <w:rPr>
          <w:lang w:val="el" w:eastAsia="el"/>
        </w:rPr>
        <w:t>κατά τους τελευταίους δώδεκα (12) μήνες πριν από την υπόδειξή τους δεν είχαν απασχοληθεί σε κανονική αμειβόμενη απασχόληση και ανήκουν σε μία από τις κατηγορίες β), γ) ή δ) της ανωτέρω περίπτωσης i.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επιπρόσθετα των ανωτέρω,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γ. να είναι ηλικίας 18 ετών και άνω, δηλαδή να έχουν συμπληρώσει το 18ο έτος της ηλικίας τους κατά την ημερομηνία υπόδειξης από την αρμόδια Υπηρεσία (ΚΠΑ2).</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Άτομα που κατά τον τελευταίο μήνα, πριν από την ημερομηνία ανάρτησης της εντολής κενής θέσης -δήλωσης προτίμησης - ελέγχου προϋποθέσεων από 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 ή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β.β. Είχαν απασχοληθεί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p>
    <w:p>
      <w:pPr>
        <w:spacing w:before="240" w:after="240"/>
        <w:rPr>
          <w:lang w:val="el" w:eastAsia="el"/>
        </w:rPr>
      </w:pPr>
      <w:r>
        <w:rPr>
          <w:lang w:val="el" w:eastAsia="el"/>
        </w:rPr>
        <w:t>β. Άτομα τα οποία προσελήφθησαν από την επιχείρηση μετά την ημερομηνία ανάρτησης της εντολής κενής θέσης - δήλωσης προτίμησης - ελέγχου προϋποθέσεων.</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δδ. θα απασχοληθούν με μίσθωση - σύμβαση έργου ή έμμισθη εντολή</w:t>
      </w:r>
    </w:p>
    <w:p>
      <w:pPr>
        <w:spacing w:before="240" w:after="240"/>
        <w:rPr>
          <w:lang w:val="el" w:eastAsia="el"/>
        </w:rPr>
      </w:pPr>
      <w:r>
        <w:rPr>
          <w:lang w:val="el" w:eastAsia="el"/>
        </w:rPr>
        <w:t>εε. θα προσληφθούν με συμβάσεις μισθωτής εξαρτημένης εργασίας ορισμένου χρόνου.</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 - δήλωσης προτίμησης - 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ανάρτησης κενών θέσεων -Έλεγχος προϋποθέσεων - Αναζήτηση/ Υπόδειξη/Πρόσληψη ανέργων -Υποβολή αιτήσεων - Έγκριση</w:t>
      </w:r>
    </w:p>
    <w:p>
      <w:pPr>
        <w:pStyle w:val="MainText"/>
        <w:spacing w:before="120" w:after="0"/>
        <w:rPr>
          <w:lang w:val="el" w:eastAsia="el"/>
        </w:rPr>
      </w:pPr>
      <w:r>
        <w:rPr>
          <w:b/>
          <w:bCs/>
          <w:lang w:val="el" w:eastAsia="el"/>
        </w:rPr>
        <w:t>6.1.</w:t>
      </w:r>
      <w:r>
        <w:rPr>
          <w:lang w:val="el" w:eastAsia="el"/>
        </w:rPr>
        <w:t xml:space="preserve"> Ανάρτηση Κενών θέσεων - Δήλωση Προτίμησης Προγράμματος</w:t>
      </w:r>
    </w:p>
    <w:p>
      <w:pPr>
        <w:pStyle w:val="MainText"/>
        <w:spacing w:before="120" w:after="0"/>
        <w:rPr>
          <w:lang w:val="el" w:eastAsia="el"/>
        </w:rPr>
      </w:pPr>
      <w:r>
        <w:rPr>
          <w:b/>
          <w:bCs/>
          <w:lang w:val="el" w:eastAsia="el"/>
        </w:rPr>
        <w:t>6.1.1.</w:t>
      </w:r>
      <w:r>
        <w:rPr>
          <w:lang w:val="el" w:eastAsia="el"/>
        </w:rPr>
        <w:t xml:space="preserve"> Η εντολή κενής θέσης - δήλωσης προτίμησης -ελέγχου προϋποθέσεων αναρτάται ηλεκτρονικά στη διαδικτυακή πύλη του ελληνικού κράτους gov.gr και συγκεκριμένα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αναρτούν εντολή κενής θέσης -δήλωσης προτίμησης - ελέγχου προϋποθέσεων ξεχωριστά για κάθε υποκατάστημα, στο αρμόδιο ΚΠΑ2, εφόσον έχουν δημιουργήσει τους σχετικούς κωδικούς πρόσβασης στο Πληροφοριακό Σύστημα της Δ.ΥΠ.Α., μετά από επικοινωνία με την αρμόδια Υπηρεσία ΚΠΑ2, πριν από την ανάρτηση της εντολής κενής θέσης.</w:t>
      </w:r>
    </w:p>
    <w:p>
      <w:pPr>
        <w:spacing w:before="240" w:after="240"/>
        <w:rPr>
          <w:lang w:val="el" w:eastAsia="el"/>
        </w:rPr>
      </w:pPr>
      <w:r>
        <w:rPr>
          <w:lang w:val="el" w:eastAsia="el"/>
        </w:rPr>
        <w:t>Η εντολής κενής θέσης - δήλωσης προτίμησης - ελέγχου προϋποθέσεων αναρτάται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οι οποίες επιλέγουν να επιχορηγηθούν βάσει του άρθρου 32 του Κανονισμού (ΕΕ) 651/2014, όπως έχει τροποποιηθεί με τον Κανονισμό (ΕΕ) 2023/1315, ο έλεγχος σώρευσης γίνεται σε επίπεδο ενιαίας οικονομικής οντότητας (δηλαδή σε κάθε περίπτωση αιτούσα και συνδεδεμένες σύμφωνα με το Παράρτημα Ι του ΓΚΑΚ).</w:t>
      </w:r>
    </w:p>
    <w:p>
      <w:pPr>
        <w:pStyle w:val="MainText"/>
        <w:spacing w:before="120" w:after="0"/>
        <w:rPr>
          <w:lang w:val="el" w:eastAsia="el"/>
        </w:rPr>
      </w:pPr>
      <w:r>
        <w:rPr>
          <w:b/>
          <w:bCs/>
          <w:lang w:val="el" w:eastAsia="el"/>
        </w:rPr>
        <w:t>6.1.2.</w:t>
      </w:r>
      <w:r>
        <w:rPr>
          <w:lang w:val="el" w:eastAsia="el"/>
        </w:rPr>
        <w:t xml:space="preserve"> Τα στάδια της διαδικασίας ανάρτησης εντολής κενής θέσης - δήλωσης προτίμησης - ελέγχου προϋποθέσεων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στο πρόγραμμα αναρτούν εντολή κενής θέσης - δήλωσης προτίμησης - ελέγχου προϋποθέσεων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Από το πεδίο ΑΙΤΗΣΕΙΣ, οι εργοδότες/επιχειρήσεις -πιστοποιημένοι χρήστες στις ηλεκτρονικές υπηρεσίες της Δ.ΥΠ.Α. επιλέγουν ΕΝΤΟΛΗ ΚΕΝΗΣ ΘΕΣΗΣ/ΔΗΛΩ-ΣΗ ΠΡΟΤΙΜΗΣΗΣ/ΕΛΕΓΧΟΣ ΠΡΟΫΠΟΘΕΣΕΩΝ (ανάλογα με την επιλογή της ενωσιακής βάσης χορήγησης της ενίσχυσης στο οποίο επιθυμούν να ενταχθούν, είτε De minimis - Κανονισμός (ΕΕ) 2023/2831, είτε Γενικός Απαλλακτικός Κανονισμός - Κανονισμός (ΕΕ) 651/2014 όπως έχει τροποποιηθεί με τον Κανονισμό (ΕΕ) 2023/1315) και παράλληλα εκδηλώνουν ενδιαφέρον για: «Πρόγραμμα ΠΡΟΣ ΥΠΑΓΩΓΗ», επιλέγοντας ταυτόχρονα το «Πρόγραμμα επιχορήγησης επιχειρήσεων για την πρόσληψη 600 ανέργων, ηλικίας 18 ετών και άνω, στην Περιφερειακή Ενότητα Έβρου».</w:t>
      </w:r>
    </w:p>
    <w:p>
      <w:pPr>
        <w:spacing w:before="240" w:after="240"/>
        <w:rPr>
          <w:lang w:val="el" w:eastAsia="el"/>
        </w:rPr>
      </w:pPr>
      <w:r>
        <w:rPr>
          <w:lang w:val="el" w:eastAsia="el"/>
        </w:rPr>
        <w:t>β. Απαραίτητη προϋπόθεση για την ανάρτηση της εντολής κενής θέσης - δήλωσης προτίμησης - ελέγχου προϋποθέσεων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ανάρτηση της εντολής κενής θέσης - δήλωσης προτίμησης - ελέγχου προϋποθέσεων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από την ανάρτηση της εντολής κενής θέσης - δήλωσης προτίμησης - ελέγχου προϋποθέσεων,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από την ανάρτηση της εντολής κενής θέσης -δήλωσης προτίμησης - ελέγχου προϋποθέσεων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Στην περίπτωση αποστολής μηνύματος ηλεκτρονικού ταχυδρομείου, για τη διασφάλιση της εγκυρότητας των υποβαλλόμενων δικαιολογητικών ή αιτημάτων, οι συναλλασσόμενοι πρέπει να αποστέλλουν μαζί και επικυρωμένη από δημόσια αρχή Υπεύθυνη Δήλωση ή Υπεύθυνη Δήλωση που θα εκδίδουν από τη σχετική ιστοσελίδα: https://www.gov.gr/ipiresies/polites-kai-kathemerinoteta/psephiaka-eggrapha-gov-gr/ekdose-upeuthunes-deloses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αναρτούν την εντολής κενής θέσης - δήλωσης προτίμησης - ελέγχου προϋποθέσεων στα ΚΠΑ2 που εδρεύουν σε περιοχές αρμοδιότητας της Περιφερειακής Ενότητας Έβρου,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Επισυναπτόμενα έγγραφα:</w:t>
      </w:r>
    </w:p>
    <w:p>
      <w:pPr>
        <w:spacing w:before="240" w:after="240"/>
        <w:rPr>
          <w:lang w:val="el" w:eastAsia="el"/>
        </w:rPr>
      </w:pPr>
      <w:r>
        <w:rPr>
          <w:lang w:val="el" w:eastAsia="el"/>
        </w:rPr>
        <w:t>Επιπρόσθετα, οι δυνητικά δικαιούχοι επισυνάπτουν στην ηλεκτρονική αίτηση και Υπεύθυνη Δήλωση, επικυρωμένη από δημόσια αρχή ή μέσω του gov.gr, του ν. 1599/1986 και σχετικά έγγραφα:</w:t>
      </w:r>
    </w:p>
    <w:p>
      <w:pPr>
        <w:spacing w:before="240" w:after="240"/>
        <w:rPr>
          <w:lang w:val="el" w:eastAsia="el"/>
        </w:rPr>
      </w:pPr>
      <w:r>
        <w:rPr>
          <w:lang w:val="el" w:eastAsia="el"/>
        </w:rPr>
        <w:t>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ii. είτε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μια επιχείρηση είναι προβληματική, τα απαιτούμενα δικαιολογητικά προκειμένου να αξιολογηθεί,</w:t>
      </w:r>
    </w:p>
    <w:p>
      <w:pPr>
        <w:spacing w:before="240" w:after="240"/>
        <w:rPr>
          <w:lang w:val="el" w:eastAsia="el"/>
        </w:rPr>
      </w:pPr>
      <w:r>
        <w:rPr>
          <w:lang w:val="el" w:eastAsia="el"/>
        </w:rPr>
        <w:t>iii. με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MainText"/>
        <w:spacing w:before="120" w:after="0"/>
        <w:rPr>
          <w:lang w:val="el" w:eastAsia="el"/>
        </w:rPr>
      </w:pPr>
      <w:r>
        <w:rPr>
          <w:b/>
          <w:bCs/>
          <w:lang w:val="el" w:eastAsia="el"/>
        </w:rPr>
        <w:t>6.1.3.</w:t>
      </w:r>
      <w:r>
        <w:rPr>
          <w:lang w:val="el" w:eastAsia="el"/>
        </w:rPr>
        <w:t xml:space="preserve"> 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τους εργοδότες σχετικά με τους όρους και τις προϋποθέσεις του προγράμματος.</w:t>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(κατηγορία ανέργου, επιπλέον δεξιότητες, τυχόν πρόσφατη εμπειρία, κατάρτιση κ.λπ.), ενημερώνει:</w:t>
      </w:r>
    </w:p>
    <w:p>
      <w:pPr>
        <w:pStyle w:val="StructureList1"/>
        <w:spacing w:before="120" w:after="0"/>
        <w:rPr>
          <w:lang w:val="el" w:eastAsia="el"/>
        </w:rPr>
      </w:pPr>
      <w:r>
        <w:rPr>
          <w:lang w:val="el" w:eastAsia="el"/>
        </w:rPr>
        <w:t>α)</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p>
    <w:p>
      <w:pPr>
        <w:pStyle w:val="StructureList1"/>
        <w:spacing w:before="120" w:after="0"/>
        <w:rPr>
          <w:lang w:val="el" w:eastAsia="el"/>
        </w:rPr>
      </w:pPr>
      <w:r>
        <w:rPr>
          <w:lang w:val="el" w:eastAsia="el"/>
        </w:rPr>
        <w:t>β)</w:t>
      </w:r>
      <w:r>
        <w:rPr>
          <w:lang w:val="en" w:eastAsia="en"/>
        </w:rPr>
        <w:tab/>
      </w:r>
      <w:r>
        <w:rPr>
          <w:lang w:val="el" w:eastAsia="el"/>
        </w:rPr>
        <w:t>τον αρμόδιο υπάλληλο του Γραφείου/Τμήματος Ενεργητικών Πολιτικών και Σύζευξης της Υπηρεσίας του, προκειμένου να προβεί σε ενέργειες ελέγχου προϋποθέσεων.</w:t>
      </w:r>
    </w:p>
    <w:p>
      <w:pPr>
        <w:spacing w:before="240" w:after="240"/>
        <w:rPr>
          <w:lang w:val="el" w:eastAsia="el"/>
        </w:rPr>
      </w:pPr>
      <w:r>
        <w:rPr>
          <w:lang w:val="el" w:eastAsia="el"/>
        </w:rPr>
        <w:t>Κατά την ενημέρωση ο εργασιακός σύμβουλος εργοδοτών αναλαμβάνει συμβουλευτικό ρόλο, προκειμένου η εντολή κενής θέσης που έχει υποβάλει ο εργοδότης να είναι πλήρης και αναλυτική ως προς τα επιμέρους χαρακτηριστικά του προς αναζήτηση ανέργου, με στόχο την αποτελεσματική σύζευξη και τη μείωση του διοικητικού κόστους.</w:t>
      </w:r>
    </w:p>
    <w:p>
      <w:pPr>
        <w:pStyle w:val="MainText"/>
        <w:spacing w:before="120" w:after="0"/>
        <w:rPr>
          <w:lang w:val="el" w:eastAsia="el"/>
        </w:rPr>
      </w:pPr>
      <w:r>
        <w:rPr>
          <w:b/>
          <w:bCs/>
          <w:lang w:val="el" w:eastAsia="el"/>
        </w:rPr>
        <w:t>6.1.4.</w:t>
      </w:r>
      <w:r>
        <w:rPr>
          <w:lang w:val="el" w:eastAsia="el"/>
        </w:rPr>
        <w:t xml:space="preserve"> Η ανάρτηση της εντολής κενής θέσης - δήλωσης προτίμησης - ελέγχου προϋποθέσεων του «Προγράμματος επιχορήγησης επιχειρήσεων για την πρόσληψη 600 ανέργων, ηλικίας 18 ετών και άνω, στην Περιφερειακή Ενότητα Έβρου» στην ηλεκτρονική πλατφόρμα της Δ.ΥΠ.Α. συνιστά εξουσιοδότηση προς τη Δ.ΥΠ.Α. για τη χρήση και επεξεργασία των στοιχείων της από τα Πληροφοριακά Συστήματα (Π.Σ.): Δ.ΥΠ.Α. (ΟΠΣ), ΕΡΓΑΝΗ του Υπουργείου Εργασίας και Κοινωνικής Ασφάλισης, ΑΑΔΕ, ε-ΕΦΚΑ,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(50Γθί5Ϊ5).</w:t>
      </w:r>
    </w:p>
    <w:p>
      <w:pPr>
        <w:pStyle w:val="MainText"/>
        <w:spacing w:before="120" w:after="0"/>
        <w:rPr>
          <w:lang w:val="el" w:eastAsia="el"/>
        </w:rPr>
      </w:pPr>
      <w:r>
        <w:rPr>
          <w:b/>
          <w:bCs/>
          <w:lang w:val="el" w:eastAsia="el"/>
        </w:rPr>
        <w:t>6.2.</w:t>
      </w:r>
      <w:r>
        <w:rPr>
          <w:lang w:val="el" w:eastAsia="el"/>
        </w:rPr>
        <w:t xml:space="preserve"> Έλεγχος προϋποθέσεων</w:t>
      </w:r>
    </w:p>
    <w:p>
      <w:pPr>
        <w:pStyle w:val="MainText"/>
        <w:spacing w:before="120" w:after="0"/>
        <w:rPr>
          <w:lang w:val="el" w:eastAsia="el"/>
        </w:rPr>
      </w:pPr>
      <w:r>
        <w:rPr>
          <w:b/>
          <w:bCs/>
          <w:lang w:val="el" w:eastAsia="el"/>
        </w:rPr>
        <w:t>6.2.1.</w:t>
      </w:r>
      <w:r>
        <w:rPr>
          <w:lang w:val="el" w:eastAsia="el"/>
        </w:rPr>
        <w:t xml:space="preserve"> Ο αρμόδιος εργασιακός σύμβουλος εργοδοτών του ΚΠΑ2, μετά την ανάρτηση της εντολής κενής θέσης - δήλωσης προτίμησης - ελέγχου προϋποθέσεων, ενημερώνει τόσο τον εργασιακό σύμβουλο ανέργων όσο και τον αρμόδιο υπάλληλο του Γραφείου/Τμήματος Προγραμμάτων Ενεργητικών Πολιτικών και Σύζευξης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6.2.2.</w:t>
      </w:r>
      <w:r>
        <w:rPr>
          <w:lang w:val="el" w:eastAsia="el"/>
        </w:rPr>
        <w:t xml:space="preserve"> Το Γραφείο/Τμήμα Ενεργητικών Πολιτικών και Σύζευξης προβαίνει αυθημερόν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 xml:space="preserve">Εάν το αντικείμενο δραστηριότητας της ενδιαφερόμενης επιχείρησης ανήκει στις εξαιρέσεις της παρ. 1 του άρθρου 4 του παρόντος Κεφαλαίου της παρούσας, </w:t>
      </w:r>
    </w:p>
    <w:p>
      <w:pPr>
        <w:pStyle w:val="StructureList1"/>
        <w:spacing w:before="120" w:after="0"/>
        <w:rPr>
          <w:lang w:val="el" w:eastAsia="el"/>
        </w:rPr>
      </w:pPr>
      <w:r>
        <w:rPr>
          <w:lang w:val="el" w:eastAsia="el"/>
        </w:rPr>
        <w:t>β)</w:t>
      </w:r>
      <w:r>
        <w:rPr>
          <w:lang w:val="en" w:eastAsia="en"/>
        </w:rPr>
        <w:tab/>
      </w:r>
      <w:r>
        <w:rPr>
          <w:lang w:val="el" w:eastAsia="el"/>
        </w:rPr>
        <w:t>εάν η επιχείρηση πληροί την προϋπόθεση περί μη μείωσης του προσωπικού της στον μήνα πριν από την ημερομηνία ανάρτησης της εντολής κενής θέσης - δήλωσης προτίμησης - ελέγχου προϋποθέσεων, αντλώντας στοιχεία από τα Πληροφοριακά Συστήματα της Δ.ΥΠ.Α. και του ΕΡΓΑΝΗ (ΠΣ ΣΕΠΕ - Δ.ΥΠ.Α. - e-ΕΦΚΑ) του Υπουργείου Εργασίας και Κοινωνικής Ασφάλισης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αλλά και μέσω του Πληροφοριακού Συστήματος Σώρευσης Κρατικών Ενισχύσεων Ήσσονος Σημασίας (sorefsis), σύμφωνα και με την Υπεύθυνη Δήλωση του ν. 1599/1986 (Α' 75) περί σώρευσης που έχουν επισυνάψει κατά την ανάρτηση της εντολής κενής θέσης - δήλωσης προτίμησης -ελέγχου προϋποθέσεων και οτιδήποτε άλλο κρίνεται απαραίτητο.</w:t>
      </w:r>
    </w:p>
    <w:p>
      <w:pPr>
        <w:spacing w:before="240" w:after="240"/>
        <w:rPr>
          <w:lang w:val="el" w:eastAsia="el"/>
        </w:rPr>
      </w:pPr>
      <w:r>
        <w:rPr>
          <w:lang w:val="el" w:eastAsia="el"/>
        </w:rPr>
        <w:t>Κατόπιν, ο αρμόδιος χειριστής του Γραφείου/Τμήματος Προγραμμάτων Ενεργητικών Πολιτικών και Σύζευξης καταχωρεί στο Πληροφοριακό Σύστημα της Δ.ΥΠ.Α.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 δυνατότητα πρόσληψης ανέργου στο πλαίσιο του προγράμματος.</w:t>
      </w:r>
    </w:p>
    <w:p>
      <w:pPr>
        <w:spacing w:before="240" w:after="240"/>
        <w:rPr>
          <w:lang w:val="el" w:eastAsia="el"/>
        </w:rPr>
      </w:pPr>
      <w:r>
        <w:rPr>
          <w:lang w:val="el" w:eastAsia="el"/>
        </w:rPr>
        <w:t>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της Δ.ΥΠ.Α. του ΚΠΑ2 στο οποίο ανήκει η έδρα ή το υποκατάστημα της επιχείρησης που θα απασχοληθεί ο ωφελούμενος.</w:t>
      </w:r>
    </w:p>
    <w:p>
      <w:pPr>
        <w:spacing w:before="240" w:after="240"/>
        <w:rPr>
          <w:lang w:val="el" w:eastAsia="el"/>
        </w:rPr>
      </w:pPr>
      <w:r>
        <w:rPr>
          <w:lang w:val="el" w:eastAsia="el"/>
        </w:rPr>
        <w:t>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Γραφείο/Τμήμα Προγραμμάτων Ενεργητικών Πολιτικών και Σύζευξης του ΚΠΑ2 και δύναται να υποβάλλει τις αντιρρήσεις της κατά του απαντητικού εγγράφου του ΚΠΑ2 σύμφωνα με το άρθρο 8 του παρόντος Κεφαλαίου.</w:t>
      </w:r>
    </w:p>
    <w:p>
      <w:pPr>
        <w:pStyle w:val="MainText"/>
        <w:spacing w:before="120" w:after="0"/>
        <w:rPr>
          <w:lang w:val="el" w:eastAsia="el"/>
        </w:rPr>
      </w:pPr>
      <w:r>
        <w:rPr>
          <w:b/>
          <w:bCs/>
          <w:lang w:val="el" w:eastAsia="el"/>
        </w:rPr>
        <w:t>6.3.</w:t>
      </w:r>
      <w:r>
        <w:rPr>
          <w:lang w:val="el" w:eastAsia="el"/>
        </w:rPr>
        <w:t xml:space="preserve"> Αναζήτηση και υπόδειξη ανέργων</w:t>
      </w:r>
    </w:p>
    <w:p>
      <w:pPr>
        <w:pStyle w:val="MainText"/>
        <w:spacing w:before="120" w:after="0"/>
        <w:rPr>
          <w:lang w:val="el" w:eastAsia="el"/>
        </w:rPr>
      </w:pPr>
      <w:r>
        <w:rPr>
          <w:b/>
          <w:bCs/>
          <w:lang w:val="el" w:eastAsia="el"/>
        </w:rPr>
        <w:t>6.3.1.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τις προδιαγραφές της αναρτημένης κενής θέσης εργασίας και τις προϋποθέσεις του άρθρου 5 του παρόντος Κεφαλαίου.</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ειδικότητά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Οι άνεργοι δεν υποβάλουν οι ίδιοι αίτηση, αλλά υποδεικνύονται με συστατικό σημείωμα αποκλειστικά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 - δήλωσης προτίμησης - 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περιγράφεται στο παρόν άρθρο.</w:t>
      </w:r>
    </w:p>
    <w:p>
      <w:pPr>
        <w:pStyle w:val="MainText"/>
        <w:spacing w:before="120" w:after="0"/>
        <w:rPr>
          <w:lang w:val="el" w:eastAsia="el"/>
        </w:rPr>
      </w:pPr>
      <w:r>
        <w:rPr>
          <w:b/>
          <w:bCs/>
          <w:lang w:val="el" w:eastAsia="el"/>
        </w:rPr>
        <w:t>6.3.2.</w:t>
      </w:r>
      <w:r>
        <w:rPr>
          <w:lang w:val="el" w:eastAsia="el"/>
        </w:rPr>
        <w:t xml:space="preserve"> Η διαδικασία υπόδειξης των ανέργων, την οποία παρακολουθεί και ο εργασιακός σύμβουλος εργοδοτών, πραγματοποιείται άμεσα και οπωσδήποτε εντός δεκαπέντε (15) ημερών από την ανάρτηση της κενής θέσης και μετά την προέγκριση.</w:t>
      </w:r>
    </w:p>
    <w:p>
      <w:pPr>
        <w:spacing w:before="240" w:after="240"/>
        <w:rPr>
          <w:lang w:val="el" w:eastAsia="el"/>
        </w:rPr>
      </w:pPr>
      <w:r>
        <w:rPr>
          <w:lang w:val="el" w:eastAsia="el"/>
        </w:rPr>
        <w:t>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ήτοι εντός προθεσμίας σαράντα (40) ημερών.</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εβδομήντα (70) ημερών [σαράντα (40) και τριάντα(30) ημέρες επιμήκυνση].</w:t>
      </w:r>
    </w:p>
    <w:p>
      <w:pPr>
        <w:spacing w:before="240" w:after="240"/>
        <w:rPr>
          <w:lang w:val="el" w:eastAsia="el"/>
        </w:rPr>
      </w:pPr>
      <w:r>
        <w:rPr>
          <w:lang w:val="el" w:eastAsia="el"/>
        </w:rPr>
        <w:t>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εργοδότης και εφόσον δεν έχουν πραγματοποιηθεί υποδείξεις για τη συγκεκριμένη θέση από την αρμόδια υπηρεσία ΚΠΑ2.</w:t>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 Τμήματος Προγραμμάτων Ενεργητικών Πολιτικών και Σύζευξης της αρμόδιας Υπηρεσίας στην διεύθυνση ηλεκτρονικού ταχυδρομείου (e-mail) την οποία δήλωσαν κατά την αίτησή τους.</w:t>
      </w:r>
    </w:p>
    <w:p>
      <w:pPr>
        <w:spacing w:before="240" w:after="240"/>
        <w:rPr>
          <w:lang w:val="el" w:eastAsia="el"/>
        </w:rPr>
      </w:pPr>
      <w:r>
        <w:rPr>
          <w:lang w:val="el" w:eastAsia="el"/>
        </w:rPr>
        <w:t>Εφόσον η επιχείρηση αιτηθεί για περισσότερες από μία θέσεις της ίδιας ειδικότητας, ο εργασιακός σύμβουλος αναζητά για την κάθε επιπλέον θέση το 60% του αριθμού των ανέργων της αρχικής θέσης.</w:t>
      </w:r>
    </w:p>
    <w:p>
      <w:pPr>
        <w:spacing w:before="240" w:after="240"/>
        <w:rPr>
          <w:lang w:val="el" w:eastAsia="el"/>
        </w:rPr>
      </w:pPr>
      <w:r>
        <w:rPr>
          <w:lang w:val="el" w:eastAsia="el"/>
        </w:rPr>
        <w:t>Κατόπιν, ο εργασιακός σύμβουλος ενημερώνει όλους τους προς υπόδειξη ανέργους με κάθε πρόσφορο μέσο, όπως ηλεκτρονική αλληλογραφία, έγγραφη πρόσκληση καθώς και τηλεφωνική επικοινωνία.</w:t>
      </w:r>
    </w:p>
    <w:p>
      <w:pPr>
        <w:pStyle w:val="MainText"/>
        <w:spacing w:before="120" w:after="0"/>
        <w:rPr>
          <w:lang w:val="el" w:eastAsia="el"/>
        </w:rPr>
      </w:pPr>
      <w:r>
        <w:rPr>
          <w:b/>
          <w:bCs/>
          <w:lang w:val="el" w:eastAsia="el"/>
        </w:rPr>
        <w:t>6.4.</w:t>
      </w:r>
      <w:r>
        <w:rPr>
          <w:lang w:val="el" w:eastAsia="el"/>
        </w:rPr>
        <w:t xml:space="preserve"> Αίτηση υπαγωγής στο πρόγραμμα</w:t>
      </w:r>
    </w:p>
    <w:p>
      <w:pPr>
        <w:pStyle w:val="MainText"/>
        <w:spacing w:before="120" w:after="0"/>
        <w:rPr>
          <w:lang w:val="el" w:eastAsia="el"/>
        </w:rPr>
      </w:pPr>
      <w:r>
        <w:rPr>
          <w:b/>
          <w:bCs/>
          <w:lang w:val="el" w:eastAsia="el"/>
        </w:rPr>
        <w:t>6.4.1.</w:t>
      </w:r>
      <w:r>
        <w:rPr>
          <w:lang w:val="el" w:eastAsia="el"/>
        </w:rPr>
        <w:t xml:space="preserve"> Μετά την πρόσληψη του ανέργου από την επιχείρηση μέσω του Πληροφοριακού Συστήματος (ΠΣ) ΕΡΓΑΝΗ (ΣΕΠΕ-Δ.ΥΠ.Α. -e-ΕΦΚΑ), η επιχείρηση υποβάλει εντός ενενήντα (90) ημερών, ηλεκτρονική Αίτηση υπαγωγής - Υπεύθυνη Δήλωση στο πρόγραμμα, στη διαδικτυακή πύλη του ελληνικού κράτους gov.gr και συγκεκριμένα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pStyle w:val="MainText"/>
        <w:spacing w:before="120" w:after="0"/>
        <w:rPr>
          <w:lang w:val="el" w:eastAsia="el"/>
        </w:rPr>
      </w:pPr>
      <w:r>
        <w:rPr>
          <w:b/>
          <w:bCs/>
          <w:lang w:val="el" w:eastAsia="el"/>
        </w:rPr>
        <w:t>6.4.2.</w:t>
      </w:r>
      <w:r>
        <w:rPr>
          <w:lang w:val="el" w:eastAsia="el"/>
        </w:rPr>
        <w:t xml:space="preserve">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και Υπεύθυνη Δήλωση, επικυρωμένη από δημόσια αρχή ή μέσω του gov.gr, του ν. 1599/1986 (Α' 75) και σχετικά έγγραφα:</w:t>
      </w:r>
    </w:p>
    <w:p>
      <w:pPr>
        <w:spacing w:before="240" w:after="240"/>
        <w:rPr>
          <w:lang w:val="el" w:eastAsia="el"/>
        </w:rPr>
      </w:pPr>
      <w:r>
        <w:rPr>
          <w:lang w:val="el" w:eastAsia="el"/>
        </w:rPr>
        <w:t xml:space="preserve">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w:t>
      </w:r>
    </w:p>
    <w:p>
      <w:pPr>
        <w:spacing w:before="240" w:after="240"/>
        <w:rPr>
          <w:lang w:val="el" w:eastAsia="el"/>
        </w:rPr>
      </w:pPr>
      <w:r>
        <w:rPr>
          <w:lang w:val="el" w:eastAsia="el"/>
        </w:rPr>
        <w:t>ii. είτε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μια επιχείρηση είναι προβληματική, τα απαιτούμενα δικαιολογητικά προκειμένου να αξιολογηθεί,</w:t>
      </w:r>
    </w:p>
    <w:p>
      <w:pPr>
        <w:spacing w:before="240" w:after="240"/>
        <w:rPr>
          <w:lang w:val="el" w:eastAsia="el"/>
        </w:rPr>
      </w:pPr>
      <w:r>
        <w:rPr>
          <w:lang w:val="el" w:eastAsia="el"/>
        </w:rPr>
        <w:t>Επιπλέον, υποβάλλεται Υπεύθυνη Δήλωση, επικυρωμένη από δημόσια αρχή ή μέσω του gov.gr, περί της μη ύπαρξης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Η ηλεκτρονική αίτηση επέχει θέση υπεύθυνης δήλωσης σύμφωνα με το άρθρο 8 του ν. 1599/1986 (Α' 75) όσον αφορά στα στοιχεία που περιλαμβάνονται και αναφέρονται σε αυτή.</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καθώς και τον αποκλεισμό της επιχείρησης από τη διαδικασία. Η αίτηση συμμετοχής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p>
    <w:p>
      <w:pPr>
        <w:spacing w:before="240" w:after="240"/>
        <w:rPr>
          <w:lang w:val="el" w:eastAsia="el"/>
        </w:rPr>
      </w:pPr>
      <w:r>
        <w:rPr>
          <w:lang w:val="el" w:eastAsia="el"/>
        </w:rPr>
        <w:t>Πρέπει να τηρούνται οι απαιτήσεις του Κανονισμού (ΕΕ) 2016/679,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με αριθμό πρωτοκόλλου και ημερομηνία υποβολής.</w:t>
      </w:r>
    </w:p>
    <w:p>
      <w:pPr>
        <w:spacing w:before="240" w:after="240"/>
        <w:rPr>
          <w:lang w:val="el" w:eastAsia="el"/>
        </w:rPr>
      </w:pPr>
      <w:r>
        <w:rPr>
          <w:lang w:val="el" w:eastAsia="el"/>
        </w:rPr>
        <w:t>Η επιχείρηση αποδέχεται ότι τα μηνύματα που αποστέλλονται μέσω ηλεκτρονικού ταχυδρομείου και στη διεύθυνση ηλεκτρονικού ταχυδρομείου (e-mail) την οποία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6.5.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άμεσα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 Ποσό και διάρκεια επιχορήγησης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Επιλέξιμες δαπάνες - 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εγγεγραμμένων στο ψηφιακό μητρώο της Δ.ΥΠ.Α. της Περιφερειακής Ενότητας Έβρου, ηλικίας 18 ετών και άνω κατά την υπόδειξή τους στις επιχειρήσεις.</w:t>
      </w:r>
    </w:p>
    <w:p>
      <w:pPr>
        <w:spacing w:before="240" w:after="240"/>
        <w:rPr>
          <w:lang w:val="el" w:eastAsia="el"/>
        </w:rPr>
      </w:pPr>
      <w:r>
        <w:rPr>
          <w:lang w:val="el" w:eastAsia="el"/>
        </w:rPr>
        <w:t>Η κατηγορία α) των δικαιούχων επιχειρήσεων του άρθρου 4 του παρόντος Κεφαλαίου επιχορηγείται για κάθε άτομο που υπάγεται στο πρόγραμμα από την ημερομηνία πρόσληψής του και για χρονικό διάστημα δώδεκα (12) μηνών με δυνατότητα επέκτασης για άλλους έξι (6) μήνες, ύστερα από αίτηση που υποβάλλει η δικαιούχος επιχείρηση εντός τριάντα (30) ημερολογιακών ημερών από τη λήξη των 12 μηνών απασχόλησης.</w:t>
      </w:r>
    </w:p>
    <w:p>
      <w:pPr>
        <w:spacing w:before="240" w:after="240"/>
        <w:rPr>
          <w:lang w:val="el" w:eastAsia="el"/>
        </w:rPr>
      </w:pPr>
      <w:r>
        <w:rPr>
          <w:lang w:val="el" w:eastAsia="el"/>
        </w:rPr>
        <w:t>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Η κατηγορία β) των δικαιούχων επιχειρήσεων του άρθρου 4 του παρόντος Κεφαλαίου επιχορηγείται για κάθε άτομο που υπάγεται στο πρόγραμμα από την ημερομηνία πρόσληψής του και για χρονικό διάστημα πέντε (5) μηνών.</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Το ποσό επιχορήγησης καλύπτει έως το 75% των καθαρών αποδοχών και των ασφαλιστικών εισφορών εργοδότη και εργαζομένου, με ανώτατο όριο μεικτών αποδοχών τα 1.700 ευρώ ανά θέση εργασίας πλήρους απασχόλησης.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του προγράμματος και συμπεριλαμβάνονται στο συνολικό ανώτατο ποσό επιχορήγησης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7"/>
        <w:gridCol w:w="1966"/>
        <w:gridCol w:w="2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ψηφιακό μητρώο της Δ.ΥΠ.Α. της Περιφερειακής Ενότητας Έβρου, ηλικίας 18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1.275,00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ψηφιακό μητρώο της Δ.ΥΠ.Α. της Περιφερειακής Ενότητας Έβρου, ηλικίας 18 ετών και άνω που απασχολούνται σε τουριστικές - εποχικές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1.275,00 ευρώ</w:t>
            </w:r>
          </w:p>
        </w:tc>
      </w:tr>
    </w:tbl>
    <w:p>
      <w:pPr>
        <w:spacing w:before="240" w:after="240"/>
        <w:rPr>
          <w:lang w:val="el" w:eastAsia="el"/>
        </w:rPr>
      </w:pPr>
      <w:r>
        <w:rPr>
          <w:lang w:val="el" w:eastAsia="el"/>
        </w:rPr>
        <w:t>Το ανώτατο ποσό επιχορήγησης το οποίο μπορεί να λάβει μία ενιαία επιχείρηση από το παρόν πρόγραμμα δεν δύναται να υπερβαίνει το ποσό των 300.000 €, συνυπολογιζόμενων των ενισχύσεων de minimis τις οποίες έχει λάβει η ενιαία οικονομική οντότητα σε οποιαδήποτε περίοδο τριών ετών, τηρουμένων των προϋποθέσεων σώρευσης του Κανονισμού (ΕΕ) 2023/2831.</w:t>
      </w:r>
    </w:p>
    <w:p>
      <w:pPr>
        <w:spacing w:before="240" w:after="240"/>
        <w:rPr>
          <w:lang w:val="el" w:eastAsia="el"/>
        </w:rPr>
      </w:pPr>
      <w:r>
        <w:rPr>
          <w:lang w:val="el" w:eastAsia="el"/>
        </w:rPr>
        <w:t>Σε περίπτωση υποβολής αιτήσεων ενίσχυσης, στο πλαίσιο της του παρόντος Κεφαλαίου,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εν λόγω Κανονισμού.</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Επιλέξιμες δαπάνες - 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σε μειονεκτική θέση και σε ιδιαίτερα μειονεκτική θέση, κατά τα οριζόμενα στο άρθρο 5 του παρόντος Κεφαλαίου, εγγεγραμμένων στο ψηφιακό μητρώο της Δ.ΥΠ.Α. των περιοχών αρμοδιότητας της Περιφερειακής Ενότητας Έβρου, ηλικίας 18 ετών και άνω, κατά την υπόδειξή τους στις επιχειρήσεις.</w:t>
      </w:r>
    </w:p>
    <w:p>
      <w:pPr>
        <w:spacing w:before="240" w:after="240"/>
        <w:rPr>
          <w:lang w:val="el" w:eastAsia="el"/>
        </w:rPr>
      </w:pPr>
      <w:r>
        <w:rPr>
          <w:lang w:val="el" w:eastAsia="el"/>
        </w:rPr>
        <w:t>Η κατηγορία α) των δικαιούχων επιχειρήσεων του άρθρου 4 του παρόντος Κεφαλαίου επιχορηγείται [σύμφωνα με την παρ. 2 του άρθρου 32 του Κανονισμού (ΕΕ) 651/2014, όπως τροποποιήθηκε με τον Κανονισμό (ΕΕ) 2023/2015] για κάθε άτομο που υπάγεται στο πρόγραμμα από την ημερομηνία πρόσληψής του:</w:t>
      </w:r>
    </w:p>
    <w:p>
      <w:pPr>
        <w:pStyle w:val="StructureList1"/>
        <w:spacing w:before="120" w:after="0"/>
        <w:rPr>
          <w:lang w:val="el" w:eastAsia="el"/>
        </w:rPr>
      </w:pPr>
      <w:r>
        <w:rPr>
          <w:lang w:val="el" w:eastAsia="el"/>
        </w:rPr>
        <w:t>-</w:t>
      </w:r>
      <w:r>
        <w:rPr>
          <w:lang w:val="en" w:eastAsia="en"/>
        </w:rPr>
        <w:tab/>
      </w:r>
      <w:r>
        <w:rPr>
          <w:lang w:val="el" w:eastAsia="el"/>
        </w:rPr>
        <w:t>Για χρονικό διάστημα δώδεκα (12) μηνών για εργαζόμενους σε μειονεκτική θέση.</w:t>
      </w:r>
    </w:p>
    <w:p>
      <w:pPr>
        <w:pStyle w:val="StructureList1"/>
        <w:spacing w:before="120" w:after="0"/>
        <w:rPr>
          <w:lang w:val="el" w:eastAsia="el"/>
        </w:rPr>
      </w:pPr>
      <w:r>
        <w:rPr>
          <w:lang w:val="el" w:eastAsia="el"/>
        </w:rPr>
        <w:t>-</w:t>
      </w:r>
      <w:r>
        <w:rPr>
          <w:lang w:val="en" w:eastAsia="en"/>
        </w:rPr>
        <w:tab/>
      </w:r>
      <w:r>
        <w:rPr>
          <w:lang w:val="el" w:eastAsia="el"/>
        </w:rPr>
        <w:t>για χρονικό διάστημα 12 μηνών για εργαζόμενους σε ιδιαίτερα μειονεκτική θέση με δυνατότητα επέκτασης για άλλους 6 μήνες, ύστερα από αίτηση που υποβάλει η δικαιούχος επιχείρηση εντός 30 ημερών από τη λήξη της αρχικής διάρκειας του προγράμματος. 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Η κατηγορία β) των δικαιούχων επιχειρήσεων του άρθρου 4 του παρόντος Κεφαλαίου επιχορηγείται για κάθε άτομο που υπάγεται στο πρόγραμμα από την ημερομηνία πρόσληψής του και για χρονικό διάστημα πέντε (5) μηνών.</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Το ποσό επιχορήγησης καλύπτει έως το 50% των καθαρών αποδοχών και των ασφαλιστικών εισφορών εργοδότη και εργαζομένου, με ανώτατο όριο μεικτών αποδοχών τα 1.700 ευρώ ανά θέση εργασίας πλήρους απασχόλησης.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του προγράμματος και συμπεριλαμβάνονται στο συνολικό ανώτατο ποσό επιχορήγησης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8"/>
        <w:gridCol w:w="1966"/>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και σε ιδιαίτερα μειονεκτική θέση, εγγεγραμμένοι στο ψηφιακό μητρώο της Δ.ΥΠ.Α. των περιοχών αρμοδιότητας της Περιφερειακής Ενότητας Έβρου, ηλικίας 18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1.700,00 ευρώ</w:t>
            </w:r>
          </w:p>
        </w:tc>
      </w:tr>
    </w:tbl>
    <w:p>
      <w:pPr>
        <w:spacing w:before="240" w:after="240"/>
        <w:rPr>
          <w:lang w:val="el" w:eastAsia="el"/>
        </w:rPr>
      </w:pPr>
      <w:r>
        <w:rPr>
          <w:lang w:val="el" w:eastAsia="el"/>
        </w:rPr>
        <w:t>Σύμφωνα με την περίπτωση (ιε) της παρ. 1 του άρθρου 4 του Κανονισμού (ΕΚ) 651/2014, όπως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ενιαία οικονομική οντότητα στο σύνολο της. Οι συνδεδεμένες με την αιτούσα επιχειρήσεις ανήκουν στην ίδια επιχείρηση.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καταβολής επιχορήγησης - Παρακολούθηση προγράμματος</w:t>
      </w:r>
    </w:p>
    <w:p>
      <w:pPr>
        <w:pStyle w:val="MainText"/>
        <w:spacing w:before="120" w:after="0"/>
        <w:rPr>
          <w:lang w:val="el" w:eastAsia="el"/>
        </w:rPr>
      </w:pPr>
      <w:r>
        <w:rPr>
          <w:b/>
          <w:bCs/>
          <w:lang w:val="el" w:eastAsia="el"/>
        </w:rPr>
        <w:t>8.1.</w:t>
      </w:r>
      <w:r>
        <w:rPr>
          <w:lang w:val="el" w:eastAsia="el"/>
        </w:rPr>
        <w:t xml:space="preserve"> Υποβολή αίτησης για καταβολή επιχορήγησης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8.2.</w:t>
      </w:r>
      <w:r>
        <w:rPr>
          <w:lang w:val="el" w:eastAsia="el"/>
        </w:rPr>
        <w:t xml:space="preserve"> Παρακολούθηση προγράμματος - Επαληθεύσεις -Πιστοποιήσεις</w:t>
      </w:r>
    </w:p>
    <w:p>
      <w:pPr>
        <w:pStyle w:val="MainText"/>
        <w:spacing w:before="120" w:after="0"/>
        <w:rPr>
          <w:lang w:val="el" w:eastAsia="el"/>
        </w:rPr>
      </w:pPr>
      <w:r>
        <w:rPr>
          <w:b/>
          <w:bCs/>
          <w:lang w:val="el" w:eastAsia="el"/>
        </w:rPr>
        <w:t>8.2.1.</w:t>
      </w:r>
      <w:r>
        <w:rPr>
          <w:lang w:val="el" w:eastAsia="el"/>
        </w:rPr>
        <w:t xml:space="preserve"> Σκοπός της παρακολούθησης του προγράμματος είναι η επιβεβαίωση της υλοποίησης του εγκεκριμένου φυσικού και οικονομικού αντικειμένου του προγράμματος, σύμφωνα με τους όρους υλοποίησης όπως έχουν οριστεί στην εγκριτική απόφαση.</w:t>
      </w:r>
    </w:p>
    <w:p>
      <w:pPr>
        <w:pStyle w:val="MainText"/>
        <w:spacing w:before="120" w:after="0"/>
        <w:rPr>
          <w:lang w:val="el" w:eastAsia="el"/>
        </w:rPr>
      </w:pPr>
      <w:r>
        <w:rPr>
          <w:b/>
          <w:bCs/>
          <w:lang w:val="el" w:eastAsia="el"/>
        </w:rPr>
        <w:t>8.2.2.</w:t>
      </w:r>
      <w:r>
        <w:rPr>
          <w:lang w:val="el" w:eastAsia="el"/>
        </w:rPr>
        <w:t xml:space="preserve"> 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pStyle w:val="MainText"/>
        <w:spacing w:before="120" w:after="0"/>
        <w:rPr>
          <w:lang w:val="el" w:eastAsia="el"/>
        </w:rPr>
      </w:pPr>
      <w:r>
        <w:rPr>
          <w:b/>
          <w:bCs/>
          <w:lang w:val="el" w:eastAsia="el"/>
        </w:rPr>
        <w:t>8.2.3.</w:t>
      </w:r>
      <w:r>
        <w:rPr>
          <w:lang w:val="el" w:eastAsia="el"/>
        </w:rPr>
        <w:t xml:space="preserve"> Η παρακολούθηση του προγράμματος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ορίζονται στη Δημόσια Πρόσκληση.</w:t>
      </w:r>
    </w:p>
    <w:p>
      <w:pPr>
        <w:pStyle w:val="MainText"/>
        <w:spacing w:before="120" w:after="0"/>
        <w:rPr>
          <w:lang w:val="el" w:eastAsia="el"/>
        </w:rPr>
      </w:pPr>
      <w:r>
        <w:rPr>
          <w:b/>
          <w:bCs/>
          <w:lang w:val="el" w:eastAsia="el"/>
        </w:rPr>
        <w:t>8.2.4.</w:t>
      </w:r>
      <w:r>
        <w:rPr>
          <w:lang w:val="el" w:eastAsia="el"/>
        </w:rPr>
        <w:t xml:space="preserve"> Οι επαληθεύσεις του προγράμματος διενεργούνται από υπαλλήλους της Δ.ΥΠ.Α. σύμφωνα με τα οριζόμενα στην υπ' αρ. 3066/12.1.2023 (Β' 155) κοινή υπουργική απόφαση.</w:t>
      </w:r>
    </w:p>
    <w:p>
      <w:pPr>
        <w:spacing w:before="240" w:after="240"/>
        <w:rPr>
          <w:lang w:val="el" w:eastAsia="el"/>
        </w:rPr>
      </w:pPr>
      <w:r>
        <w:rPr>
          <w:lang w:val="el" w:eastAsia="el"/>
        </w:rPr>
        <w:t>Σύμφωνα με το άρθρο 29 του ν. 4144/2013 (Α' 88) ορίζεται ότι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8.2.5.</w:t>
      </w:r>
      <w:r>
        <w:rPr>
          <w:lang w:val="el" w:eastAsia="el"/>
        </w:rPr>
        <w:t xml:space="preserve"> 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ΚΠΑ2.</w:t>
      </w:r>
    </w:p>
    <w:p>
      <w:pPr>
        <w:pStyle w:val="MainText"/>
        <w:spacing w:before="120" w:after="0"/>
        <w:rPr>
          <w:lang w:val="el" w:eastAsia="el"/>
        </w:rPr>
      </w:pPr>
      <w:r>
        <w:rPr>
          <w:b/>
          <w:bCs/>
          <w:lang w:val="el" w:eastAsia="el"/>
        </w:rPr>
        <w:t>8.2.6.</w:t>
      </w:r>
      <w:r>
        <w:rPr>
          <w:lang w:val="el" w:eastAsia="el"/>
        </w:rPr>
        <w:t xml:space="preserve"> Οι ενστάσεις κατά απόρριψης της αίτησης υπαγωγής,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w:t>
      </w:r>
    </w:p>
    <w:p>
      <w:pPr>
        <w:spacing w:before="240" w:after="240"/>
        <w:rPr>
          <w:lang w:val="el" w:eastAsia="el"/>
        </w:rPr>
      </w:pPr>
      <w:r>
        <w:rPr>
          <w:lang w:val="el" w:eastAsia="el"/>
        </w:rPr>
        <w:t>Ο δικαιούχος δύναται να υποβάλει τις αντιρρήσεις του εντός δεκαπέντε (15) ημερών από την παραλαβή από αυτόν της έκθεσης επαλήθευσης.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Α.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του προγράμματος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3066/1.1.2023 (Β' 155) κοινή υπουργική απόφαση.</w:t>
      </w:r>
    </w:p>
    <w:p>
      <w:pPr>
        <w:spacing w:before="240" w:after="240"/>
        <w:rPr>
          <w:lang w:val="el" w:eastAsia="el"/>
        </w:rPr>
      </w:pPr>
      <w:r>
        <w:rPr>
          <w:lang w:val="el" w:eastAsia="el"/>
        </w:rPr>
        <w:t xml:space="preserve">Ειδικότερα, κατά την επιτόπια επαλήθευση ελέγχονται: </w:t>
      </w:r>
    </w:p>
    <w:p>
      <w:pPr>
        <w:spacing w:before="240" w:after="240"/>
        <w:rPr>
          <w:lang w:val="el" w:eastAsia="el"/>
        </w:rPr>
      </w:pPr>
      <w:r>
        <w:rPr>
          <w:lang w:val="el" w:eastAsia="el"/>
        </w:rPr>
        <w:t>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w:t>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απόφασης υπαγωγής, διακοπή προγράμματος με αναζήτηση/δημοσιονομική διόρθωση, απόρριψη αξίωσης για καταβολή της επιχορήγησης), η οποία κοινοποιείται στη δικαιούχο επιχείρηση.</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το αίτημα του δικαιούχου για καταβολή της επιχορήγησης,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8.3.</w:t>
      </w:r>
      <w:r>
        <w:rPr>
          <w:lang w:val="el" w:eastAsia="el"/>
        </w:rPr>
        <w:t xml:space="preserve"> Καταβολή επιχορήγησης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Η διαδικασία και ο τρόπος της καταβολής της ως άνω επιχορήγησης προσδιορίζονται στη Δημόσια Πρόσκληση.</w:t>
      </w:r>
    </w:p>
    <w:p>
      <w:pPr>
        <w:pStyle w:val="MainText"/>
        <w:spacing w:before="120" w:after="0"/>
        <w:rPr>
          <w:lang w:val="el" w:eastAsia="el"/>
        </w:rPr>
      </w:pPr>
      <w:r>
        <w:rPr>
          <w:b/>
          <w:bCs/>
          <w:lang w:val="el" w:eastAsia="el"/>
        </w:rPr>
        <w:t>8.4.</w:t>
      </w:r>
      <w:r>
        <w:rPr>
          <w:lang w:val="el" w:eastAsia="el"/>
        </w:rPr>
        <w:t xml:space="preserve"> Ανάθεση διενέργειας επαληθεύσεων</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3066/12.1.2023 (Β' 155) κοινή υπουργική απόφαση,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απόφαση και η Δημόσια Πρόσκληση που εκδίδει η Δ.ΥΠ.Α.</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ελεγκτές/ υπαλλήλους της Δ.ΥΠ.Α. και να διαπιστώνεται η τήρηση ή μη των όρων του προγράμματος,</w:t>
      </w:r>
    </w:p>
    <w:p>
      <w:pPr>
        <w:spacing w:before="240" w:after="240"/>
        <w:rPr>
          <w:lang w:val="el" w:eastAsia="el"/>
        </w:rPr>
      </w:pPr>
      <w:r>
        <w:rPr>
          <w:lang w:val="el" w:eastAsia="el"/>
        </w:rPr>
        <w:t>β. Να παρέχουν κάθε δυνατή βοήθεια κατά τον έλεγχο στους ελεγκτές/υπαλλήλους της Δ.ΥΠ.Α, σύμφωνα με το άρθρο 29 του ν. 4144/2013 (Α' 88),</w:t>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ελέγχους και να διασφαλίζουν την παροχή σε αυτά όλων των δικαιολογητικών στοιχείων που ζητούνται και</w:t>
      </w:r>
    </w:p>
    <w:p>
      <w:pPr>
        <w:spacing w:before="240" w:after="240"/>
        <w:rPr>
          <w:lang w:val="el" w:eastAsia="el"/>
        </w:rPr>
      </w:pPr>
      <w:r>
        <w:rPr>
          <w:lang w:val="el" w:eastAsia="el"/>
        </w:rPr>
        <w:t>δ. Να τηρούν τα αποδεικτικά στοιχεία και έγγραφα που αναφέρονται στην παρούσα για τουλάχιστον δέκα (10) έτη από την ημερομηνία χορήγησης της ενίσχυσης δυνάμει του Κανονισμού (ΕΕ) 2023/2831 ή δέκα (10) έτη από την ημερομηνία χορήγησης της τελευταίας μεμονωμένης ενίσχυσης δυνάμει του Κανονισμού (ΕΕ) 651/2014.</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 Προγράμματος</w:t>
      </w:r>
    </w:p>
    <w:p>
      <w:pPr>
        <w:spacing w:before="240" w:after="240"/>
        <w:rPr>
          <w:lang w:val="el" w:eastAsia="el"/>
        </w:rPr>
      </w:pPr>
      <w:r>
        <w:rPr>
          <w:lang w:val="el" w:eastAsia="el"/>
        </w:rPr>
        <w:t>Οι δικαιούχοι επιχειρήσεις υποχρεούνται για τυχόν τροποποιήσεις που προβλέπονται στο παρόν Κεφάλαιο,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w:t>
      </w:r>
    </w:p>
    <w:p>
      <w:pPr>
        <w:spacing w:before="240" w:after="240"/>
        <w:rPr>
          <w:lang w:val="el" w:eastAsia="el"/>
        </w:rPr>
      </w:pPr>
      <w:r>
        <w:rPr>
          <w:lang w:val="el" w:eastAsia="el"/>
        </w:rPr>
        <w:t>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Σε περίπτωση απόρριψης των αιτημάτων τροποποίησης οι δικαιούχοι δύνανται να υποβάλλουν ενστάσεις σύμφωνα με τη διαδικασία ενστάσεων/αντιρρήσεων που αναλύεται στο άρθρο 13 του παρόντος Κεφαλαίου.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 xml:space="preserve">Οι τροποποιήσεις δύναται να αφορούν στα παρακάτω: </w:t>
      </w:r>
    </w:p>
    <w:p>
      <w:pPr>
        <w:spacing w:before="240" w:after="240"/>
        <w:rPr>
          <w:lang w:val="el" w:eastAsia="el"/>
        </w:rPr>
      </w:pPr>
      <w:r>
        <w:rPr>
          <w:lang w:val="el" w:eastAsia="el"/>
        </w:rPr>
        <w:t>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δικαιούχοι επιχειρήσεις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δικαιούχων - Όροι και Δεσμεύσεις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Οι επιχειρήσεις που επιλέγουν να επιχορηγηθούν είτε βάσει του Κανονισμού (ΕΕ) 2023/2831 για τις ενισχύσεις ήσσονος σημασίας (de minimis), είτε βάσει του άρθρου 32 του Κανονισμού (ΕΕ) 651/2014, όπως έχει τροποποιηθεί με τον Κανονισμό (ΕΕ) 2023/1315, υποχρεούνται να διατηρήσουν καθ' όλη τη διάρκεια του προγράμματος το δεσμευόμενο (μη επιχορηγούμενο) προσωπικό καθώς και το επιχορηγούμενο προσωπικό.</w:t>
      </w:r>
    </w:p>
    <w:p>
      <w:pPr>
        <w:spacing w:before="240" w:after="240"/>
        <w:rPr>
          <w:lang w:val="el" w:eastAsia="el"/>
        </w:rPr>
      </w:pPr>
      <w:r>
        <w:rPr>
          <w:lang w:val="el" w:eastAsia="el"/>
        </w:rPr>
        <w:t>Ειδικότερα, οι επιχειρήσεις που επιχορηγούνται βάσει του άρθρου 32 του Κανονισμού (ΕΕ) 651/2014, όπως έχει τροποποιηθεί με τον Κανονισμό (ΕΕ) 2023/1315, οφείλουν να διατηρήσουν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 δήλωσης προτίμησης - ελέγχου προϋποθέσεων.</w:t>
      </w:r>
    </w:p>
    <w:p>
      <w:pPr>
        <w:spacing w:before="240" w:after="240"/>
        <w:rPr>
          <w:lang w:val="el" w:eastAsia="el"/>
        </w:rPr>
      </w:pPr>
      <w:r>
        <w:rPr>
          <w:lang w:val="el" w:eastAsia="el"/>
        </w:rPr>
        <w:t>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(ΚΠΑ2).</w:t>
      </w:r>
    </w:p>
    <w:p>
      <w:pPr>
        <w:spacing w:before="240" w:after="240"/>
        <w:rPr>
          <w:lang w:val="el" w:eastAsia="el"/>
        </w:rPr>
      </w:pPr>
      <w:r>
        <w:rPr>
          <w:lang w:val="el" w:eastAsia="el"/>
        </w:rPr>
        <w:t>Σε περίπτωση αντικατάστασης επιχορηγούμενου εργαζομένου πρέπει ο αντικαταστάτης να πληροί τις προϋποθέσεις του προγράμματος, σύμφωνα με το άρθρο 4 του παρόντος Κεφαλαίου της παρούσας.</w:t>
      </w:r>
    </w:p>
    <w:p>
      <w:pPr>
        <w:spacing w:before="240" w:after="240"/>
        <w:rPr>
          <w:lang w:val="el" w:eastAsia="el"/>
        </w:rPr>
      </w:pPr>
      <w:r>
        <w:rPr>
          <w:lang w:val="el" w:eastAsia="el"/>
        </w:rPr>
        <w:t>Επίσης, η επιχείρηση πρέπει να υποβάλει εντολή κενής θέσης (στην αρχική θέση που πρόκειται να αντικατασταθεί) και να ακολουθηθεί η διαδικασία της εξατομικευμένης παρέμβασης στο ΚΠΑ2 μέσω των Ηλεκτρονικών Υπηρεσιών της Δ.ΥΠ.Α. με κωδικούς πρόσβασης (Ονομασία Χρήστη και Συνθηματικό).</w:t>
      </w:r>
    </w:p>
    <w:p>
      <w:pPr>
        <w:spacing w:before="240" w:after="240"/>
        <w:rPr>
          <w:lang w:val="el" w:eastAsia="el"/>
        </w:rPr>
      </w:pPr>
      <w:r>
        <w:rPr>
          <w:lang w:val="el" w:eastAsia="el"/>
        </w:rPr>
        <w:t>Ειδικότερα για τις επιχειρήσεις:</w:t>
      </w:r>
    </w:p>
    <w:p>
      <w:pPr>
        <w:pStyle w:val="StructureList1"/>
        <w:spacing w:before="120" w:after="0"/>
        <w:rPr>
          <w:lang w:val="el" w:eastAsia="el"/>
        </w:rPr>
      </w:pPr>
      <w:r>
        <w:rPr>
          <w:lang w:val="el" w:eastAsia="el"/>
        </w:rPr>
        <w:t>α)</w:t>
      </w:r>
      <w:r>
        <w:rPr>
          <w:lang w:val="en" w:eastAsia="en"/>
        </w:rPr>
        <w:tab/>
      </w:r>
      <w:r>
        <w:rPr>
          <w:lang w:val="el" w:eastAsia="el"/>
        </w:rPr>
        <w:t>Οι οποίες επιλέγουν να επιχορηγηθούν βάσει του Κανονισμού (ΕΕ) 2023/2831,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pStyle w:val="StructureList1"/>
        <w:spacing w:before="120" w:after="0"/>
        <w:rPr>
          <w:lang w:val="el" w:eastAsia="el"/>
        </w:rPr>
      </w:pPr>
      <w:r>
        <w:rPr>
          <w:lang w:val="el" w:eastAsia="el"/>
        </w:rPr>
        <w:t>β)</w:t>
      </w:r>
      <w:r>
        <w:rPr>
          <w:lang w:val="en" w:eastAsia="en"/>
        </w:rPr>
        <w:tab/>
      </w:r>
      <w:r>
        <w:rPr>
          <w:lang w:val="el" w:eastAsia="el"/>
        </w:rPr>
        <w:t>Οι οποίες επιλέγουν να ενταχθούν βάσει του άρθρου 32 του Κανονισμού (ΕΕ) 651/2014, όπως έχει τροποποιηθεί με τον Κανονισμό (ΕΕ) 2023/1315,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ισχύουν τα οριζόμενα στο άρθρο 4 του παρόντος Κεφαλαίου.</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(επιχορηγούμενου ή μη),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(όπως κυοφορίας - 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ανάρτησης της εντολής κενής θέσης - δήλωσης προτίμησης - ελέγχου προϋποθέσεων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4 του παρόντος Κεφαλαίου ισχύουν και στην περίπτωση κενής θέσης δεσμευόμενου ή και επιχορηγούμενου προσωπικού, η οποία δεν θεωρείται μείωση προσωπικού, ανάλογα με το καθεστώς ενίσχυσης που επιλέγει ο δικαιούχος.</w:t>
      </w:r>
    </w:p>
    <w:p>
      <w:pPr>
        <w:spacing w:before="240" w:after="240"/>
        <w:rPr>
          <w:lang w:val="el" w:eastAsia="el"/>
        </w:rPr>
      </w:pPr>
      <w:r>
        <w:rPr>
          <w:lang w:val="el" w:eastAsia="el"/>
        </w:rPr>
        <w:t>Οι δικαιούχοι επιχειρήσεις υποχρεούνται να τηρούν τα προβλεπόμενα σχετικά με την απασχόληση των ωφελούμενων βάσει της κείμενης εργατικής και ασφαλιστικής νομοθεσίας.</w:t>
      </w:r>
    </w:p>
    <w:p>
      <w:pPr>
        <w:spacing w:before="240" w:after="240"/>
        <w:rPr>
          <w:lang w:val="el" w:eastAsia="el"/>
        </w:rPr>
      </w:pPr>
      <w:r>
        <w:rPr>
          <w:lang w:val="el" w:eastAsia="el"/>
        </w:rPr>
        <w:t>Οι δικαιούχοι επιχειρήσεις υποχρεούνται για την πληρωμή των εισφορών που καθορίζονται από την κείμενη εργατική και ασφαλιστική νομοθεσία. Είναι δυνατόν επιχορηγούμενος και μη, να πραγματοποιήσει κάτω των είκοσι πέντε (25) ημερομισθίων στην περίπτωση που ο λόγος απουσίας αφορά στον εργαζόμενο, επιχορηγούμενο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p>
    <w:p>
      <w:pPr>
        <w:spacing w:before="240" w:after="240"/>
        <w:rPr>
          <w:lang w:val="el" w:eastAsia="el"/>
        </w:rPr>
      </w:pPr>
      <w:r>
        <w:rPr>
          <w:lang w:val="el" w:eastAsia="el"/>
        </w:rPr>
        <w:t>Δεν είναι δυνατόν κατά τη διάρκεια του προγράμματος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MainText"/>
        <w:spacing w:before="120" w:after="0"/>
        <w:rPr>
          <w:lang w:val="el" w:eastAsia="el"/>
        </w:rPr>
      </w:pPr>
      <w:r>
        <w:rPr>
          <w:b/>
          <w:bCs/>
          <w:lang w:val="el" w:eastAsia="el"/>
        </w:rPr>
        <w:t>2.</w:t>
      </w:r>
      <w:r>
        <w:rPr>
          <w:lang w:val="el" w:eastAsia="el"/>
        </w:rPr>
        <w:t xml:space="preserve"> Οι δικαιούχοι που εντάσσονται στο πρόγραμμα είναι υποχρεωμένοι να τηρούν τους παρακάτω όρους:</w:t>
      </w:r>
    </w:p>
    <w:p>
      <w:pPr>
        <w:spacing w:before="240" w:after="240"/>
        <w:rPr>
          <w:lang w:val="el" w:eastAsia="el"/>
        </w:rPr>
      </w:pPr>
      <w:r>
        <w:rPr>
          <w:lang w:val="el" w:eastAsia="el"/>
        </w:rPr>
        <w:t>α. Να τηρούν την εθνική και ενωσιακή νομοθεσία κατά την εκτέλεση του προγράμματος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β. Να πραγματοποιούν όλες τις απαραίτητες ενέργειες, για την ενημέρωση του ΠΣ Δ.ΥΠ.Α. με τα δεδομένα και έγγραφα του προγράμματος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γ. Να θέτουν στη διάθεση, εφόσον ζητηθούν, καθ' όλη τη διάρκεια του προγράμματος και για όσο χρόνο ο δικαιούχος υποχρεούται για την τήρησή τους, όλα τα έγγραφα, δικαιολογητικά και στοιχεία του προγράμματος, όλων των ελεγκτικών οργάνων της Ελλάδας και της Ευρωπαϊκής Ένωσης.</w:t>
      </w:r>
    </w:p>
    <w:p>
      <w:pPr>
        <w:spacing w:before="240" w:after="240"/>
        <w:rPr>
          <w:lang w:val="el" w:eastAsia="el"/>
        </w:rPr>
      </w:pPr>
      <w:r>
        <w:rPr>
          <w:lang w:val="el" w:eastAsia="el"/>
        </w:rPr>
        <w:t>δ. Να αποδέχονται επιτόπιους ελέγχους από όλα τα αρμόδια εθνικά και ευρωπαϊκά ελεγκτικά όργανα στην έδρα τους ή στο χώρο υλοποίησης του προγράμματος και να διευκολύνουν τον έλεγχο προσκομίζοντας οποιοδήποτε στοιχείο που αφορά στο πρόγραμμα, εφόσον ζητηθεί.</w:t>
      </w:r>
    </w:p>
    <w:p>
      <w:pPr>
        <w:spacing w:before="240" w:after="240"/>
        <w:rPr>
          <w:lang w:val="el" w:eastAsia="el"/>
        </w:rPr>
      </w:pPr>
      <w:r>
        <w:rPr>
          <w:lang w:val="el" w:eastAsia="el"/>
        </w:rPr>
        <w:t>ε. Να τηρούν και να ενημερώνουν τον φάκελο του προγράμματος με όλα τα στοιχεία που αφορούν στο πρόγραμμα έως την ολοκλήρωση και την αποπληρωμή του. Όλα τα δικαιολογητικά τηρούνται από την επιχείρηση καθ' όλη τη διάρκεια του προγράμματος και τίθενται στη διάθεση των αρμόδιων οργάνων του Δημοσίου ή των αρμόδιων οργάνων της Ευρωπαϊκής Ένωσης εφόσον ζητηθεί σχετικός έλεγχος και σε κάθε περίπτωση για δέκα (10) έτη μετά τη λήξη της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στ. Στο πλαίσιο της έρευνας/αξιολόγησης του προγράμματος, οι επιχειρήσεις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του προγράμματος.</w:t>
      </w:r>
    </w:p>
    <w:p>
      <w:pPr>
        <w:spacing w:before="240" w:after="240"/>
        <w:rPr>
          <w:lang w:val="el" w:eastAsia="el"/>
        </w:rPr>
      </w:pPr>
      <w:r>
        <w:rPr>
          <w:lang w:val="el" w:eastAsia="el"/>
        </w:rPr>
        <w:t>Παράλληλα, πρέπει να τηρούνται οι απαιτήσεις του Κανονισμού (ΕΕ) 679/2016,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3.</w:t>
      </w:r>
      <w:r>
        <w:rPr>
          <w:lang w:val="el" w:eastAsia="el"/>
        </w:rPr>
        <w:t xml:space="preserve"> Υποχρεώσεις Δ.ΥΠ.Α.</w:t>
      </w:r>
    </w:p>
    <w:p>
      <w:pPr>
        <w:pStyle w:val="StructureList1"/>
        <w:spacing w:before="120" w:after="0"/>
        <w:rPr>
          <w:lang w:val="el" w:eastAsia="el"/>
        </w:rPr>
      </w:pPr>
      <w:r>
        <w:rPr>
          <w:lang w:val="el" w:eastAsia="el"/>
        </w:rPr>
        <w:t>α)</w:t>
      </w:r>
      <w:r>
        <w:rPr>
          <w:lang w:val="en" w:eastAsia="en"/>
        </w:rPr>
        <w:tab/>
      </w: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δέκα (10) έτη από την ημερομηνία χορήγησης της ενίσχυσης δυνάμει του Κανονισμού (ΕΕ) 2023/2831 ή επί δέκα (10) έτη από την ημερομηνία χορήγησης της τελευταίας μεμονωμένης ενίσχυσης δυνάμει του Κανονισμού (ΕΕ) 651/2014, όπως έχει τροποποιηθεί με τον Κανονισμό (ΕΕ) 2023/1315.</w:t>
      </w:r>
    </w:p>
    <w:p>
      <w:pPr>
        <w:spacing w:before="240" w:after="240"/>
        <w:rPr>
          <w:lang w:val="el" w:eastAsia="el"/>
        </w:rPr>
      </w:pPr>
      <w:r>
        <w:rPr>
          <w:lang w:val="el" w:eastAsia="el"/>
        </w:rPr>
        <w:t>Σύμφωνα με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 όλες οι ενισχύσεις ήσσονος σημασίας πρέπει να καταχωρούνται στο ΠΣΣΕΗΣ.</w:t>
      </w:r>
    </w:p>
    <w:p>
      <w:pPr>
        <w:pStyle w:val="StructureList1"/>
        <w:spacing w:before="120" w:after="0"/>
        <w:rPr>
          <w:lang w:val="el" w:eastAsia="el"/>
        </w:rPr>
      </w:pPr>
      <w:r>
        <w:rPr>
          <w:lang w:val="el" w:eastAsia="el"/>
        </w:rPr>
        <w:t>β)</w:t>
      </w:r>
      <w:r>
        <w:rPr>
          <w:lang w:val="en" w:eastAsia="en"/>
        </w:rPr>
        <w:tab/>
      </w:r>
      <w:r>
        <w:rPr>
          <w:lang w:val="el" w:eastAsia="el"/>
        </w:rPr>
        <w:t>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έξι (6) μηνών από την ημερομηνία χορήγησης της ενίσχυσης, πληροφορίες για κάθε χορήγηση ενίσχυσης που υπερβαίνει τις εκατό χιλιάδες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p>
    <w:p>
      <w:pPr>
        <w:pStyle w:val="StructureList1"/>
        <w:spacing w:before="120" w:after="0"/>
        <w:rPr>
          <w:lang w:val="el" w:eastAsia="el"/>
        </w:rPr>
      </w:pPr>
      <w:r>
        <w:rPr>
          <w:lang w:val="el" w:eastAsia="el"/>
        </w:rPr>
        <w:t>γ)</w:t>
      </w:r>
      <w:r>
        <w:rPr>
          <w:lang w:val="en" w:eastAsia="en"/>
        </w:rPr>
        <w:tab/>
      </w:r>
      <w:r>
        <w:rPr>
          <w:lang w:val="el" w:eastAsia="el"/>
        </w:rPr>
        <w:t>Η Δ.ΥΠ.Α. για τις ενισχύσεις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του Κανονισμού (ΕΕ) 2023/2831 και του Κανονισμού (ΕΕ) 651/2014, όπως έχει τροποποιηθεί με τον Κανονισμό (ΕΕ) 2023/1315. Οι φάκελοι αυτοί φυλάσσονται επί δέκα (10) έτη από την ημερομηνία χορήγησης της ενίσχυσης δυνάμει του Κανονισμού (ΕΕ) 2023/2831 ή επί δέκα (10) έτη από την ημερομηνία κατά την οποία χορηγήθηκε η ενίσχυση βάσει του Κανονισμού 651/2014 (άρθρο 12 του Κανονισμού (ΕΕ) 651/2014).</w:t>
      </w:r>
    </w:p>
    <w:p>
      <w:pPr>
        <w:pStyle w:val="StructureList1"/>
        <w:spacing w:before="120" w:after="0"/>
        <w:rPr>
          <w:lang w:val="el" w:eastAsia="el"/>
        </w:rPr>
      </w:pPr>
      <w:r>
        <w:rPr>
          <w:lang w:val="el" w:eastAsia="el"/>
        </w:rPr>
        <w:t>δ)</w:t>
      </w:r>
      <w:r>
        <w:rPr>
          <w:lang w:val="en" w:eastAsia="en"/>
        </w:rPr>
        <w:tab/>
      </w:r>
      <w:r>
        <w:rPr>
          <w:lang w:val="el" w:eastAsia="el"/>
        </w:rPr>
        <w:t>Σύμφωνα με το άρθρο 11 του Κεφαλαίου ΙΙ του Κανονισμού (ΕΕ) 651/2014, όπως ισχύει, πρέπει να αποστέλλεται περιληπτική πληροφόρηση στην Επιτροπή (πλατφόρμα SΑΝΙ2), καθώς και σύνδεσμος που να παρέχει πρόσβαση στο πλήρες κείμενο του μέτρου ενίσχυσης, συμπεριλαμβανομένων των τροποποιήσεών του, εντός είκοσι (20) εργάσιμων ημερών από την έναρξη ισχύος του μέτρου.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Διακοπή με επιστροφή ποσού/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παρ. 7 και 8 του άρθρου 29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 (Α' 205)». Επίσης, εφαρμόζονται και οι διατάξεις του άρθρου 91 του ν.δ. 356/1974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 καθώς και όσα προβλέπονται στα άρθρα 9 έως 11 του Κεφαλαίου V του Κανονισμού (ΕΕ) 794/2004 της Επιτροπής της 21ης Απριλίου 2004 (L 140), εφαρμοζόμενου κατά τα λοιπά του Κώδικα Είσπραξης Δημοσίων Εσόδων (ν. 4978/2022, Α' 190).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ανάλογα με το καθεστώς ενίσχυσης που επιλέγει να επιχορηγηθεί η επιχείρηση (Κανονισμός (ΕΕ) 2023/2831 ή άρθρο 32 του Κανονισμού (ΕΕ) 651/2014, όπως έχει τροποποιηθεί με τον Κανονισμό (ΕΕ) 2023/1315), για μη μείωση προσωπικού και των Ε.Μ.Ε., σε περίπτωση:</w:t>
      </w:r>
    </w:p>
    <w:p>
      <w:pPr>
        <w:pStyle w:val="StructureList1"/>
        <w:spacing w:before="120" w:after="0"/>
        <w:rPr>
          <w:lang w:val="el" w:eastAsia="el"/>
        </w:rPr>
      </w:pPr>
      <w:r>
        <w:rPr>
          <w:lang w:val="el" w:eastAsia="el"/>
        </w:rPr>
        <w:t>α)</w:t>
      </w:r>
      <w:r>
        <w:rPr>
          <w:lang w:val="en" w:eastAsia="en"/>
        </w:rPr>
        <w:tab/>
      </w:r>
      <w:r>
        <w:rPr>
          <w:lang w:val="el" w:eastAsia="el"/>
        </w:rPr>
        <w:t>Δικαιολογημένης ασθένειας επιχορηγούμενου εργαζομένου,</w:t>
      </w:r>
    </w:p>
    <w:p>
      <w:pPr>
        <w:pStyle w:val="StructureList1"/>
        <w:spacing w:before="120" w:after="0"/>
        <w:rPr>
          <w:lang w:val="el" w:eastAsia="el"/>
        </w:rPr>
      </w:pPr>
      <w:r>
        <w:rPr>
          <w:lang w:val="el" w:eastAsia="el"/>
        </w:rPr>
        <w:t>β)</w:t>
      </w:r>
      <w:r>
        <w:rPr>
          <w:lang w:val="en" w:eastAsia="en"/>
        </w:rPr>
        <w:tab/>
      </w:r>
      <w:r>
        <w:rPr>
          <w:lang w:val="el" w:eastAsia="el"/>
        </w:rPr>
        <w:t>Άδειας άνευ αποδοχών που χορηγείται μετά από αίτηση του επιχορηγούμενου εργαζομένου και</w:t>
      </w:r>
    </w:p>
    <w:p>
      <w:pPr>
        <w:pStyle w:val="StructureList1"/>
        <w:spacing w:before="120" w:after="0"/>
        <w:rPr>
          <w:lang w:val="el" w:eastAsia="el"/>
        </w:rPr>
      </w:pPr>
      <w:r>
        <w:rPr>
          <w:lang w:val="el" w:eastAsia="el"/>
        </w:rPr>
        <w:t>γ)</w:t>
      </w:r>
      <w:r>
        <w:rPr>
          <w:lang w:val="en" w:eastAsia="en"/>
        </w:rPr>
        <w:tab/>
      </w:r>
      <w:r>
        <w:rPr>
          <w:lang w:val="el" w:eastAsia="el"/>
        </w:rPr>
        <w:t>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αρμόδιας Υπηρεσίας (ΚΠΑ2) της Δ.ΥΠ.Α.</w:t>
      </w:r>
    </w:p>
    <w:p>
      <w:pPr>
        <w:spacing w:before="240" w:after="240"/>
        <w:rPr>
          <w:lang w:val="el" w:eastAsia="el"/>
        </w:rPr>
      </w:pPr>
      <w:r>
        <w:rPr>
          <w:lang w:val="el" w:eastAsia="el"/>
        </w:rPr>
        <w:t>Επίσης, σε περίπτωση αντικατάστασης επιχορηγούμενου μισθωτού μέσα στην προθεσμία των τριάντα (30) ημερών, είναι δυνατή η επιμήκυνση του χρόνου επιχορήγησης του εργοδότη κατά τριάντα (30) ημέρες για κάθε άτομο που αντικαταστάθηκε, μετά από αίτηση του εργοδότη, που υποβάλλεται πριν από την ολοκλήρωση του προγράμματος και την έκδοση απόφασης του αρμόδιου Προϊσταμένου της αρμόδιας Υπηρεσίας (ΚΠΑ2), η οποία κοινοποιείται στον αιτούντα δικαιούχο με ηλεκτρονικό ταχυδρομείο (e-mail).</w:t>
      </w:r>
    </w:p>
    <w:p>
      <w:pPr>
        <w:spacing w:before="240" w:after="240"/>
        <w:rPr>
          <w:lang w:val="el" w:eastAsia="el"/>
        </w:rPr>
      </w:pPr>
      <w:r>
        <w:rPr>
          <w:lang w:val="el" w:eastAsia="el"/>
        </w:rPr>
        <w:t>Σε περίπτωση που η επιμήκυνση του προγράμματος αφορά ωφελούμενο σε μειονεκτική θέση βάσει του Κανονισμού 651/2014, η συνολική επιλέξιμη δαπάνη του προγράμματος δεν μπορεί να υπερβαίνει το οριζόμενο χρονικό διάστημα των 12 μηνών.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Επίλυση διαφορών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της Δ.ΥΠ.Α. και των δικαιούχων επιχειρήσεων κατά την υλοποίηση του προγράμματος, επιλύεται με απόφαση της αρμόδιας Επιτροπής Εξέτασης Ενστάσεων [υπ' αρ. 1539/50/28.5.2024 (Β' 3571) απόφαση Δ.Σ.].</w:t>
      </w:r>
    </w:p>
    <w:p>
      <w:pPr>
        <w:pStyle w:val="MainText"/>
        <w:spacing w:before="120" w:after="0"/>
        <w:rPr>
          <w:lang w:val="el" w:eastAsia="el"/>
        </w:rPr>
      </w:pPr>
      <w:r>
        <w:rPr>
          <w:b/>
          <w:bCs/>
          <w:lang w:val="el" w:eastAsia="el"/>
        </w:rPr>
        <w:t>2.</w:t>
      </w:r>
      <w:r>
        <w:rPr>
          <w:lang w:val="el" w:eastAsia="el"/>
        </w:rPr>
        <w:t xml:space="preserve"> Οι ενστάσεις υποβάλλονται ηλεκτρονικά, μέσω του Πληροφοριακού Συστήματος της Δ.ΥΠ.Α., στο ΚΠΑ2 στην αρμοδιότητα του οποίου ανήκει η επιχείρηση, εντός της αποκλειστικής προθεσμίας των δεκαπέντε (15) ημερών από την κοινοποίηση των σχετικών αποφάσεων που έχουν εκδοθεί από το κάθε φορά αρμόδιο ΚΠΑ2.</w:t>
      </w:r>
    </w:p>
    <w:p>
      <w:pPr>
        <w:pStyle w:val="MainText"/>
        <w:spacing w:before="120" w:after="0"/>
        <w:rPr>
          <w:lang w:val="el" w:eastAsia="el"/>
        </w:rPr>
      </w:pPr>
      <w:r>
        <w:rPr>
          <w:b/>
          <w:bCs/>
          <w:lang w:val="el" w:eastAsia="el"/>
        </w:rPr>
        <w:t>3.</w:t>
      </w:r>
      <w:r>
        <w:rPr>
          <w:lang w:val="el" w:eastAsia="el"/>
        </w:rPr>
        <w:t xml:space="preserve"> Όλες οι ενστάσεις,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που ανήκει η επιχείρηση,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 οι οποίες είναι επαρκώς αιτιολογημένες και αναφέρουν αναλυτικά τις διατάξεις και τους όρους του προγράμματος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 του δικαιούχου από την αρμόδια Επιτροπή Εξέτασης Ενστάσεων, εκδίδεται εγκριτική απόφαση από τον Προϊστάμενο του ΚΠΑ2. Σε περίπτωση απόρριψης της ένστασης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2.</w:t>
      </w:r>
      <w:r>
        <w:rPr>
          <w:lang w:val="el" w:eastAsia="el"/>
        </w:rPr>
        <w:t xml:space="preserve"> Ο Διοικητής της Δ.ΥΠ.Α. δύναται με απόφασή του να αναστείλει, να λήξει την προθεσμία ανάρτησης των εντολών κενών θέσεων του προγράμματος και να επαναπροκηρύξει 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Η Δημόσια Πρόσκληση του προγράμματος δημοσιεύεται στο Πρόγραμμα ΔΙΑΥΓΕΙΑ και αναρτάται στην ιστοσελίδα της Δ.ΥΠ.Α.</w:t>
      </w:r>
    </w:p>
    <w:p>
      <w:pPr>
        <w:pStyle w:val="MainText"/>
        <w:spacing w:before="120" w:after="0"/>
        <w:rPr>
          <w:lang w:val="el" w:eastAsia="el"/>
        </w:rPr>
      </w:pPr>
      <w:r>
        <w:rPr>
          <w:b/>
          <w:bCs/>
          <w:lang w:val="el" w:eastAsia="el"/>
        </w:rPr>
        <w:t>4.</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5.</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6.</w:t>
      </w:r>
      <w:r>
        <w:rPr>
          <w:lang w:val="el" w:eastAsia="el"/>
        </w:rPr>
        <w:t xml:space="preserve"> Περαιτέρω λεπτομέρειες εφαρμογής του προγράμματος εξειδικεύονται στη Δημόσια Πρόσκληση.</w:t>
      </w:r>
    </w:p>
    <w:p>
      <w:pPr>
        <w:pStyle w:val="MainText"/>
        <w:spacing w:before="120" w:after="0"/>
        <w:rPr>
          <w:lang w:val="el" w:eastAsia="el"/>
        </w:rPr>
      </w:pPr>
      <w:r>
        <w:rPr>
          <w:b/>
          <w:bCs/>
          <w:lang w:val="el" w:eastAsia="el"/>
        </w:rPr>
        <w:t>7.</w:t>
      </w:r>
      <w:r>
        <w:rPr>
          <w:lang w:val="el" w:eastAsia="el"/>
        </w:rPr>
        <w:t xml:space="preserve"> Οτιδήποτε αφορά στην υλοποίηση της παρούσας και δεν ορίζεται ανωτέρω, δύναται να διευκρινίζεται στη Δημόσια Πρόσκληση και σε ερμηνευτικές εγκυκλίους στη βάση της εθνικής και ενωσιακής νομοθεσίας.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Πρόγραμμα προεργασίας για 200 άνεργους νέους, ηλικίας 18-30 ετών, στην Περιφερειακή Ενότητα Έβρου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προγράμματος</w:t>
      </w:r>
    </w:p>
    <w:p>
      <w:pPr>
        <w:spacing w:before="240" w:after="240"/>
        <w:rPr>
          <w:lang w:val="el" w:eastAsia="el"/>
        </w:rPr>
      </w:pPr>
      <w:r>
        <w:rPr>
          <w:lang w:val="el" w:eastAsia="el"/>
        </w:rPr>
        <w:t>Στόχος του προγράμματος είναι η προετοιμασία διακοσίων (200) εγγεγραμμένων ανέργων στο ψηφιακό μητρώο της Δ.ΥΠ.Α. της Περιφερειακής Ενότητας Έβρου, ηλικίας δεκαοκτώ (18) έως τριάντα (30) ετών, αποφοίτων τουλάχιστον υποχρεωτικής εκπαίδευσης, για χρονικό διάστημα 7 μηνών, οι οποίοι θα τοποθετηθούν για απόκτηση επαγγελματικής εμπειρίας/προεργασίας σε δράσεις που αφορούν στην προστασία του περιβάλλοντος σε πληγείσες περιοχές λόγω των επιπτώσεων της κλιματικής αλλαγής.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Το πρόγραμμα απευθύνεται σε περιβαλλοντικές Αστικές Μη Κερδοσκοπικές Εταιρείες (Α.Μ.Κ.Ε.), εφεξής «πάροχοι», οι οποίες δραστηριοποιούνται σε περιοχές αρμοδιότητας της Περιφερειακής Ενότητας Έβρου και πρόκειται να υλοποιήσουν δράσεις που αφορούν στην προστασία του περιβάλλοντος σε περιοχές αρμοδιότητας της Περιφερειακής Ενότητας Έβρου που έχουν πληγεί από τις επιπτώσεις της κλιματικής αλλαγής και των φυσικών καταστροφών.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Το πρόγραμμα έχει διττό σκοπό: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 xml:space="preserve">την ενίσχυση της πρόσβασης των νέων στην αγορά εργασίας μέσω της απόκτησης προεργασίας/επαγγελματικής εμπειρίας και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την επίτευξη του κοινωνικού σκοπού των περιβαλλοντικών Αστικών Μη Κερδοσκοπικών Εταιρειών (Α.Μ.Κ.Ε.) μέσω της υλοποίησης κοινωφελών δράσεων που αφορούν στην προστασία του περιβάλλοντος.</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Αρμοδιότητες Δ.ΥΠ.Α. - Χρηματοδότηση -Επιλέξιμη περιοχή</w:t>
      </w:r>
    </w:p>
    <w:p>
      <w:pPr>
        <w:pStyle w:val="MainText"/>
        <w:spacing w:before="120" w:after="0"/>
        <w:rPr>
          <w:lang w:val="el" w:eastAsia="el"/>
        </w:rPr>
      </w:pPr>
      <w:r>
        <w:rPr>
          <w:b/>
          <w:bCs/>
          <w:lang w:val="el" w:eastAsia="el"/>
        </w:rPr>
        <w:t>1.</w:t>
      </w:r>
      <w:r>
        <w:rPr>
          <w:lang w:val="el" w:eastAsia="el"/>
        </w:rPr>
        <w:t xml:space="preserve"> Υπεύθυνος φορέας για την υλοποίηση, διαχείριση, παρακολούθηση, αξιολόγηση και έλεγχο του προγράμματος ορίζεται η Δημόσια Υπηρεσία Απασχόλησης (Δ.ΥΠ.Α.).</w:t>
      </w:r>
    </w:p>
    <w:p>
      <w:pPr>
        <w:pStyle w:val="MainText"/>
        <w:spacing w:before="120" w:after="0"/>
        <w:rPr>
          <w:lang w:val="el" w:eastAsia="el"/>
        </w:rPr>
      </w:pPr>
      <w:r>
        <w:rPr>
          <w:b/>
          <w:bCs/>
          <w:lang w:val="el" w:eastAsia="el"/>
        </w:rPr>
        <w:t>2.</w:t>
      </w:r>
      <w:r>
        <w:rPr>
          <w:lang w:val="el" w:eastAsia="el"/>
        </w:rPr>
        <w:t xml:space="preserve"> Για την υλοποίηση του προγράμματος προκαλείται δαπάνη ύψους έως του ποσού του ενός εκατομμυρίου επτακοσίων χιλιάδων ευρώ (1.700.000,00€), η οποία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 Για το έτος 2024: 200.000,00 ευρώ,</w:t>
      </w:r>
    </w:p>
    <w:p>
      <w:pPr>
        <w:spacing w:before="240" w:after="240"/>
        <w:rPr>
          <w:lang w:val="el" w:eastAsia="el"/>
        </w:rPr>
      </w:pPr>
      <w:r>
        <w:rPr>
          <w:lang w:val="el" w:eastAsia="el"/>
        </w:rPr>
        <w:t>· για το έτος 2025: 1.300.000,00 ευρώ,</w:t>
      </w:r>
    </w:p>
    <w:p>
      <w:pPr>
        <w:spacing w:before="240" w:after="240"/>
        <w:rPr>
          <w:lang w:val="el" w:eastAsia="el"/>
        </w:rPr>
      </w:pPr>
      <w:r>
        <w:rPr>
          <w:lang w:val="el" w:eastAsia="el"/>
        </w:rPr>
        <w:t>· για το έτος 2026: 200.000,00 ευρώ.</w:t>
      </w:r>
    </w:p>
    <w:p>
      <w:pPr>
        <w:pStyle w:val="MainText"/>
        <w:spacing w:before="120" w:after="0"/>
        <w:rPr>
          <w:lang w:val="el" w:eastAsia="el"/>
        </w:rPr>
      </w:pPr>
      <w:r>
        <w:rPr>
          <w:b/>
          <w:bCs/>
          <w:lang w:val="el" w:eastAsia="el"/>
        </w:rPr>
        <w:t>3.</w:t>
      </w:r>
      <w:r>
        <w:rPr>
          <w:lang w:val="el" w:eastAsia="el"/>
        </w:rPr>
        <w:t xml:space="preserve"> Ως επιλέξιμη γεωγραφική περιοχή για την υλοποίηση του παρόντος προγράμματος ορίζεται η Περιφερειακή Ενότητα Έβρου, η οποία έχει πληγεί από τις επιπτώσεις της κλιματικής αλλαγής και των φυσικών καταστροφών.</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Φορέας υλοποίησης του προγράμματος -Ρόλος της Δ.ΥΠ.Α.</w:t>
      </w:r>
    </w:p>
    <w:p>
      <w:pPr>
        <w:spacing w:before="240" w:after="240"/>
        <w:rPr>
          <w:lang w:val="el" w:eastAsia="el"/>
        </w:rPr>
      </w:pPr>
      <w:r>
        <w:rPr>
          <w:lang w:val="el" w:eastAsia="el"/>
        </w:rPr>
        <w:t>Η Δ.ΥΠ.Α. είναι αρμόδια για την υποδοχή των ηλεκτρονικών αιτήσεων των παρόχων/Α.Μ.Κ.Ε., την αξιολόγηση των προτάσεων των παρόχων/Α.Μ.Κ.Ε., τη σύζευξη των ωφελουμένων με τις θέσεις προεργασίας των παρόχων/Α.Μ.Κ.Ε., τη διενέργεια επιτόπιων ή και διοικητικών ελέγχων στους παρόχους/Α.Μ.Κ.Ε. και την καταβολή των αποζημιώσεων στους ωφελούμενους/προεργαζόμενους και των ασφαλιστικών εισφορών στον e-ΕΦΚΑ και στο Ταμείο Επικουρικής Κεφαλαιοποιητικής Ασφάλισης (Τ.Ε.Κ.Α.) εφόσον απαιτείται, σύμφωνα με την ισχύουσα ασφαλιστική νομοθεσία.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Πάροχοι - Ωφελούμενοι -Προϋποθέσεις συμμετοχής</w:t>
      </w:r>
    </w:p>
    <w:p>
      <w:pPr>
        <w:pStyle w:val="MainText"/>
        <w:spacing w:before="120" w:after="0"/>
        <w:rPr>
          <w:lang w:val="el" w:eastAsia="el"/>
        </w:rPr>
      </w:pPr>
      <w:r>
        <w:rPr>
          <w:b/>
          <w:bCs/>
          <w:lang w:val="el" w:eastAsia="el"/>
        </w:rPr>
        <w:t>4.1.</w:t>
      </w:r>
      <w:r>
        <w:rPr>
          <w:lang w:val="el" w:eastAsia="el"/>
        </w:rPr>
        <w:t xml:space="preserve"> Πάροχοι</w:t>
      </w:r>
    </w:p>
    <w:p>
      <w:pPr>
        <w:pStyle w:val="MainText"/>
        <w:spacing w:before="120" w:after="0"/>
        <w:rPr>
          <w:lang w:val="el" w:eastAsia="el"/>
        </w:rPr>
      </w:pPr>
      <w:r>
        <w:rPr>
          <w:b/>
          <w:bCs/>
          <w:lang w:val="el" w:eastAsia="el"/>
        </w:rPr>
        <w:t>4.1.1.</w:t>
      </w:r>
      <w:r>
        <w:rPr>
          <w:lang w:val="el" w:eastAsia="el"/>
        </w:rPr>
        <w:t xml:space="preserve"> Το πρόγραμμα απευθύνεται σε περιβαλλοντικές Αστικές Μη Κερδοσκοπικές Εταιρείες (Α.Μ.Κ.Ε.), εφεξής «πάροχοι», που δραστηριοποιούνται σε περιοχές αρμοδιότητας της Περιφερειακής Ενότητας Έβρου και πρόκειται να υλοποιήσουν δράσεις που αφορούν στην προστασία του περιβάλλοντος σε περιοχές αρμοδιότητας της Περιφερειακής Ενότητας Έβρου που έχουν πληγεί από τις επιπτώσεις της κλιματικής αλλαγής και των φυσικών καταστροφών.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Ενδεικτικές δράσεις των παρόχων, οι οποίες αφορούν στα πεδία της κλιματικής αλλαγής, της προστασίας του περιβάλλοντος και της αποκατάστασης του φυσικού περιβάλλοντος στις πληγείσες περιοχές περιγράφονται στο Παράρτημα VII, το οποίο αποτελεί αναπόσπαστο τμήμα της παρούσας.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Ο μέγιστος αριθμός ωφελουμένων για τους οποίους δύνανται να αιτηθούν οι πάροχοι και να προεργάσουν, αντιστοιχεί έως το 20% των κατανεμηθεισών θέσεων της παρούσας.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4.1.2.</w:t>
      </w:r>
      <w:r>
        <w:rPr>
          <w:lang w:val="el" w:eastAsia="el"/>
        </w:rPr>
        <w:t xml:space="preserve"> Απαραίτητη προϋπόθεση για την ένταξη ενός παρόχου/Α.Μ.Κ.Ε. στο πρόγραμμα είναι να μην έχει προβεί σε μείωση του προσωπικού του κατά τη διάρκεια του προηγούμενου μήνα πριν από την ημερομηνία υποβολής της ηλεκτρονικής αίτησης εκδήλωσης ενδιαφέροντος στην ηλεκτρονική πλατφόρμα της Δ.ΥΠ.Α. (ημερολογιακά).</w:t>
      </w:r>
    </w:p>
    <w:p>
      <w:pPr>
        <w:spacing w:before="240" w:after="240"/>
        <w:rPr>
          <w:lang w:val="el" w:eastAsia="el"/>
        </w:rPr>
      </w:pPr>
      <w:r>
        <w:rPr>
          <w:lang w:val="el" w:eastAsia="el"/>
        </w:rPr>
        <w:t>Εάν ο αριθμός του προσωπικού από την ημερομηνία έναρξης του ελεγχόμενου μήνα έως την ημερομηνία υποβολής της αίτησης εκδήλωσης ενδιαφέροντος παραμένει σταθερός - ανεξάρτητα εάν στο διάστημα αυτό υπάρχουν μεταβολές του προσωπικού - είναι δυνατή η ένταξη του παρόχου/Α.Μ.Κ.Ε. στο πρόγραμμα.</w:t>
      </w:r>
    </w:p>
    <w:p>
      <w:pPr>
        <w:spacing w:before="240" w:after="240"/>
        <w:rPr>
          <w:lang w:val="el" w:eastAsia="el"/>
        </w:rPr>
      </w:pPr>
      <w:r>
        <w:rPr>
          <w:lang w:val="el" w:eastAsia="el"/>
        </w:rPr>
        <w:t>Η ανωτέρω προϋπόθεση ισχύει και για το χρονικό διάστημα από την ημερομηνία υποβολής της αίτησης εκδήλωσης ενδιαφέροντος μέχρι την ημερομηνία έκδοσης της εγκριτικής απόφασης υπαγωγής του παρόχου και της υπογραφής του συμφωνητικού από τον πάροχο και τον/την ωφελούμενο/η.</w:t>
      </w:r>
    </w:p>
    <w:p>
      <w:pPr>
        <w:spacing w:before="240" w:after="240"/>
        <w:rPr>
          <w:lang w:val="el" w:eastAsia="el"/>
        </w:rPr>
      </w:pPr>
      <w:r>
        <w:rPr>
          <w:lang w:val="el" w:eastAsia="el"/>
        </w:rPr>
        <w:t>Στο προϋπάρχον προσωπικό ανήκουν και τα άτομα που είναι σε ασθένεια, στράτευση, σε κυοφορία - λοχεία, ή κάνουν χρήση της ειδικής άδειας μητρότητας, αφού η σχέση εργασίας δεν διακόπτεται.</w:t>
      </w:r>
    </w:p>
    <w:p>
      <w:pPr>
        <w:pStyle w:val="MainText"/>
        <w:spacing w:before="120" w:after="0"/>
        <w:rPr>
          <w:lang w:val="el" w:eastAsia="el"/>
        </w:rPr>
      </w:pPr>
      <w:r>
        <w:rPr>
          <w:b/>
          <w:bCs/>
          <w:lang w:val="el" w:eastAsia="el"/>
        </w:rPr>
        <w:t>4.1.3.</w:t>
      </w:r>
      <w:r>
        <w:rPr>
          <w:lang w:val="el" w:eastAsia="el"/>
        </w:rPr>
        <w:t xml:space="preserve"> Ως μείωση προσωπικού κατά τον μήνα που προηγείται της ημερομηνίας υποβολής της ηλεκτρονικής αίτησης εκδήλωσης ενδιαφέροντος, ορίζεται: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του άρθρου 325 του Αστικού Κώδικα (Α.Κ.).</w:t>
      </w:r>
    </w:p>
    <w:p>
      <w:pPr>
        <w:spacing w:before="240" w:after="240"/>
        <w:rPr>
          <w:lang w:val="el" w:eastAsia="el"/>
        </w:rPr>
      </w:pPr>
      <w:r>
        <w:rPr>
          <w:lang w:val="el" w:eastAsia="el"/>
        </w:rPr>
        <w:t>Στις περιπτώσεις από α) έως δ) ο πάροχος προκειμένου να ενταχθεί στο πρόγραμμα πρέπει να καλύψει τη μείωση έως την ημερομηνία υπογραφής του συμφωνητικού από τον πάροχο και τον/την ωφελούμενο/η.</w:t>
      </w:r>
    </w:p>
    <w:p>
      <w:pPr>
        <w:spacing w:before="240" w:after="240"/>
        <w:rPr>
          <w:lang w:val="el" w:eastAsia="el"/>
        </w:rPr>
      </w:pPr>
      <w:r>
        <w:rPr>
          <w:lang w:val="el" w:eastAsia="el"/>
        </w:rPr>
        <w:t>Σε περίπτωση που ο πάροχος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4.1.4.</w:t>
      </w:r>
      <w:r>
        <w:rPr>
          <w:lang w:val="el" w:eastAsia="el"/>
        </w:rPr>
        <w:t xml:space="preserve"> Δεν θεωρείται μείωση προσωπικού κατά τον μήνα που προηγείται της ημερομηνίας υποβολής της ηλεκτρονικής αίτησης εκδήλωσης ενδιαφέροντος από τον πάροχο:</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όλα τα παραπάνω, οι πάροχοι οφείλουν να προσκομίσουν τα απαραίτητα δικαιολογητικά.</w:t>
      </w:r>
    </w:p>
    <w:p>
      <w:pPr>
        <w:pStyle w:val="MainText"/>
        <w:spacing w:before="120" w:after="0"/>
        <w:rPr>
          <w:lang w:val="el" w:eastAsia="el"/>
        </w:rPr>
      </w:pPr>
      <w:r>
        <w:rPr>
          <w:b/>
          <w:bCs/>
          <w:lang w:val="el" w:eastAsia="el"/>
        </w:rPr>
        <w:t>4.2.</w:t>
      </w:r>
      <w:r>
        <w:rPr>
          <w:lang w:val="el" w:eastAsia="el"/>
        </w:rPr>
        <w:t xml:space="preserve"> Οι περιβαλλοντικές Α.Μ.Κ.Ε./πάροχοι πρέπει: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Να δραστηριοποιούνται, σύμφωνα με το ισχύον καταστατικό τους, σε τομείς σχετικούς με την προστασία, τη διατήρηση και διαχείριση του φυσικού περιβάλλοντος και των φυσικών πόρων,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να λειτουργούν αποδεδειγμένα - βάσει της έναρξης εργασιών - τουλάχιστον επί ένα (1) έτος πριν από την υποβολή της πρότασής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να διαθέτουν εμπειρία σε δράσεις συναφείς με το αντικείμενο της παρούσας, η οποία τεκμηριώνεται από σχετικά έγγραφα (π.χ. βεβαιώσεις καλής εκτέλεσης/ολοκλήρωσης έργου, τιμολόγια/αποδεικτικά πληρωμής, δημοσιότητα δράσεων),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να διαθέτουν πραγματική έδρα ή παράρτημα ή δομή στην περιοχή υλοποίησης (τεκμηρίωση βάσει μισθωτηρίου - παραχωρητηρίου),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να διαθέτουν δικτυακή ιστοσελίδα για την ενημέρωση των ενδιαφερομένων σχετικά με την ταυτότητα, τους στόχους και τις δραστηριότητές τους.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4.3.</w:t>
      </w:r>
      <w:r>
        <w:rPr>
          <w:lang w:val="el" w:eastAsia="el"/>
        </w:rPr>
        <w:t xml:space="preserve"> Στο πρόγραμμα δεν εντάσσονται:</w:t>
      </w:r>
    </w:p>
    <w:p>
      <w:pPr>
        <w:pStyle w:val="StructureList1"/>
        <w:spacing w:before="120" w:after="0"/>
        <w:rPr>
          <w:lang w:val="el" w:eastAsia="el"/>
        </w:rPr>
      </w:pPr>
      <w:r>
        <w:rPr>
          <w:lang w:val="el" w:eastAsia="el"/>
        </w:rPr>
        <w:t>α)</w:t>
      </w:r>
      <w:r>
        <w:rPr>
          <w:lang w:val="en" w:eastAsia="en"/>
        </w:rPr>
        <w:tab/>
      </w:r>
      <w:r>
        <w:rPr>
          <w:lang w:val="el" w:eastAsia="el"/>
        </w:rPr>
        <w:t xml:space="preserve">Οι πάροχοι που έχουν προβεί σε μείωση του προσωπικού τους, σύμφωνα με τα ανωτέρω, στο χρονικό διάστημα του μήνα (ημερολογιακά) που προηγείται της ημερομηνίας υποβολής της αίτησης εκδήλωσης ενδιαφέροντος και έως την ημερομηνία υπογραφής του συμφωνητικού από τον πάροχο και τον/την ωφελούμενο/η, </w:t>
      </w:r>
    </w:p>
    <w:p>
      <w:pPr>
        <w:pStyle w:val="StructureList1"/>
        <w:spacing w:before="120" w:after="0"/>
        <w:rPr>
          <w:lang w:val="el" w:eastAsia="el"/>
        </w:rPr>
      </w:pPr>
      <w:r>
        <w:rPr>
          <w:lang w:val="el" w:eastAsia="el"/>
        </w:rPr>
        <w:t>β)</w:t>
      </w:r>
      <w:r>
        <w:rPr>
          <w:lang w:val="en" w:eastAsia="en"/>
        </w:rPr>
        <w:tab/>
      </w:r>
      <w:r>
        <w:rPr>
          <w:lang w:val="el" w:eastAsia="el"/>
        </w:rPr>
        <w:t>οι πάροχοι που δεν πληρούν τις προϋποθέσεις της παρ. 4.2 του παρόντος Κεφαλαίου της παρούσας.</w:t>
      </w:r>
    </w:p>
    <w:p>
      <w:pPr>
        <w:pStyle w:val="MainText"/>
        <w:spacing w:before="120" w:after="0"/>
        <w:rPr>
          <w:lang w:val="el" w:eastAsia="el"/>
        </w:rPr>
      </w:pPr>
      <w:r>
        <w:rPr>
          <w:b/>
          <w:bCs/>
          <w:lang w:val="el" w:eastAsia="el"/>
        </w:rPr>
        <w:t>4.4.</w:t>
      </w:r>
      <w:r>
        <w:rPr>
          <w:lang w:val="el" w:eastAsia="el"/>
        </w:rPr>
        <w:t xml:space="preserve"> Ωφελούμενοι</w:t>
      </w:r>
    </w:p>
    <w:p>
      <w:pPr>
        <w:spacing w:before="240" w:after="240"/>
        <w:rPr>
          <w:lang w:val="el" w:eastAsia="el"/>
        </w:rPr>
      </w:pPr>
      <w:r>
        <w:rPr>
          <w:lang w:val="el" w:eastAsia="el"/>
        </w:rPr>
        <w:t>Ωφελούμενοι του προγράμματος είναι συνολικά διακόσιοι (200) άνεργοι νέοι, εγγεγραμμένοι στο ψηφιακό μητρώο της Δ.ΥΠ.Α. των περιοχών αρμοδιότητας της Περιφερειακής Ενότητας Έβρου, ηλικίας δεκαοκτώ (18) έως τριάντα (30) ετών, απόφοιτοι τουλάχιστον υποχρεωτικής εκπαίδευσης.</w:t>
      </w:r>
    </w:p>
    <w:p>
      <w:pPr>
        <w:spacing w:before="240" w:after="240"/>
        <w:rPr>
          <w:lang w:val="el" w:eastAsia="el"/>
        </w:rPr>
      </w:pPr>
      <w:r>
        <w:rPr>
          <w:lang w:val="el" w:eastAsia="el"/>
        </w:rPr>
        <w:t>Οι άνεργοι δεν πρέπει να έχουν υπερβεί την ηλικία των τριάντα (30) ετών κατά την υπογραφή του συμφωνητικού συνεργασίας με τον πάροχο.</w:t>
      </w:r>
    </w:p>
    <w:p>
      <w:pPr>
        <w:spacing w:before="240" w:after="240"/>
        <w:rPr>
          <w:lang w:val="el" w:eastAsia="el"/>
        </w:rPr>
      </w:pPr>
      <w:r>
        <w:rPr>
          <w:lang w:val="el" w:eastAsia="el"/>
        </w:rPr>
        <w:t>Α. Οι ωφελούμενοι άνεργοι οφείλουν να:</w:t>
      </w:r>
    </w:p>
    <w:p>
      <w:pPr>
        <w:pStyle w:val="StructureList1"/>
        <w:spacing w:before="120" w:after="0"/>
        <w:rPr>
          <w:lang w:val="el" w:eastAsia="el"/>
        </w:rPr>
      </w:pPr>
      <w:r>
        <w:rPr>
          <w:lang w:val="el" w:eastAsia="el"/>
        </w:rPr>
        <w:t>α)</w:t>
      </w:r>
      <w:r>
        <w:rPr>
          <w:lang w:val="en" w:eastAsia="en"/>
        </w:rPr>
        <w:tab/>
      </w:r>
      <w:r>
        <w:rPr>
          <w:lang w:val="el" w:eastAsia="el"/>
        </w:rPr>
        <w:t>Είναι εγγεγραμμένοι στο ψηφιακό μητρώο της Δ.ΥΠ.Α. των περιοχών αρμοδιότητας της Περιφέρειας Ενότητας Έβρου, τόσο κατά την υπόδειξή τους όσο και κατά την τοποθέτησή τους (υπογραφή συμφωνητικού) στον πάροχο,</w:t>
      </w:r>
    </w:p>
    <w:p>
      <w:pPr>
        <w:pStyle w:val="StructureList1"/>
        <w:spacing w:before="120" w:after="0"/>
        <w:rPr>
          <w:lang w:val="el" w:eastAsia="el"/>
        </w:rPr>
      </w:pPr>
      <w:r>
        <w:rPr>
          <w:lang w:val="el" w:eastAsia="el"/>
        </w:rPr>
        <w:t>β)</w:t>
      </w:r>
      <w:r>
        <w:rPr>
          <w:lang w:val="en" w:eastAsia="en"/>
        </w:rPr>
        <w:tab/>
      </w:r>
      <w:r>
        <w:rPr>
          <w:lang w:val="el" w:eastAsia="el"/>
        </w:rPr>
        <w:t>έχουν ολοκληρώσει τη διαδικασία εξατομικευμένης προσέγγισης και να έχουν συμφωνήσει σε Ψηφιακό Ατομικό Σχέδιο Δράσης μετά την επεξεργασία των χαρακτηριστικών τους,</w:t>
      </w:r>
    </w:p>
    <w:p>
      <w:pPr>
        <w:pStyle w:val="StructureList1"/>
        <w:spacing w:before="120" w:after="0"/>
        <w:rPr>
          <w:lang w:val="el" w:eastAsia="el"/>
        </w:rPr>
      </w:pPr>
      <w:r>
        <w:rPr>
          <w:lang w:val="el" w:eastAsia="el"/>
        </w:rPr>
        <w:t>γ)</w:t>
      </w:r>
      <w:r>
        <w:rPr>
          <w:lang w:val="en" w:eastAsia="en"/>
        </w:rPr>
        <w:tab/>
      </w:r>
      <w:r>
        <w:rPr>
          <w:lang w:val="el" w:eastAsia="el"/>
        </w:rPr>
        <w:t>είναι Έλληνες πολίτες ή πολίτες άλλου κράτους μέλους της ΕΕ ή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pStyle w:val="StructureList1"/>
        <w:spacing w:before="120" w:after="0"/>
        <w:rPr>
          <w:lang w:val="el" w:eastAsia="el"/>
        </w:rPr>
      </w:pPr>
      <w:r>
        <w:rPr>
          <w:lang w:val="el" w:eastAsia="el"/>
        </w:rPr>
        <w:t>δ)</w:t>
      </w:r>
      <w:r>
        <w:rPr>
          <w:lang w:val="en" w:eastAsia="en"/>
        </w:rPr>
        <w:tab/>
      </w:r>
      <w:r>
        <w:rPr>
          <w:lang w:val="el" w:eastAsia="el"/>
        </w:rPr>
        <w:t>απαλείφθηκε.</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απαλείφθηκε.</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στ)</w:t>
      </w:r>
      <w:r>
        <w:rPr>
          <w:lang w:val="en" w:eastAsia="en"/>
        </w:rPr>
        <w:tab/>
      </w:r>
      <w:r>
        <w:rPr>
          <w:lang w:val="el" w:eastAsia="el"/>
        </w:rPr>
        <w:t>Επίσης, οι ωφελούμενοι οφείλουν να:</w:t>
      </w:r>
    </w:p>
    <w:p>
      <w:pPr>
        <w:spacing w:before="240" w:after="240"/>
        <w:rPr>
          <w:lang w:val="el" w:eastAsia="el"/>
        </w:rPr>
      </w:pPr>
      <w:r>
        <w:rPr>
          <w:lang w:val="el" w:eastAsia="el"/>
        </w:rPr>
        <w:t>i. τηρούν τους όρους υγείας και ασφάλειας εργασίας του παρόχου,</w:t>
      </w:r>
    </w:p>
    <w:p>
      <w:pPr>
        <w:spacing w:before="240" w:after="240"/>
        <w:rPr>
          <w:lang w:val="el" w:eastAsia="el"/>
        </w:rPr>
      </w:pPr>
      <w:r>
        <w:rPr>
          <w:lang w:val="el" w:eastAsia="el"/>
        </w:rPr>
        <w:t>ii. τηρούν το ημερήσιο ωράριο της προεργασίας, όπως ορίζεται στο συμφωνητικό συνεργασίας με τον πάροχο,</w:t>
      </w:r>
    </w:p>
    <w:p>
      <w:pPr>
        <w:spacing w:before="240" w:after="240"/>
        <w:rPr>
          <w:lang w:val="el" w:eastAsia="el"/>
        </w:rPr>
      </w:pPr>
      <w:r>
        <w:rPr>
          <w:lang w:val="el" w:eastAsia="el"/>
        </w:rPr>
        <w:t>iii. σέβονται την κινητή και ακίνητη περιουσία του παρόχου,</w:t>
      </w:r>
    </w:p>
    <w:p>
      <w:pPr>
        <w:spacing w:before="240" w:after="240"/>
        <w:rPr>
          <w:lang w:val="el" w:eastAsia="el"/>
        </w:rPr>
      </w:pPr>
      <w:r>
        <w:rPr>
          <w:lang w:val="el" w:eastAsia="el"/>
        </w:rPr>
        <w:t>iv. συνεργάζονται αρμονικά με τα στελέχη του παρόχου.</w:t>
      </w:r>
    </w:p>
    <w:p>
      <w:pPr>
        <w:spacing w:before="240" w:after="240"/>
        <w:rPr>
          <w:lang w:val="el" w:eastAsia="el"/>
        </w:rPr>
      </w:pPr>
      <w:r>
        <w:rPr>
          <w:lang w:val="el" w:eastAsia="el"/>
        </w:rPr>
        <w:t> </w:t>
      </w:r>
    </w:p>
    <w:p>
      <w:pPr>
        <w:spacing w:before="240" w:after="240"/>
        <w:rPr>
          <w:lang w:val="el" w:eastAsia="el"/>
        </w:rPr>
      </w:pPr>
      <w:r>
        <w:rPr>
          <w:lang w:val="el" w:eastAsia="el"/>
        </w:rPr>
        <w:t>Β. Δεν είναι δυνατή η τοποθέτηση ωφελουμένων οι οποίοι θα προεργαστούν αποκλειστικά από την 22α ώρα βραδινή (έναρξη ωραρίου) έως και την 6η πρωινή (λήξη ωραρίου).</w:t>
      </w:r>
    </w:p>
    <w:p>
      <w:pPr>
        <w:spacing w:before="240" w:after="240"/>
        <w:rPr>
          <w:lang w:val="el" w:eastAsia="el"/>
        </w:rPr>
      </w:pPr>
      <w:r>
        <w:rPr>
          <w:lang w:val="el" w:eastAsia="el"/>
        </w:rPr>
        <w:t>Οι άνεργοι δεν υποβάλλουν οι ίδιοι αίτηση, αλλά υποδεικνύονται με συστατικό σημείωμα από την αρμόδια Υπηρεσία (ΚΠΑ2).</w:t>
      </w:r>
    </w:p>
    <w:p>
      <w:pPr>
        <w:spacing w:before="240" w:after="240"/>
        <w:rPr>
          <w:lang w:val="el" w:eastAsia="el"/>
        </w:rPr>
      </w:pPr>
      <w:r>
        <w:rPr>
          <w:lang w:val="el" w:eastAsia="el"/>
        </w:rPr>
        <w:t>Δεν δύναται να υποδεικνύονται εκ νέου άνεργοι που είχαν τυχόν συνάψει συμφωνητικά συνεργασίας στον ίδιο ή διαφορετικό πάροχο, στο πλαίσιο του παρόντος προγράμματος προεργασίας.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προγράμματος</w:t>
      </w:r>
    </w:p>
    <w:p>
      <w:pPr>
        <w:spacing w:before="240" w:after="240"/>
        <w:rPr>
          <w:lang w:val="el" w:eastAsia="el"/>
        </w:rPr>
      </w:pPr>
      <w:r>
        <w:rPr>
          <w:lang w:val="el" w:eastAsia="el"/>
        </w:rPr>
        <w:t>Η διάρκεια του προγράμματος ορίζεται στους επτά (7) μήνες και αφορά σε τοποθέτηση σε θέσεις απόκτησης επαγγελματικής εμπειρίας/προεργασίας.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αιτήσεων - Έλεγχος προϋποθέσεων -Έγκριση - Αναζήτηση/ Υπόδειξη - Συμφωνητικό συνεργασίας</w:t>
      </w:r>
    </w:p>
    <w:p>
      <w:pPr>
        <w:pStyle w:val="MainText"/>
        <w:spacing w:before="120" w:after="0"/>
        <w:rPr>
          <w:lang w:val="el" w:eastAsia="el"/>
        </w:rPr>
      </w:pPr>
      <w:r>
        <w:rPr>
          <w:b/>
          <w:bCs/>
          <w:lang w:val="el" w:eastAsia="el"/>
        </w:rPr>
        <w:t>6.1.</w:t>
      </w:r>
      <w:r>
        <w:rPr>
          <w:lang w:val="el" w:eastAsia="el"/>
        </w:rPr>
        <w:t xml:space="preserve"> Διαδικασία υποβολής αιτήσεων</w:t>
      </w:r>
    </w:p>
    <w:p>
      <w:pPr>
        <w:pStyle w:val="MainText"/>
        <w:spacing w:before="120" w:after="0"/>
        <w:rPr>
          <w:lang w:val="el" w:eastAsia="el"/>
        </w:rPr>
      </w:pPr>
      <w:r>
        <w:rPr>
          <w:b/>
          <w:bCs/>
          <w:lang w:val="el" w:eastAsia="el"/>
        </w:rPr>
        <w:t>6.1.1.</w:t>
      </w:r>
      <w:r>
        <w:rPr>
          <w:lang w:val="el" w:eastAsia="el"/>
        </w:rPr>
        <w:t xml:space="preserve"> Μετά τη δημοσίευση της Δημόσιας Πρόσκλησης από τη Δ.ΥΠ.Α., οι πάροχοι υποβάλλουν αίτηση εκδήλωσης ενδιαφέροντος στη διαδικτυακή πύλη του ελληνικού κράτους gov.gr και συγκεκριμένα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Οι ημερομηνίες έναρξης και λήξης υποβολής των αιτήσεων καθώς και το σχετικό δελτίο τύπου δημοσιεύονται στην ιστοσελίδα της Δ.ΥΠ.Α. (www.dypa.gov.gr).</w:t>
      </w:r>
    </w:p>
    <w:p>
      <w:pPr>
        <w:spacing w:before="240" w:after="240"/>
        <w:rPr>
          <w:lang w:val="el" w:eastAsia="el"/>
        </w:rPr>
      </w:pPr>
      <w:r>
        <w:rPr>
          <w:lang w:val="el" w:eastAsia="el"/>
        </w:rPr>
        <w:t>Πάροχοι που διατηρούν υποκαταστήματα και επιθυμούν να προεργάσουν άτομα σε αυτά υποβάλλουν ξεχωριστή αίτηση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από την υποβολή της αίτησης εκδήλωσης ενδιαφέροντος.</w:t>
      </w:r>
    </w:p>
    <w:p>
      <w:pPr>
        <w:pStyle w:val="MainText"/>
        <w:spacing w:before="120" w:after="0"/>
        <w:rPr>
          <w:lang w:val="el" w:eastAsia="el"/>
        </w:rPr>
      </w:pPr>
      <w:r>
        <w:rPr>
          <w:b/>
          <w:bCs/>
          <w:lang w:val="el" w:eastAsia="el"/>
        </w:rPr>
        <w:t>6.1.2.</w:t>
      </w:r>
      <w:r>
        <w:rPr>
          <w:lang w:val="el" w:eastAsia="el"/>
        </w:rPr>
        <w:t xml:space="preserve"> Τα στάδια της διαδικασίας υποβολής της αίτησης εκδήλωσης ενδιαφέροντος είναι τα εξής: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 Οι πάροχοι που επιθυμούν να συμμετέχουν στο πρόγραμμα, υποβάλλουν αίτηση εκδήλωσης ενδιαφέροντος στον σύνδεσμο https://www.gov.gr/ipiresies/epikheirematike-drasterioteta/apaskholese-prosopikou/summetokhe-epikheireseon-ergodoton-se-programmata-katartises-anergon προς τη Δ.ΥΠ.Α.</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Απαραίτητη προϋπόθεση για την υποβολή της ηλεκτρονικής αίτησης εκδήλωσης ενδιαφέροντος για προεργασία στην έδρα είναι ο ενδιαφερόμενος πάροχος να πραγματοποιήσει είσοδο στο πληροφοριακό σύστημα της Δ.ΥΠ.Α. με κωδικούς TAXISnet ή εναλλακτικά να είναι εγγεγραμμένος ως χρήστης στο πληροφοριακό σύστημα (portal) της Δ.ΥΠ.Α. και να διαθέτει κωδικούς πρόσβασης σε αυτό (Ονομασία Χρήστη και Συνθηματικό).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υποβολή αίτησης εκδήλωσης ενδιαφέροντος για προεργασία στα υποκαταστήματα προϋποθέτει ο πάροχος να είναι εγγεγραμμένος ως χρήστης στο πληροφοριακό σύστημα (portal) της Δ.ΥΠ.Α. και να διαθέτει κωδικούς πρόσβασης σε αυτό (Ονομασία Χρήστη και Συνθηματικό).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Πάροχοι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από την υποβολή της αίτησης, εφόσον απαιτείται, για επικαιροποίηση των στοιχείων τους.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Ο πάροχος εγγράφεται στις ηλεκτρονικές υπηρεσίες της Δ.ΥΠ.Α. με χρήση κωδικών TAXISnet.</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Στην περίπτωση της επικαιροποίησης στοιχείων πριν από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αποστολής μηνύματος ηλεκτρονικού ταχυδρομείου (e-mail), για τη διασφάλιση της εγκυρότητας των υποβαλλόμενων δικαιολογητικών ή αιτημάτων, οι συναλλασσόμενοι πρέπει να αποστέλλουν μαζί και επικυρωμένη από δημόσια αρχή Υπεύθυνη Δήλωση ή Υπεύθυνη Δήλωση που εκδίδουν από τη σχετική ιστοσελίδα: https://www.gov.gr/ipiresies/polites-kai-kathemerinoteta/psephiaka-eggrapha-gov-gr/ekdose-upeuthunes-deloses.</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Τα υποκαταστήματα ή γραφεία με έδρα σε χώρα μέλος της Ευρωπαϊκής Ένωσης υποβάλλουν αίτηση εκδήλωσης ενδιαφέροντος στα ΚΠΑ2 τα οποία εδρεύουν σε περιοχές αρμοδιότητας της Περιφερειακής Ενότητας Έβρου, χρησιμοποιώντας τους κωδικούς πρόσβασης, εφόσον το υποκατάστημα ή το γραφείο ανήκει σε περιοχή αρμοδιότητάς τους.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Στην ηλεκτρονική αίτηση εκδήλωσης ενδιαφέροντος οι πάροχοι περιγράφουν την ειδικότητα και το εκπαιδευτικό επίπεδο των ανέργων/ωφελουμένων στους οποίους επιθυμούν να παρέχουν προεργασία.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Επιπρόσθετα, στην ηλεκτρονική αίτηση εκδήλωσης ενδιαφέροντος οι πάροχοι επισυνάπτουν τα κάτωθι απαιτούμενα δικαιολογητικά/παραστατικά:</w:t>
      </w:r>
    </w:p>
    <w:p>
      <w:pPr>
        <w:pStyle w:val="StructureList1"/>
        <w:spacing w:before="120" w:after="0"/>
        <w:rPr>
          <w:lang w:val="el" w:eastAsia="el"/>
        </w:rPr>
      </w:pPr>
      <w:r>
        <w:rPr>
          <w:lang w:val="el" w:eastAsia="el"/>
        </w:rPr>
        <w:t>α)</w:t>
      </w:r>
      <w:r>
        <w:rPr>
          <w:lang w:val="en" w:eastAsia="en"/>
        </w:rPr>
        <w:tab/>
      </w:r>
      <w:r>
        <w:rPr>
          <w:lang w:val="el" w:eastAsia="el"/>
        </w:rPr>
        <w:t>Αντίγραφο ισχύοντος καταστατικού με σαφή περιγραφή του σκοπού και της δραστηριοποίησης σε τομείς σχετικούς με το αντικείμενο της παρούσας,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αντίγραφο βεβαίωσης έναρξης εργασιών με την οποία να αποδεικνύεται η λειτουργία των παρόχων επί ένα (1) τουλάχιστον έτος πριν από την υποβολή της πρότασής τους,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σχετικά έγγραφα (π.χ. βεβαιώσεις καλής εκτέλεσης/ ολοκλήρωσης έργου, τιμολόγια/αποδεικτικά πληρωμής, δημοσιότητα δράσεων) βάσει των οποίων τεκμηριώνεται η εμπειρία των παρόχων σε δράσεις συναφείς με το αντικείμενο της παρούσας,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αντίγραφο μισθωτηρίου - παραχωρητηρίου των παρόχων, βάσει του οποίου τεκμηριώνεται η ύπαρξη πραγματικής έδρας ή παραρτήματος ή δομής στην περιοχή υλοποίησης του προγράμματος,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ε)</w:t>
      </w:r>
      <w:r>
        <w:rPr>
          <w:lang w:val="en" w:eastAsia="en"/>
        </w:rPr>
        <w:tab/>
      </w:r>
      <w:r>
        <w:rPr>
          <w:lang w:val="el" w:eastAsia="el"/>
        </w:rPr>
        <w:t>ενημερωτικό σημείωμα (ή στιγμιότυπο οθόνης) στο οποίο αποτυπώνεται ο σύνδεσμος της δικτυακής ιστοσελίδας των παρόχων στην οποία αναφέρονται αναλυτικά η ταυτότητα, οι στόχοι και οι δραστηριότητές τους,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στ)</w:t>
      </w:r>
      <w:r>
        <w:rPr>
          <w:lang w:val="en" w:eastAsia="en"/>
        </w:rPr>
        <w:tab/>
      </w:r>
      <w:r>
        <w:rPr>
          <w:lang w:val="el" w:eastAsia="el"/>
        </w:rPr>
        <w:t xml:space="preserve">υπόμνημα στο οποίο περιγράφεται ο σκοπός και οι τομείς δραστηριοποίησης των παρόχων, τα τυχόν έργα τα οποία έχουν υλοποιηθεί έως την υποβολή της πρότασης και στοιχεία/πληροφορίες τα οποία να τεκμηριώνουν τη σκοπιμότητα και ωριμότητα της υποβαλλόμενης πρότασης,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ζ)</w:t>
      </w:r>
      <w:r>
        <w:rPr>
          <w:lang w:val="en" w:eastAsia="en"/>
        </w:rPr>
        <w:tab/>
      </w:r>
      <w:r>
        <w:rPr>
          <w:lang w:val="el" w:eastAsia="el"/>
        </w:rPr>
        <w:t>τεκμηριωμένη παρουσίαση μιας τουλάχιστον δράσης/ενέργειας την οποία έχει πραγματοποιήσει, η οποία να αποδεικνύεται με οποιοδήποτε πρόσφορο μέσο,</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η)</w:t>
      </w:r>
      <w:r>
        <w:rPr>
          <w:lang w:val="en" w:eastAsia="en"/>
        </w:rPr>
        <w:tab/>
      </w:r>
      <w:r>
        <w:rPr>
          <w:lang w:val="el" w:eastAsia="el"/>
        </w:rPr>
        <w:t>Σχέδια δράσης τα οποία περιλαμβάνουν δέσμη (πολυδιάστατων και αλληλοσυμπληρούμενων) ενεργειών για έναν από τους παρακάτω τομείς: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 Κλιματική αλλαγή,</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ii. Προστασία, διατήρηση, αναβάθμιση και διαχείριση του φυσικού περιβάλλοντος,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iii. Ενέργειες αποκατάστασης περιοχών που έχουν πληγεί από τις επιπτώσεις της κλιματικής αλλαγής και των φυσικών καταστροφών,</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θ)</w:t>
      </w:r>
      <w:r>
        <w:rPr>
          <w:lang w:val="en" w:eastAsia="en"/>
        </w:rPr>
        <w:tab/>
      </w:r>
      <w:r>
        <w:rPr>
          <w:lang w:val="el" w:eastAsia="el"/>
        </w:rPr>
        <w:t>μνημόνια συνεργασίας που είχαν συναφθεί με άλλους φορείς (ιδιωτικούς και δημόσιους) αναφορικά με την υλοποίηση συναφών με τον σκοπό του προγράμματος δράσεων κατά το παρελθόν, καθώς και νέα μνημόνια που έχουν συναφθεί στο πλαίσιο υλοποίησης δράσεων περιβαλλοντικού χαρακτήρα, εφόσον υπάρχουν.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Η ηλεκτρονική αίτηση του παρόχου επέχει θέση υπεύθυνης δήλωσης σύμφωνα με το άρθρο 8 του ν. 1599/1986 όσον αφορά στα στοιχεία που περιλαμβάνονται και αναφέρονται σε αυτήν. Ο πάροχος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στοιχεία που θα οριστούν στην οικεία Δημόσια Πρόσκληση. Η ανακρίβεια των στοιχείων που δηλώνονται από τον πάροχο στην ηλεκτρονική αίτηση επισύρει τον αποκλεισμό του από τη διαδικασία και δεν είναι δυνατή η εξέταση τυχόν αντιρρήσεών του. Η αίτηση συνιστά εξουσιοδότηση προς τη Δ.ΥΠ.Α. για τη χρήση και επεξεργασία των στοιχείων της από τα Πληροφοριακά Συστήματα (Π.Σ.) της Δ.ΥΠ.Α., του Πληροφοριακού Συστήματος ΕΡΓΑΝΗ του Υπουργείου Εργασίας και Κοινωνικής Ασφάλισης,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 πάροχος αποδέχεται ότι τα μηνύματα που αποστέλλονται μέσω ηλεκτρονικού ταχυδρομείου στην ηλεκτρονική διεύθυνση (e-mail) την οποία έχει δηλώσει επέχουν θέση κοινοποίησης και συνεπάγονται την έναρξη όλων των έννομων προθεσμιών και συνεπειών. Πρέπει να τηρούνται οι απαιτήσεις του Κανονισμού (ΕΕ) 2016/679,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Σε περίπτωση που ένας πάροχος ή ένα υποκατάστημα παρόχου έχει υποβάλει αίτηση και θελήσει να την τροποποιήσει/διορθώσει μετά την οριστικοποίησή της στο Π.Σ. της Δ.ΥΠ.Α. και πριν από την αξιολόγησή της από την αρμόδια Επιτροπή Αξιολόγησης της Δ.ΥΠ.Α, μπορεί να υποβάλει ηλεκτρονικά νέα αίτηση, η οποία θα ισχύει εφεξής, ακυρώνοντας κάθε προηγούμενη.</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Με την ολοκλήρωση της διαδικασίας υποβολής της αίτησης εκδήλωσης ενδιαφέροντος ο πάροχος λαμβάνει αποδεικτικό με αριθμό πρωτοκόλλου και ημερομηνία υποβολής.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6.2.</w:t>
      </w:r>
      <w:r>
        <w:rPr>
          <w:lang w:val="el" w:eastAsia="el"/>
        </w:rPr>
        <w:t xml:space="preserve"> Έλεγχος προϋποθέσεων - Έγκριση</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6.2.1.</w:t>
      </w:r>
      <w:r>
        <w:rPr>
          <w:lang w:val="el" w:eastAsia="el"/>
        </w:rPr>
        <w:t xml:space="preserve"> Στη Δ.ΥΠ.Α. συστήνεται, με απόφαση του Διοικητή, Επιτροπή Αξιολόγησης, η οποία καλείται να αξιολογήσει τις αιτήσεις εκδήλωσης ενδιαφέροντος των παρόχων, λαμβάνοντας υπόψη τα παρακάτω κριτήρια των ομάδων Α και Β.</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6.2.2.</w:t>
      </w:r>
      <w:r>
        <w:rPr>
          <w:lang w:val="el" w:eastAsia="el"/>
        </w:rPr>
        <w:t xml:space="preserve"> ΟΜΑΔΑ Α: ΠΛΗΡΟΤΗΤΑ ΥΠΟΒΑΛΛΟΜΕΝΗΣ ΑΙΤΗΣΗΣ/ΠΡΟΤΑΣΗΣ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Έλεγχος πλήρωσης των τυπικών προϋποθέσεων συμμετοχής ως προς: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α. Τη χρήση της τυποποιημένης αίτησης, με συμπληρωμένα όλα τα υποχρεωτικά πεδία.</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β. Την τήρηση των όρων και προϋποθέσεων της παρ. 4.1. του άρθρου 4 του παρόντος Κεφαλαίου.</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 Την τυχόν ύπαρξη αποκλίσεων ανάμεσα στα στοιχεία της υποβαλλόμενης ηλεκτρονικής αίτησης και στα στοιχεία που εξάγονται από τα Πληροφοριακά Συστήματα της Δ.ΥΠ.Α. (Ο.Π.Σ.), του Π.Σ. ΕΡΓΑΝΗ του Υπουργείου Εργασίας και Κοινωνικής Ασφάλισης, της ΑΑΔΕ, της Α.Α.Ε.Ε.,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Την επιλεξιμότητα του παρόχου σύμφωνα με τα δικαιολογητικά 1 έως και 9 του πίνακα του Παραρτήματος VIΙΙ.Α της παρούσας, τα οποία επισυνάπτονται στην ηλεκτρονική αίτηση εκδήλωσης ενδιαφέροντος.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6.2.3.</w:t>
      </w:r>
      <w:r>
        <w:rPr>
          <w:lang w:val="el" w:eastAsia="el"/>
        </w:rPr>
        <w:t xml:space="preserve"> ΟΜΑΔΑ Β: ΠΟΙΟΤΙΚΑ ΧΑΡΑΚΤΗΡΙΣΤΙΚΑ ΥΠΟΒΑΛΛΟΜΕΝΗΣ ΑΙΤΗΣΗΣ/ΠΡΟΤΑΣΗΣ (βαθμολογούμενα κριτήρια)</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Εξετάζεται η ποιότητα, πληρότητα και ωριμότητα της υποβαλλόμενης αίτησης/πρότασης σύμφωνα με τα παρακάτω κριτήρια:</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 Εμπειρία του παρόχου σε δράσεις συναφείς με τον σκοπό του προγράμματος, η οποία τεκμηριώνεται από σχετικά έγγραφα (π.χ. βεβαιώσεις καλής εκτέλεσης/ολοκλήρωσης έργου, τιμολόγια/αποδεικτικά πληρωμής, δημοσιότητα δράσεων).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Ύπαρξη συναφών με τον σκοπό του προγράμματος Σχεδίων Δράσης που έχουν υλοποιηθεί κατά το παρελθόν, τα οποία περιλαμβάνουν δέσμη (πολυδιάστατων και αλληλοσυμπληρούμενων) ενεργειών σε έναν από τους παρακάτω τομείς: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i. Κλιματική αλλαγή,</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ii. Προστασία, διατήρηση, αναβάθμιση και διαχείριση φυσικού περιβάλλοντος,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iii. Ενέργειες αποκατάστασης περιοχών που έχουν πληγεί από τις επιπτώσεις της κλιματικής αλλαγής και των φυσικών καταστροφών.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 Ύπαρξη μνημονίων συνεργασίας που είχαν συναφθεί με άλλους φορείς (ιδιωτικούς και δημόσιους) αναφορικά με την υλοποίηση συναφών με τον σκοπό του προγράμματος δράσεων κατά το παρελθόν καθώς και νέα μνημόνια που έχουν συναφθεί στο πλαίσιο υλοποίησης δράσεων περιβαλλοντικού χαρακτήρα.</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Στοιχεία/παραστατικά που αποδεικνύουν την ύπαρξη δικτυακής ιστοσελίδας για την ενημέρωση των ενδιαφερομένων σχετικά με την ταυτότητα, τους στόχους και τις δραστηριότητες του παρόχου.</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ε. Τεκμηριωμένη παρουσίαση μίας τουλάχιστον δράσης/ενέργειας που έχει πραγματοποιήσει, η οποία να αποδεικνύεται με οποιοδήποτε πρόσφορο μέσο.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στ. Υπόμνημα στο οποίο περιγράφεται ο σκοπός και οι τομείς δραστηριοποίησης του παρόχου και τα τυχόν έργα που έχουν υλοποιηθεί έως την υποβολή της πρότασης, τα οποία τεκμηριώνουν τη σκοπιμότητα και ωριμότητα της υποβαλλόμενης πρότασης.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6.2.4.</w:t>
      </w:r>
      <w:r>
        <w:rPr>
          <w:lang w:val="el" w:eastAsia="el"/>
        </w:rPr>
        <w:t xml:space="preserve"> Η διαδικασία μοριοδότησης των κριτηρίων των ομάδων Α και Β εξειδικεύεται στη Δημόσια Πρόσκληση.</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Σχετικά με τα κριτήρια της ομάδας Α, που αφορούν στην πληρότητα της υποβαλλόμενης αίτησης, η Επιτροπή είναι υπεύθυνη να επιβεβαιώσει την ορθότητα των στοιχείων του δικαιούχου. Η μη ορθή συμπλήρωση της αίτησης αποτελεί λόγο αποκλεισμού από το πρόγραμμα.</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Σχετικά με τα κριτήρια της ομάδας Β, η Επιτροπή εξετάζει τα ποιοτικά χαρακτηριστικά της υποβαλλόμενης αίτησης, τα αξιολογεί και βαθμολογεί το κάθε κριτήριο όπως ορίζεται στη Δημόσια Πρόσκληση.</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συνολική αξιολόγηση, όπως προκύπτει από την ανωτέρω διαδικασία, αποτελεί τη βάση για την τελική έγκριση ή απόρριψη της αίτησης του παρόχου για υπαγωγή στο πρόγραμμα.</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Επιτροπή Αξιολόγησης διατηρεί το δικαίωμα αναζήτησης πρόσθετων δικαιολογητικών που να αποδεικνύουν τα αναφερθέντα στην ηλεκτρονική αίτηση του παρόχου.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6.2.5.</w:t>
      </w:r>
      <w:r>
        <w:rPr>
          <w:lang w:val="el" w:eastAsia="el"/>
        </w:rPr>
        <w:t xml:space="preserve"> Η αξιολόγηση των αιτήσεων των παρόχων από την Επιτροπή Αξιολόγησης είναι άμεση. Σε περίπτωση που λόγω κάλυψης των θέσεων η υποβολή των αιτήσεων ολοκληρωθεί νωρίτερα από την προβλεπόμενη λήξη της προθεσμίας υποβολής των αιτήσεων, η αξιολόγηση ξεκινά από την επόμενη εργάσιμη ημέρα.</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Το αποτέλεσμα της αξιολόγησης κοινοποιείται από την Επιτροπή Αξιολόγησης στο αρμόδιο ΚΠΑ2. Με βάση το αποτέλεσμα της αξιολόγησης εκδίδεται η σχετική απόφαση (εγκριτική/απορριπτική).</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Στην εγκριτική απόφαση προσδιορίζεται ο αριθμός των ατόμων που θα προεργαστούν στον πάροχο.</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πάροχος δύναται να υποβάλει ηλεκτρονικά τις αντιρρήσεις του κατά της έκδοσης απορριπτικής απόφασης.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Οι πάροχοι για την έγκριση ή την απόρριψη της αίτησής τους στο πρόγραμμα ενημερώνονται από το ΚΠΑ2 μέσω ηλεκτρονικού ταχυδρομείου (e-mail), το οποίο έχουν δηλώσει στις ηλεκτρονικές υπηρεσίες της Δ.ΥΠ.Α. Η ευθύνη επικαιροποίησης των στοιχείων επικοινωνίας (όπως e-mail, αριθμός τηλεφώνου, κ.λπ.) ανήκει στους παρόχους. Οι πάροχοι αποδέχονται ότι τα μηνύματα που θα αποστέλλονται μέσω ηλεκτρονικού ταχυδρομείου στην ηλεκτρονική διεύθυνση (e-mail) που έχουν δηλώσει κατά την υποβολή της αίτησης επέχουν θέση κοινοποίησης και συνεπάγονται την έναρξη όλων των έννομων προθεσμιών και συνεπειών. Οι πάροχοι απαιτείται να ελέγχουν και τον φάκελο της ανεπιθύμητης αλληλογραφίας (spam).</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6.3.</w:t>
      </w:r>
      <w:r>
        <w:rPr>
          <w:lang w:val="el" w:eastAsia="el"/>
        </w:rPr>
        <w:t xml:space="preserve"> Αναζήτηση/Υπόδειξη</w:t>
      </w:r>
    </w:p>
    <w:p>
      <w:pPr>
        <w:spacing w:before="240" w:after="240"/>
        <w:rPr>
          <w:lang w:val="el" w:eastAsia="el"/>
        </w:rPr>
      </w:pPr>
      <w:r>
        <w:rPr>
          <w:lang w:val="el" w:eastAsia="el"/>
        </w:rPr>
        <w:t>Ο εργασιακός σύμβουλος αναζητούντων εργασία αναζητά εγγεγραμμένους στο ψηφιακό μητρώο της Δ.ΥΠ.Α. των περιοχών αρμοδιότητας της Περιφερειακής Ενότητας Έβρου, ηλικίας δεκαοκτώ (18) έως τριάντα (30) ετών, σύμφωνα με τις προδιαγραφές της εντολής κενής θέσης προεργασίας, προκειμένου για την υπόδειξή τους σε θέσεις συναφείς με την ειδικότητα και τα τυπικά τους προσόντα.</w:t>
      </w:r>
    </w:p>
    <w:p>
      <w:pPr>
        <w:spacing w:before="240" w:after="240"/>
        <w:rPr>
          <w:lang w:val="el" w:eastAsia="el"/>
        </w:rPr>
      </w:pPr>
      <w:r>
        <w:rPr>
          <w:lang w:val="el" w:eastAsia="el"/>
        </w:rPr>
        <w:t>Η υπόδειξη των ανέργων στους παρόχους από τους εργασιακούς συμβούλους των Υπηρεσιών (ΚΠΑ2) διενεργείται μέσω συστατικού σημειώματος και σύμφωνα με:</w:t>
      </w:r>
    </w:p>
    <w:p>
      <w:pPr>
        <w:pStyle w:val="StructureList1"/>
        <w:spacing w:before="120" w:after="0"/>
        <w:rPr>
          <w:lang w:val="el" w:eastAsia="el"/>
        </w:rPr>
      </w:pPr>
      <w:r>
        <w:rPr>
          <w:lang w:val="el" w:eastAsia="el"/>
        </w:rPr>
        <w:t>α)</w:t>
      </w:r>
      <w:r>
        <w:rPr>
          <w:lang w:val="en" w:eastAsia="en"/>
        </w:rPr>
        <w:tab/>
      </w:r>
      <w:r>
        <w:rPr>
          <w:lang w:val="el" w:eastAsia="el"/>
        </w:rPr>
        <w:t>Τον τίτλο σπουδών του ανέργου,</w:t>
      </w:r>
    </w:p>
    <w:p>
      <w:pPr>
        <w:pStyle w:val="StructureList1"/>
        <w:spacing w:before="120" w:after="0"/>
        <w:rPr>
          <w:lang w:val="el" w:eastAsia="el"/>
        </w:rPr>
      </w:pPr>
      <w:r>
        <w:rPr>
          <w:lang w:val="el" w:eastAsia="el"/>
        </w:rPr>
        <w:t>β)</w:t>
      </w:r>
      <w:r>
        <w:rPr>
          <w:lang w:val="en" w:eastAsia="en"/>
        </w:rPr>
        <w:tab/>
      </w:r>
      <w:r>
        <w:rPr>
          <w:lang w:val="el" w:eastAsia="el"/>
        </w:rPr>
        <w:t>Τη διαδικασία της εξατομικευμένης προσέγγισης βάσει των προτάσεων που εμπεριέχονται στα Ψηφιακά Ατομικά Σχέδια Δράσης των προς υπόδειξη ανέργων,</w:t>
      </w:r>
    </w:p>
    <w:p>
      <w:pPr>
        <w:pStyle w:val="StructureList1"/>
        <w:spacing w:before="120" w:after="0"/>
        <w:rPr>
          <w:lang w:val="el" w:eastAsia="el"/>
        </w:rPr>
      </w:pPr>
      <w:r>
        <w:rPr>
          <w:lang w:val="el" w:eastAsia="el"/>
        </w:rPr>
        <w:t>γ)</w:t>
      </w:r>
      <w:r>
        <w:rPr>
          <w:lang w:val="en" w:eastAsia="en"/>
        </w:rPr>
        <w:tab/>
      </w:r>
      <w:r>
        <w:rPr>
          <w:lang w:val="el" w:eastAsia="el"/>
        </w:rPr>
        <w:t>Την αίτηση εκδήλωσης ενδιαφέροντος στο πρόγραμμα από τον πάροχο.</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ειδικότητά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Η διαδικασία υπόδειξης των ανέργων πραγματοποιείται αμέσως και οπωσδήποτε εντός δεκαπέντε (15) ημερών από την αίτηση υπαγωγής. Από την ημερομηνία υποβολής της αίτησης υπαγωγής, η υπογραφή του συμφωνητικού πρέπει να υλοποιηθεί εντός του διαστήματος ισχύος της θέσης, ήτοι εντός προθεσμίας σαράντα (40) ημερών.</w:t>
      </w:r>
    </w:p>
    <w:p>
      <w:pPr>
        <w:spacing w:before="240" w:after="240"/>
        <w:rPr>
          <w:lang w:val="el" w:eastAsia="el"/>
        </w:rPr>
      </w:pPr>
      <w:r>
        <w:rPr>
          <w:lang w:val="el" w:eastAsia="el"/>
        </w:rPr>
        <w:t>Είναι δυνατή η επιμήκυνση της ως άνω προθεσμίας (ισχύος της θέσης και υπογραφής συμφωνητικού) κατά τριάντα (30) ημέρες, μετά από αίτηση του παρόχου και ύστερα από απόφαση του Προϊσταμένου της Υπηρεσίας. Η αίτηση του παρόχου για επιμήκυνση της ανωτέρω διαδικασίας δύναται να υποβληθεί οποτεδήποτε εντός εβδομήντα (70) ημερών [σαράντα (40) και τριάντα (30) ημέρες επιμήκυνση]. 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πάροχος και εφόσον δεν έχουν πραγματοποιηθεί υποδείξεις για τη συγκεκριμένη θέση από την αρμόδια υπηρεσία ΚΠΑ2.</w:t>
      </w:r>
    </w:p>
    <w:p>
      <w:pPr>
        <w:spacing w:before="240" w:after="240"/>
        <w:rPr>
          <w:lang w:val="el" w:eastAsia="el"/>
        </w:rPr>
      </w:pPr>
      <w:r>
        <w:rPr>
          <w:lang w:val="el" w:eastAsia="el"/>
        </w:rPr>
        <w:t>Η ενημέρωση του ανέργου πραγματοποιείται με κάθε πρόσφορο μέσο, όπως ηλεκτρονική αλληλογραφία (e-mail), καθώς και τηλεφωνική επικοινωνία. Στην περίπτωση της τηλεφωνικής επικοινωνίας, οι αρμόδιοι εργασιακοί σύμβουλοι καταγράφουν την ακριβή ημερομηνία και ώρα που αυτή λαμβάνει χώρα, καθώς και το αποτέλεσμα της επικοινωνίας στο ΟΠΣ της Δ.ΥΠ.Α. στο πεδίο «ΕΠΑΦΕΣ - ΕΠΙΣΚΕΨΕΙΣ». Τα στοιχεία επικοινωνίας αντλούνται από το ΟΠΣ της Δ.ΥΠ.Α. Η ευθύνη επικαιροποίησης των στοιχείων επικοινωνίας, όπως διεύθυνση ηλεκτρονικού ταχυδρομείου (e-mail), αριθμός τηλεφώνου, ανήκει στους ωφελούμενους.</w:t>
      </w:r>
    </w:p>
    <w:p>
      <w:pPr>
        <w:spacing w:before="240" w:after="240"/>
        <w:rPr>
          <w:lang w:val="el" w:eastAsia="el"/>
        </w:rPr>
      </w:pPr>
      <w:r>
        <w:rPr>
          <w:lang w:val="el" w:eastAsia="el"/>
        </w:rPr>
        <w:t>Στη συνέχεια, ο ωφελούμενος παραλαμβάνει μέσω ηλεκτρονικού ταχυδρομείου (e-mail) από το αρμόδιο ΚΠΑ2 το συστατικό σημείωμα με το οποίο παρουσιάζεται στον πάροχο. Το συστατικό σημείωμα αποστέλλεται από το αρμόδιο ΚΠΑ2 μέσω e-mail και στον πάροχο.</w:t>
      </w:r>
    </w:p>
    <w:p>
      <w:pPr>
        <w:pStyle w:val="MainText"/>
        <w:spacing w:before="120" w:after="0"/>
        <w:rPr>
          <w:lang w:val="el" w:eastAsia="el"/>
        </w:rPr>
      </w:pPr>
      <w:r>
        <w:rPr>
          <w:b/>
          <w:bCs/>
          <w:lang w:val="el" w:eastAsia="el"/>
        </w:rPr>
        <w:t>6.4.</w:t>
      </w:r>
      <w:r>
        <w:rPr>
          <w:lang w:val="el" w:eastAsia="el"/>
        </w:rPr>
        <w:t xml:space="preserve"> Συμφωνητικό συνεργασίας</w:t>
      </w:r>
    </w:p>
    <w:p>
      <w:pPr>
        <w:spacing w:before="240" w:after="240"/>
        <w:rPr>
          <w:lang w:val="el" w:eastAsia="el"/>
        </w:rPr>
      </w:pPr>
      <w:r>
        <w:rPr>
          <w:lang w:val="el" w:eastAsia="el"/>
        </w:rPr>
        <w:t>Μετά την παραλαβή του συστατικού σημειώματος υπόδειξης των ανέργων στους ενδιαφερόμενους παρόχους, καλούνται τόσο οι άνεργοι όσο και οι πάροχοι που θα συμμετέχουν στο πρόγραμμα να υπογράψουν, το αργότερο μέσα σε πέντε (5) εργάσιμες ημέρες από την υπόδειξη, συμφωνητικό συνεργασίας, το οποίο αποτελεί αναπόσπαστο κομμάτι της Δημόσιας Πρόσκλησης και το πρόγραμμα ξεκινάει την επόμενη εργάσιμη ημέρα από την ημερομηνία υπογραφής του συμφωνητικού, στο οποίο αναγράφεται η ημερομηνία έναρξης και λήξης του προγράμματος.</w:t>
      </w:r>
    </w:p>
    <w:p>
      <w:pPr>
        <w:spacing w:before="240" w:after="240"/>
        <w:rPr>
          <w:lang w:val="el" w:eastAsia="el"/>
        </w:rPr>
      </w:pPr>
      <w:r>
        <w:rPr>
          <w:lang w:val="el" w:eastAsia="el"/>
        </w:rPr>
        <w:t>Στο συμφωνητικό συνεργασίας που υπογράφεται μεταξύ της Δ.ΥΠ.Α., η οποία εκπροσωπείται από τον Προϊστάμενο του ΚΠΑ2 μετά από εξουσιοδότηση του Διοικητή της Δ.ΥΠ.Α., του παρόχου και του Ωφελούμενου, περιγράφονται οι υποχρεώσεις των παρόχων και των ωφελούμενων.</w:t>
      </w:r>
    </w:p>
    <w:p>
      <w:pPr>
        <w:spacing w:before="240" w:after="240"/>
        <w:rPr>
          <w:lang w:val="el" w:eastAsia="el"/>
        </w:rPr>
      </w:pPr>
      <w:r>
        <w:rPr>
          <w:lang w:val="el" w:eastAsia="el"/>
        </w:rPr>
        <w:t>Επιπλέον ισχύουν τα εξής:</w:t>
      </w:r>
    </w:p>
    <w:p>
      <w:pPr>
        <w:spacing w:before="240" w:after="240"/>
        <w:rPr>
          <w:lang w:val="el" w:eastAsia="el"/>
        </w:rPr>
      </w:pPr>
      <w:r>
        <w:rPr>
          <w:lang w:val="el" w:eastAsia="el"/>
        </w:rPr>
        <w:t>α. Οι άνεργοι δεν πρέπει να έχουν υπερβεί την ηλικία των τριάντα(30) ετών κατά την υπογραφή του συμφωνητικού συνεργασίας με τον πάροχο, έστω κι αν κατά τη διάρκεια του προγράμματος την υπερβούν.</w:t>
      </w:r>
    </w:p>
    <w:p>
      <w:pPr>
        <w:spacing w:before="240" w:after="240"/>
        <w:rPr>
          <w:lang w:val="el" w:eastAsia="el"/>
        </w:rPr>
      </w:pPr>
      <w:r>
        <w:rPr>
          <w:lang w:val="el" w:eastAsia="el"/>
        </w:rPr>
        <w:t>β. Ως είσοδος στο πρόγραμμα (έναρξη συμμετοχής) ορίζεται η πρώτη ημέρα συμμετοχής του ωφελούμενου στο πρόγραμμα (επόμενη εργάσιμη ημέρα από την ημερομηνία υπογραφής του συμφωνητικού). Ως έξοδος από το πρόγραμμα (ολοκλήρωση/λήξη της συμμετοχής) ορίζεται η τελευταία ημέρα συμμετοχής στην προεργασία.</w:t>
      </w:r>
    </w:p>
    <w:p>
      <w:pPr>
        <w:spacing w:before="240" w:after="240"/>
        <w:rPr>
          <w:lang w:val="el" w:eastAsia="el"/>
        </w:rPr>
      </w:pPr>
      <w:r>
        <w:rPr>
          <w:lang w:val="el" w:eastAsia="el"/>
        </w:rPr>
        <w:t>Υπεύθυνος - επιβλέπων της προεργασίας ορίζεται ο εργοδότης ή άλλος εργαζόμενος, ο οποίος απασχολείται με σχέση πλήρους και εξαρτημένης εργασίας και διαθέτει συναφή τίτλο σπουδών με την ειδικότητα του ωφελούμενου ή συναφή άδεια άσκησης επαγγέλματος ή τουλάχιστον ένα (1) έτος εργασιακής εμπειρίας στο αντικείμενο όπου θα εκπαιδευτεί ο ωφελούμενος.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Ωράριο - Απουσίες</w:t>
      </w:r>
    </w:p>
    <w:p>
      <w:pPr>
        <w:pStyle w:val="MainText"/>
        <w:spacing w:before="120" w:after="0"/>
        <w:rPr>
          <w:lang w:val="el" w:eastAsia="el"/>
        </w:rPr>
      </w:pPr>
      <w:r>
        <w:rPr>
          <w:b/>
          <w:bCs/>
          <w:lang w:val="el" w:eastAsia="el"/>
        </w:rPr>
        <w:t>1.</w:t>
      </w:r>
      <w:r>
        <w:rPr>
          <w:lang w:val="el" w:eastAsia="el"/>
        </w:rPr>
        <w:t xml:space="preserve"> Οι ωφελούμενοι μπορούν να απουσιάσουν μέχρι δεκατέσσερις (14) ημέρες προεργασίας καθ' όλη τη διάρκεια του προγράμματος, με την υποχρέωση επιμήκυνσης του προγράμματος για αντίστοιχο αριθμό ημερών μέχρι τη συμπλήρωση των 175 ημερών ασφάλισης/απασχόλησης.</w:t>
      </w:r>
    </w:p>
    <w:p>
      <w:pPr>
        <w:spacing w:before="240" w:after="240"/>
        <w:rPr>
          <w:lang w:val="el" w:eastAsia="el"/>
        </w:rPr>
      </w:pPr>
      <w:r>
        <w:rPr>
          <w:lang w:val="el" w:eastAsia="el"/>
        </w:rPr>
        <w:t>Η υποχρέωση επιμήκυνσης, πέραν των ανωτέρω 14 εργάσιμων ημερών, ισχύει και για την περίοδο θερινών διακοπών ή αργιών ή/και για εργάσιμες ημέρες κατά τις οποίες η επιχείρηση μένει κλειστή (έως 30 ημερολογιακές ημέρες), με την υποχρέωση υποβολής σχετικής Υπεύθυνης Δήλωσης.</w:t>
      </w:r>
    </w:p>
    <w:p>
      <w:pPr>
        <w:pStyle w:val="MainText"/>
        <w:spacing w:before="120" w:after="0"/>
        <w:rPr>
          <w:lang w:val="el" w:eastAsia="el"/>
        </w:rPr>
      </w:pPr>
      <w:r>
        <w:rPr>
          <w:b/>
          <w:bCs/>
          <w:lang w:val="el" w:eastAsia="el"/>
        </w:rPr>
        <w:t>2.</w:t>
      </w:r>
      <w:r>
        <w:rPr>
          <w:lang w:val="el" w:eastAsia="el"/>
        </w:rPr>
        <w:t xml:space="preserve"> Η προεργασία ορίζεται στις οκτώ (8) ώρες ημερησίως και πέντε (5) ημέρες μέσα στην εβδομάδα (από Δευτέρα έως και Σάββατο) σύμφωνα με το αντικείμενο δραστηριότητας και το υφιστάμενο θεσμικό πλαίσιο του παρόχου.</w:t>
      </w:r>
    </w:p>
    <w:p>
      <w:pPr>
        <w:pStyle w:val="MainText"/>
        <w:spacing w:before="120" w:after="0"/>
        <w:rPr>
          <w:lang w:val="el" w:eastAsia="el"/>
        </w:rPr>
      </w:pPr>
      <w:r>
        <w:rPr>
          <w:b/>
          <w:bCs/>
          <w:lang w:val="el" w:eastAsia="el"/>
        </w:rPr>
        <w:t>3.</w:t>
      </w:r>
      <w:r>
        <w:rPr>
          <w:lang w:val="el" w:eastAsia="el"/>
        </w:rPr>
        <w:t xml:space="preserve"> Δεν είναι δυνατή η προεργασία μετά την 22α ώρα βραδινή έως και την 6η ώρα πρωινή.</w:t>
      </w:r>
    </w:p>
    <w:p>
      <w:pPr>
        <w:pStyle w:val="MainText"/>
        <w:spacing w:before="120" w:after="0"/>
        <w:rPr>
          <w:lang w:val="el" w:eastAsia="el"/>
        </w:rPr>
      </w:pPr>
      <w:r>
        <w:rPr>
          <w:b/>
          <w:bCs/>
          <w:lang w:val="el" w:eastAsia="el"/>
        </w:rPr>
        <w:t>4.</w:t>
      </w:r>
      <w:r>
        <w:rPr>
          <w:lang w:val="el" w:eastAsia="el"/>
        </w:rPr>
        <w:t xml:space="preserve"> Η προεργασία πιστοποιείται με την τήρηση παρουσιολογίου από τον πάροχο.</w:t>
      </w:r>
    </w:p>
    <w:p>
      <w:pPr>
        <w:pStyle w:val="MainText"/>
        <w:spacing w:before="120" w:after="0"/>
        <w:rPr>
          <w:lang w:val="el" w:eastAsia="el"/>
        </w:rPr>
      </w:pPr>
      <w:r>
        <w:rPr>
          <w:b/>
          <w:bCs/>
          <w:lang w:val="el" w:eastAsia="el"/>
        </w:rPr>
        <w:t>5.</w:t>
      </w:r>
      <w:r>
        <w:rPr>
          <w:lang w:val="el" w:eastAsia="el"/>
        </w:rPr>
        <w:t xml:space="preserve"> Σε περίπτωση απουσίας του ωφελούμενου λόγω ασθένειας ή ανωτέρας βίας, είναι δυνατή η επιμήκυνση του προγράμματος έως τριάντα (30) ημέρες.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Αποζημίωση και διαδικασία καταβολής αποζημίωσης σε ωφελούμενους</w:t>
      </w:r>
    </w:p>
    <w:p>
      <w:pPr>
        <w:pStyle w:val="MainText"/>
        <w:spacing w:before="120" w:after="0"/>
        <w:rPr>
          <w:lang w:val="el" w:eastAsia="el"/>
        </w:rPr>
      </w:pPr>
      <w:r>
        <w:rPr>
          <w:b/>
          <w:bCs/>
          <w:lang w:val="el" w:eastAsia="el"/>
        </w:rPr>
        <w:t>8.1.</w:t>
      </w:r>
      <w:r>
        <w:rPr>
          <w:lang w:val="el" w:eastAsia="el"/>
        </w:rPr>
        <w:t xml:space="preserve"> Καταβολή αποζημίωσης</w:t>
      </w:r>
    </w:p>
    <w:p>
      <w:pPr>
        <w:spacing w:before="240" w:after="240"/>
        <w:rPr>
          <w:lang w:val="el" w:eastAsia="el"/>
        </w:rPr>
      </w:pPr>
      <w:r>
        <w:rPr>
          <w:lang w:val="el" w:eastAsia="el"/>
        </w:rPr>
        <w:t>Μετά τη λήξη κάθε μήνα προεργασίας και κατά το πρώτο πενθήμερο εκάστου επόμενου μήνα, οι πάροχοι (με χρήση κωδικών TAXISnet ή κλειδάριθμου Δ.ΥΠ.Α. στο e-services της Δ.ΥΠ.Α.) οφείλουν να:</w:t>
      </w:r>
    </w:p>
    <w:p>
      <w:pPr>
        <w:pStyle w:val="StructureList1"/>
        <w:spacing w:before="120" w:after="0"/>
        <w:rPr>
          <w:lang w:val="el" w:eastAsia="el"/>
        </w:rPr>
      </w:pPr>
      <w:r>
        <w:rPr>
          <w:lang w:val="el" w:eastAsia="el"/>
        </w:rPr>
        <w:t>α)</w:t>
      </w:r>
      <w:r>
        <w:rPr>
          <w:lang w:val="en" w:eastAsia="en"/>
        </w:rPr>
        <w:tab/>
      </w:r>
      <w:r>
        <w:rPr>
          <w:lang w:val="el" w:eastAsia="el"/>
        </w:rPr>
        <w:t>Επισυνάπτουν ηλεκτρονικά μέσω του e-services στο αρμόδιο ΚΠΑ2, με ηλεκτρονική σάρωση στο αίτημα αποζημίωσης, βεβαίωση υπογεγραμμένη από τον νόμιμο εκπρόσωπο του παρόχου, στην οποία:</w:t>
      </w:r>
    </w:p>
    <w:p>
      <w:pPr>
        <w:spacing w:before="240" w:after="240"/>
        <w:rPr>
          <w:lang w:val="el" w:eastAsia="el"/>
        </w:rPr>
      </w:pPr>
      <w:r>
        <w:rPr>
          <w:lang w:val="el" w:eastAsia="el"/>
        </w:rPr>
        <w:t>ι. Δηλώνεται ότι το πρόγραμμα υλοποιείται σύμφωνα με τους όρους της παρούσας και της δημόσιας πρόσκλησης.</w:t>
      </w:r>
    </w:p>
    <w:p>
      <w:pPr>
        <w:spacing w:before="240" w:after="240"/>
        <w:rPr>
          <w:lang w:val="el" w:eastAsia="el"/>
        </w:rPr>
      </w:pPr>
      <w:r>
        <w:rPr>
          <w:lang w:val="el" w:eastAsia="el"/>
        </w:rPr>
        <w:t>ιι. Πιστοποιείται στη Δ.ΥΠ.Α. η προεργασία των ωφελουμένων, προκειμένου να τους καταβληθεί η αποζημίωση.</w:t>
      </w:r>
    </w:p>
    <w:p>
      <w:pPr>
        <w:pStyle w:val="StructureList1"/>
        <w:spacing w:before="120" w:after="0"/>
        <w:rPr>
          <w:lang w:val="el" w:eastAsia="el"/>
        </w:rPr>
      </w:pPr>
      <w:r>
        <w:rPr>
          <w:lang w:val="el" w:eastAsia="el"/>
        </w:rPr>
        <w:t>β)</w:t>
      </w:r>
      <w:r>
        <w:rPr>
          <w:lang w:val="en" w:eastAsia="en"/>
        </w:rPr>
        <w:tab/>
      </w:r>
      <w:r>
        <w:rPr>
          <w:lang w:val="el" w:eastAsia="el"/>
        </w:rPr>
        <w:t>Συμπληρώνουν ηλεκτρονικά για κάθε ωφελούμενο τα παρακάτω πεδία της μηνιαίας συγκεντρωτικής κατάστασης του αιτήματος αποζημίωσης στο αρμόδιο ΚΠΑ2:</w:t>
      </w:r>
    </w:p>
    <w:p>
      <w:pPr>
        <w:spacing w:before="240" w:after="240"/>
        <w:rPr>
          <w:lang w:val="el" w:eastAsia="el"/>
        </w:rPr>
      </w:pPr>
      <w:r>
        <w:rPr>
          <w:lang w:val="el" w:eastAsia="el"/>
        </w:rPr>
        <w:t>i. έτος</w:t>
      </w:r>
    </w:p>
    <w:p>
      <w:pPr>
        <w:spacing w:before="240" w:after="240"/>
        <w:rPr>
          <w:lang w:val="el" w:eastAsia="el"/>
        </w:rPr>
      </w:pPr>
      <w:r>
        <w:rPr>
          <w:lang w:val="el" w:eastAsia="el"/>
        </w:rPr>
        <w:t>ii. μήνας αναφοράς</w:t>
      </w:r>
    </w:p>
    <w:p>
      <w:pPr>
        <w:spacing w:before="240" w:after="240"/>
        <w:rPr>
          <w:lang w:val="el" w:eastAsia="el"/>
        </w:rPr>
      </w:pPr>
      <w:r>
        <w:rPr>
          <w:lang w:val="el" w:eastAsia="el"/>
        </w:rPr>
        <w:t>iii. ΑΦΜ κάθε ωφελούμενου (εφόσον δεν προκύπτει αυτόματα)</w:t>
      </w:r>
    </w:p>
    <w:p>
      <w:pPr>
        <w:spacing w:before="240" w:after="240"/>
        <w:rPr>
          <w:lang w:val="el" w:eastAsia="el"/>
        </w:rPr>
      </w:pPr>
      <w:r>
        <w:rPr>
          <w:lang w:val="el" w:eastAsia="el"/>
        </w:rPr>
        <w:t>iv. ημέρες ασφάλισης.</w:t>
      </w:r>
    </w:p>
    <w:p>
      <w:pPr>
        <w:pStyle w:val="StructureList1"/>
        <w:spacing w:before="120" w:after="0"/>
        <w:rPr>
          <w:lang w:val="el" w:eastAsia="el"/>
        </w:rPr>
      </w:pPr>
      <w:r>
        <w:rPr>
          <w:lang w:val="el" w:eastAsia="el"/>
        </w:rPr>
        <w:t>γ)</w:t>
      </w:r>
      <w:r>
        <w:rPr>
          <w:lang w:val="en" w:eastAsia="en"/>
        </w:rPr>
        <w:tab/>
      </w:r>
      <w:r>
        <w:rPr>
          <w:lang w:val="el" w:eastAsia="el"/>
        </w:rPr>
        <w:t>Επισυνάπτουν ηλεκτρονικά μέσω του e-services στο αρμόδιο ΚΠΑ2 με ηλεκτρονική σάρωση στο αίτημα αποζημίωσης, αντίγραφο μηνιαίου παρουσιολογίου που τηρεί ο πάροχος.</w:t>
      </w:r>
    </w:p>
    <w:p>
      <w:pPr>
        <w:spacing w:before="240" w:after="240"/>
        <w:rPr>
          <w:lang w:val="el" w:eastAsia="el"/>
        </w:rPr>
      </w:pPr>
      <w:r>
        <w:rPr>
          <w:lang w:val="el" w:eastAsia="el"/>
        </w:rPr>
        <w:t>Οι αρμόδιοι χειριστές των Γραφείων/Τμημάτων Παρακολούθησης Προγραμμάτων Ενεργητικών Πολιτικών των ΚΠΑ2 άμεσα με τη λήψη των δικαιολογητικών προβαίνουν σε διοικητική επαλήθευση και, εφόσον τα δηλωθέντα στοιχεία είναι ορθά, δημιουργούν σχετική λίστα (καθαρών αποδοχών και ασφαλιστικών εισφορών του/της ωφελούμενου/ης) στο ΟΠΣ της Δ.ΥΠ.Α. προβαίνοντας σε έκδοση απόφασης έγκρισης καταβολής της αποζημίωσης για τον/την ωφελούμενο/η για τον αναφερόμενο μήνα και σε καταχώριση των ημερών ασφάλισης στο Πληροφοριακό Σύστημα, προκειμένου να δημιουργηθεί η ΑΠΔ από τη Δ.ΥΠ.Α., εκδίδοντας σχετική απόφαση καταβολής των ασφαλιστικών εισφορών για τους/τις ωφελούμενους/ες.</w:t>
      </w:r>
    </w:p>
    <w:p>
      <w:pPr>
        <w:pStyle w:val="MainText"/>
        <w:spacing w:before="120" w:after="0"/>
        <w:rPr>
          <w:lang w:val="el" w:eastAsia="el"/>
        </w:rPr>
      </w:pPr>
      <w:r>
        <w:rPr>
          <w:b/>
          <w:bCs/>
          <w:lang w:val="el" w:eastAsia="el"/>
        </w:rPr>
        <w:t>8.2.</w:t>
      </w:r>
      <w:r>
        <w:rPr>
          <w:lang w:val="el" w:eastAsia="el"/>
        </w:rPr>
        <w:t xml:space="preserve"> Αποζημίωση</w:t>
      </w:r>
    </w:p>
    <w:p>
      <w:pPr>
        <w:spacing w:before="240" w:after="240"/>
        <w:rPr>
          <w:lang w:val="el" w:eastAsia="el"/>
        </w:rPr>
      </w:pPr>
      <w:r>
        <w:rPr>
          <w:lang w:val="el" w:eastAsia="el"/>
        </w:rPr>
        <w:t>Στους συμμετέχοντες στο πρόγραμμα προεργασίας καταβάλλεται από τη Δ.ΥΠ.Α., μηνιαίως, αποζημίωση ίση με τον νόμιμο κατώτατο μισθό, όπως ισχύει κάθε φορά. Επιπρόσθετα, καταβάλλεται και αναλογία δώρων εορτών και επιδόματος αδείας, τα οποία υπολογίζονται σύμφωνα με την προαναφερόμενη αποζημίωση.</w:t>
      </w:r>
    </w:p>
    <w:p>
      <w:pPr>
        <w:spacing w:before="240" w:after="240"/>
        <w:rPr>
          <w:lang w:val="el" w:eastAsia="el"/>
        </w:rPr>
      </w:pPr>
      <w:r>
        <w:rPr>
          <w:lang w:val="el" w:eastAsia="el"/>
        </w:rPr>
        <w:t>Οι ημέρες παρουσίας (βάσει παρουσιολογίου) μετατρέπονται σε ημέρες ασφάλισης, σύμφωνα με την κείμενη νομοθεσία, και η αποζημίωση αφορά στην πραγματική απασχόληση των ωφελουμένων, όπως προκύπτει από τον ανωτέρω υπολογισμό. Οι αποδοχές και η ασφάλιση των εργαζομένων καθορίζονται από την κείμενη εργατική και ασφαλιστική νομοθεσία. Οι ωφελούμενοι απολαμβάνουν πλήρους ιατροφαρμακευτικής κάλυψης, υπαγόμενοι στην ασφάλιση του Εθνικού Φορέα Κοινωνικής Ασφάλισης (e-ΕΦΚΑ). Για τα μέλη της οικογένειάς τους εφαρμόζεται η διάταξη του άρθρου 23 του ν. 4529/2018 (Α' 56).</w:t>
      </w:r>
    </w:p>
    <w:p>
      <w:pPr>
        <w:spacing w:before="240" w:after="240"/>
        <w:rPr>
          <w:lang w:val="el" w:eastAsia="el"/>
        </w:rPr>
      </w:pPr>
      <w:r>
        <w:rPr>
          <w:lang w:val="el" w:eastAsia="el"/>
        </w:rPr>
        <w:t>Οι συμμετέχοντες στο πρόγραμμα προεργασίας, για τον χρόνο συμμετοχής τους σε αυτό, υπάγονται στη μεικτή ασφάλιση του e-ΕΦΚΑ (ΚΠΚ 101, 103 ειδική περίπτωση 9). Ο υπολογισμός των καταβλητέων εισφορών γίνεται επί του ποσού της ανωτέρω αποζημίωσης. Από το ανωτέρω ποσό η Δ.ΥΠ.Α. παρακρατεί την προβλεπόμενη εισφορά ασφαλισμένου και την αποδίδει στον e-ΕΦΚΑ και στο Ταμείο Επικουρικής Κεφαλαιοποιητικής Ασφάλισης (Τ.Ε.Κ.Α.), εφόσον απαιτείται, μαζί με την προ-βλεπόμενη εισφορά εργοδότη, που βαρύνει τη Δ.ΥΠ.Α..</w:t>
      </w:r>
    </w:p>
    <w:p>
      <w:pPr>
        <w:spacing w:before="240" w:after="240"/>
        <w:rPr>
          <w:lang w:val="el" w:eastAsia="el"/>
        </w:rPr>
      </w:pPr>
      <w:r>
        <w:rPr>
          <w:lang w:val="el" w:eastAsia="el"/>
        </w:rPr>
        <w:t>Ο πάροχος υποχρεούται να διατηρεί μηνιαίο παρουσιολόγιο υπογεγραμμένο από τον/την ωφελούμενο/η, για κάθε ημέρα προεργασίας, πρωτότυπο του οποίου παραμένει στον φάκελο του προγράμματος που τηρεί ο πάροχος. Οι πάροχοι πιστοποιούν στη Δ.ΥΠ.Α. την προεργασία των ωφελουμένων, προκειμένου να καταβληθεί το μισθολογικό και μη μισθολογικό κόστος.</w:t>
      </w:r>
    </w:p>
    <w:p>
      <w:pPr>
        <w:spacing w:before="240" w:after="240"/>
        <w:rPr>
          <w:lang w:val="el" w:eastAsia="el"/>
        </w:rPr>
      </w:pPr>
      <w:r>
        <w:rPr>
          <w:lang w:val="el" w:eastAsia="el"/>
        </w:rPr>
        <w:t>Ο/Η ωφελούμενος/η που αποχωρεί από μία θέση, αποζημιώνεται για τις ημέρες που συμμετείχε στο πλαίσιο προεργασίας στον πάροχο.</w:t>
      </w:r>
    </w:p>
    <w:p>
      <w:pPr>
        <w:spacing w:before="240" w:after="240"/>
        <w:rPr>
          <w:lang w:val="el" w:eastAsia="el"/>
        </w:rPr>
      </w:pPr>
      <w:r>
        <w:rPr>
          <w:lang w:val="el" w:eastAsia="el"/>
        </w:rPr>
        <w:t>Οι ωφελούμενοι (άνεργοι) πρέπει να παρέχουν τη συγκατάθεσή τους για την περαιτέρω επεξεργασία από τους αρμόδιους φορείς των προσωπικών δεδομένων τους, συμπεριλαμβανομένων και των ευαίσθητων που τηρούνται για τις ανάγκες υλοποίησης του παρόντος προγράμματος, για τον σκοπό εξαγωγής στατιστικών δεδομένων.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Δεσμεύσεις</w:t>
      </w:r>
    </w:p>
    <w:p>
      <w:pPr>
        <w:pStyle w:val="MainText"/>
        <w:spacing w:before="120" w:after="0"/>
        <w:rPr>
          <w:lang w:val="el" w:eastAsia="el"/>
        </w:rPr>
      </w:pPr>
      <w:r>
        <w:rPr>
          <w:b/>
          <w:bCs/>
          <w:lang w:val="el" w:eastAsia="el"/>
        </w:rPr>
        <w:t>9.1.</w:t>
      </w:r>
      <w:r>
        <w:rPr>
          <w:lang w:val="el" w:eastAsia="el"/>
        </w:rPr>
        <w:t xml:space="preserve"> Σε περίπτωση που αποχωρήσει ωφελούμενος/η για λόγους που δεν αφορούν στον/ην ίδιο/α αλλά στον πάροχο, είναι δυνατή η τοποθέτησή του/της σε άλλον πάροχο για το υπολειπόμενο χρονικό διάστημα μέχρι τη συμπλήρωση των επτά (7) μηνών. Ο/Η ωφελούμενος/η που αποχωρεί από μία θέση, αποζημιώνεται για τις ημέρες που προεργάστηκε στον πάροχο και δεν υποδεικνύεται άλλος/η ωφελούμενος/η στον πάροχο.</w:t>
      </w:r>
    </w:p>
    <w:p>
      <w:pPr>
        <w:pStyle w:val="MainText"/>
        <w:spacing w:before="120" w:after="0"/>
        <w:rPr>
          <w:lang w:val="el" w:eastAsia="el"/>
        </w:rPr>
      </w:pPr>
      <w:r>
        <w:rPr>
          <w:b/>
          <w:bCs/>
          <w:lang w:val="el" w:eastAsia="el"/>
        </w:rPr>
        <w:t>9.2.</w:t>
      </w:r>
      <w:r>
        <w:rPr>
          <w:lang w:val="el" w:eastAsia="el"/>
        </w:rPr>
        <w:t xml:space="preserve"> Σε περίπτωση που ο/η ωφελούμενος/η αποχωρήσει για λόγους που δεν αφορούν στον πάροχο κατά το πρώτο τετράμηνο της προεργασίας, το ΚΠΑ2 προχωράει στην τοποθέτηση άλλου/ης ωφελούμενου/ης για το υπολειπόμενο χρονικό διάστημα. Σε αυτή την περίπτωση, ο/η ωφελούμενος/η που αποχωρεί από μία θέση, αποζημιώνεται για τις ημέρες που προεργάστηκε και δεν υποδεικνύεται σε άλλον πάροχο.</w:t>
      </w:r>
    </w:p>
    <w:p>
      <w:pPr>
        <w:pStyle w:val="MainText"/>
        <w:spacing w:before="120" w:after="0"/>
        <w:rPr>
          <w:lang w:val="el" w:eastAsia="el"/>
        </w:rPr>
      </w:pPr>
      <w:r>
        <w:rPr>
          <w:b/>
          <w:bCs/>
          <w:lang w:val="el" w:eastAsia="el"/>
        </w:rPr>
        <w:t>9.3.</w:t>
      </w:r>
      <w:r>
        <w:rPr>
          <w:lang w:val="el" w:eastAsia="el"/>
        </w:rPr>
        <w:t xml:space="preserve"> Όταν για τους λόγους αποχώρησης του/της ωφελούμενου/ης ευθύνεται ο/η ίδιος/α ο/η ωφελούμενος/η, τότε δεν επανατοποθετείται σε άλλον πάροχο και όταν ευθύνεται ο πάροχος δεν του υποδεικνύεται άλλος/η ωφελούμενος/η.</w:t>
      </w:r>
    </w:p>
    <w:p>
      <w:pPr>
        <w:pStyle w:val="MainText"/>
        <w:spacing w:before="120" w:after="0"/>
        <w:rPr>
          <w:lang w:val="el" w:eastAsia="el"/>
        </w:rPr>
      </w:pPr>
      <w:r>
        <w:rPr>
          <w:b/>
          <w:bCs/>
          <w:lang w:val="el" w:eastAsia="el"/>
        </w:rPr>
        <w:t>9.4.</w:t>
      </w:r>
      <w:r>
        <w:rPr>
          <w:lang w:val="el" w:eastAsia="el"/>
        </w:rPr>
        <w:t xml:space="preserve"> Οποιαδήποτε μεταβολή προκύπτει δηλώνεται από τον πάροχο ή τον/την ωφελούμενο/η στο αρμόδιο ΚΠΑ2.</w:t>
      </w:r>
    </w:p>
    <w:p>
      <w:pPr>
        <w:pStyle w:val="MainText"/>
        <w:spacing w:before="120" w:after="0"/>
        <w:rPr>
          <w:lang w:val="el" w:eastAsia="el"/>
        </w:rPr>
      </w:pPr>
      <w:r>
        <w:rPr>
          <w:b/>
          <w:bCs/>
          <w:lang w:val="el" w:eastAsia="el"/>
        </w:rPr>
        <w:t>9.5.</w:t>
      </w:r>
      <w:r>
        <w:rPr>
          <w:lang w:val="el" w:eastAsia="el"/>
        </w:rPr>
        <w:t xml:space="preserve"> Σε περίπτωση λύσης του συμφωνητικού συνεργασίας με υπαιτιότητα του παρόχου, μετά από εισήγηση της αρμόδιας Υπηρεσίας (ΚΠΑ2) και απόφαση του Δ.Σ. της Δ.ΥΠ.Α., δύναται να επιβληθεί κύρωση αποκλεισμού του παρόχου από όμοια προγράμματα προεργασίας ή προγράμματα απόκτησης εργασιακής εμπειρίας ή προγράμματα απασχόλησης που υλοποιεί η Δ.ΥΠ.Α.</w:t>
      </w:r>
    </w:p>
    <w:p>
      <w:pPr>
        <w:pStyle w:val="MainText"/>
        <w:spacing w:before="120" w:after="0"/>
        <w:rPr>
          <w:lang w:val="el" w:eastAsia="el"/>
        </w:rPr>
      </w:pPr>
      <w:r>
        <w:rPr>
          <w:b/>
          <w:bCs/>
          <w:lang w:val="el" w:eastAsia="el"/>
        </w:rPr>
        <w:t>9.6.</w:t>
      </w:r>
      <w:r>
        <w:rPr>
          <w:lang w:val="el" w:eastAsia="el"/>
        </w:rPr>
        <w:t xml:space="preserve"> Σε περίπτωση που ο πάροχος κατά την 7μηνη διάρκεια του προγράμματος προβεί σε μείωση του προϋπάρχοντος προσωπικού όπως αυτή ορίζεται στις περιπτώσεις α) έως στ) της παρ. 4.1. του άρθρου 4 του παρόντος Κεφαλαίου, χωρίς να το αντικαταστήσει εντός ενός (1) μήνα, το πρόγραμμα διακόπτεται με απόφαση του Προϊσταμένου της αρμόδιας Υπηρεσίας (ΚΠΑ2). Δίνεται, ωστόσο, η δυνατότητα στον/ην ωφελούμενο/η να ολοκληρώσει την προεργασία σε άλλον πάροχο για το υπολειπόμενο χρονικό διάστημα.</w:t>
      </w:r>
    </w:p>
    <w:p>
      <w:pPr>
        <w:pStyle w:val="MainText"/>
        <w:spacing w:before="120" w:after="0"/>
        <w:rPr>
          <w:lang w:val="el" w:eastAsia="el"/>
        </w:rPr>
      </w:pPr>
      <w:r>
        <w:rPr>
          <w:b/>
          <w:bCs/>
          <w:lang w:val="el" w:eastAsia="el"/>
        </w:rPr>
        <w:t>9.7.</w:t>
      </w:r>
      <w:r>
        <w:rPr>
          <w:lang w:val="el" w:eastAsia="el"/>
        </w:rPr>
        <w:t xml:space="preserve"> Στην περίπτωση μείωσης προσωπικού που οφείλεται σε αποχώρηση του υπεύθυνου - επιβλέποντα της προεργασίας, ο πάροχος έχει υποχρέωση είτε κάλυψης της μείωσης προσωπικού, σύμφωνα με τα οριζόμενα της παρ. 4.1. του άρθρου 4 του παρόντος Κεφαλαίου με εργαζόμενο που απασχολείται στο ίδιο αντικείμενο είτε ορισμού ως υπεύθυνου - επιβλέποντα του/της ωφελούμενου/ης άλλου εργαζομένου στο ίδιο αντικείμενο.</w:t>
      </w:r>
    </w:p>
    <w:p>
      <w:pPr>
        <w:spacing w:before="240" w:after="240"/>
        <w:rPr>
          <w:lang w:val="el" w:eastAsia="el"/>
        </w:rPr>
      </w:pPr>
      <w:r>
        <w:rPr>
          <w:lang w:val="el" w:eastAsia="el"/>
        </w:rPr>
        <w:t>Σε κάθε περίπτωση και για την εξυπηρέτηση των σκοπών του προγράμματος, ο πάροχος είναι υποχρεωμένος να αντικαταστήσει τον υπεύθυνο - επιβλέποντα με άλλον εργαζόμενο, σύμφωνα με τα οριζόμενα στην παρ. 4.1. του άρθρου 4 του παρόντος Κεφαλαίου της παρούσας.</w:t>
      </w:r>
    </w:p>
    <w:p>
      <w:pPr>
        <w:spacing w:before="240" w:after="240"/>
        <w:rPr>
          <w:lang w:val="el" w:eastAsia="el"/>
        </w:rPr>
      </w:pPr>
      <w:r>
        <w:rPr>
          <w:lang w:val="el" w:eastAsia="el"/>
        </w:rPr>
        <w:t>Μείωση, επίσης, θεωρείται η μετατροπή του καθεστώτος απασχόλησης από πλήρη σε μερική ή σε εκ περιτροπής μισθωτού από το προϋπάρχον προσωπικό.</w:t>
      </w:r>
    </w:p>
    <w:p>
      <w:pPr>
        <w:spacing w:before="240" w:after="240"/>
        <w:rPr>
          <w:lang w:val="el" w:eastAsia="el"/>
        </w:rPr>
      </w:pPr>
      <w:r>
        <w:rPr>
          <w:lang w:val="el" w:eastAsia="el"/>
        </w:rPr>
        <w:t>Δεν θεωρείται μείωση η καταγγελία σύμβασης ορισμένου ή αορίστου χρόνου για πειθαρχικούς λόγους (μετά από μήνυση), η οικειοθελής αποχώρηση, ο θάνατος, η φυλάκιση και η συνταξιοδότηση λόγω γήρατος ή αναπηρίας μισθωτού του παρόχου.</w:t>
      </w:r>
    </w:p>
    <w:p>
      <w:pPr>
        <w:pStyle w:val="MainText"/>
        <w:spacing w:before="120" w:after="0"/>
        <w:rPr>
          <w:lang w:val="el" w:eastAsia="el"/>
        </w:rPr>
      </w:pPr>
      <w:r>
        <w:rPr>
          <w:b/>
          <w:bCs/>
          <w:lang w:val="el" w:eastAsia="el"/>
        </w:rPr>
        <w:t>9.8.</w:t>
      </w:r>
      <w:r>
        <w:rPr>
          <w:lang w:val="el" w:eastAsia="el"/>
        </w:rPr>
        <w:t xml:space="preserve"> Αναφορικά με την υλοποίηση του προγράμματος πρέπει να διασφαλίζονται τα ακόλουθα:</w:t>
      </w:r>
    </w:p>
    <w:p>
      <w:pPr>
        <w:spacing w:before="240" w:after="240"/>
        <w:rPr>
          <w:lang w:val="el" w:eastAsia="el"/>
        </w:rPr>
      </w:pPr>
      <w:r>
        <w:rPr>
          <w:lang w:val="el" w:eastAsia="el"/>
        </w:rPr>
        <w:t>i. Όλοι οι πάροχοι που δύνανται να συμμετέχουν πρέπει να λάβουν ευρεία ενημέρωση για το πρόγραμμα, προκειμένου να μπορούν να αποτελούν φορέα υποδοχής ισότιμα και χωρίς αποκλεισμούς.</w:t>
      </w:r>
    </w:p>
    <w:p>
      <w:pPr>
        <w:spacing w:before="240" w:after="240"/>
        <w:rPr>
          <w:lang w:val="el" w:eastAsia="el"/>
        </w:rPr>
      </w:pPr>
      <w:r>
        <w:rPr>
          <w:lang w:val="el" w:eastAsia="el"/>
        </w:rPr>
        <w:t>ii. Η επιλογή των φορέων υποδοχής να γίνει με διαφανή και αντικειμενικό τρόπο.</w:t>
      </w:r>
    </w:p>
    <w:p>
      <w:pPr>
        <w:spacing w:before="240" w:after="240"/>
        <w:rPr>
          <w:lang w:val="el" w:eastAsia="el"/>
        </w:rPr>
      </w:pPr>
      <w:r>
        <w:rPr>
          <w:lang w:val="el" w:eastAsia="el"/>
        </w:rPr>
        <w:t>iii. Οι ωφελούμενοι/ες α) να μην καλύπτουν υφιστάμενες θέσεις εργασίας και β) να μην υποκαθιστούν υπαλ-λήλους/εργαζομένους του παρόχου (απολύσεις) στον οποίο θα τοποθετηθούν.</w:t>
      </w:r>
    </w:p>
    <w:p>
      <w:pPr>
        <w:spacing w:before="240" w:after="240"/>
        <w:rPr>
          <w:lang w:val="el" w:eastAsia="el"/>
        </w:rPr>
      </w:pPr>
      <w:r>
        <w:rPr>
          <w:lang w:val="el" w:eastAsia="el"/>
        </w:rPr>
        <w:t>iv. Να μην υπάρχει υποχρέωση οι ωφελούμενοι/ες να απασχοληθούν στους παρόχους μετά το τέλος του προγράμματος με τους ίδιους προνομιακούς για τον πάροχο όρους.</w:t>
      </w:r>
    </w:p>
    <w:p>
      <w:pPr>
        <w:pStyle w:val="MainText"/>
        <w:spacing w:before="120" w:after="0"/>
        <w:rPr>
          <w:lang w:val="el" w:eastAsia="el"/>
        </w:rPr>
      </w:pPr>
      <w:r>
        <w:rPr>
          <w:b/>
          <w:bCs/>
          <w:lang w:val="el" w:eastAsia="el"/>
        </w:rPr>
        <w:t>9.9.</w:t>
      </w:r>
      <w:r>
        <w:rPr>
          <w:lang w:val="el" w:eastAsia="el"/>
        </w:rPr>
        <w:t xml:space="preserve"> Για τις υποδείξεις ανέργων των παρ. 9.1. και 9.2. του παρόντος που αφορούν στην αντικατάσταση των ωφελουμένων κατά τη διάρκεια του προγράμματος, απαιτείται η συναίνεση του/της ωφελούμενου/ης (παρ. 9.1.) ή του παρόχου (παρ. 9.2.) για την κάλυψη του υπολειπόμενου χρονικού διαστήματος του προγράμματος. Η μη συναίνεση δεν επιφέρει επιπτώσεις στον/ην ωφελούμενο/η ή στον πάροχο.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παρόχου - Τροποποιήσεις προγράμματος</w:t>
      </w:r>
    </w:p>
    <w:p>
      <w:pPr>
        <w:pStyle w:val="MainText"/>
        <w:spacing w:before="120" w:after="0"/>
        <w:rPr>
          <w:lang w:val="el" w:eastAsia="el"/>
        </w:rPr>
      </w:pPr>
      <w:r>
        <w:rPr>
          <w:b/>
          <w:bCs/>
          <w:lang w:val="el" w:eastAsia="el"/>
        </w:rPr>
        <w:t>10.1.</w:t>
      </w:r>
      <w:r>
        <w:rPr>
          <w:lang w:val="el" w:eastAsia="el"/>
        </w:rPr>
        <w:t xml:space="preserve"> Υποχρεώσεις παρόχου</w:t>
      </w:r>
    </w:p>
    <w:p>
      <w:pPr>
        <w:spacing w:before="240" w:after="240"/>
        <w:rPr>
          <w:lang w:val="el" w:eastAsia="el"/>
        </w:rPr>
      </w:pPr>
      <w:r>
        <w:rPr>
          <w:lang w:val="el" w:eastAsia="el"/>
        </w:rPr>
        <w:t>Ο πάροχος διασφαλίζει την ασφάλεια και υγεία των ωφελουμένων στον τόπο προεργασίας τους ως προς όλες τις πτυχές και στο ίδιο επίπεδο προστασίας το οποίο παρέχεται και στους άλλους εργαζόμενούς του, σύμφωνα με τις προβλέψεις του Κώδικα Νόμων για την Υγεία και την Ασφάλεια των Εργαζομένων (ΚΝΥΑΕ), ο οποίος κυρώθηκε με το άρθρο πρώτο του ν. 3850/2010 (Α' 84), καθώς και τις ειδικότερες σχετικές διατάξεις.</w:t>
      </w:r>
    </w:p>
    <w:p>
      <w:pPr>
        <w:spacing w:before="240" w:after="240"/>
        <w:rPr>
          <w:lang w:val="el" w:eastAsia="el"/>
        </w:rPr>
      </w:pPr>
      <w:r>
        <w:rPr>
          <w:lang w:val="el" w:eastAsia="el"/>
        </w:rPr>
        <w:t>Ο πάροχος παρέχει προεργασία στους/στις ωφελούμενους/ες στις ειδικότητες για τις οποίες έχουν επιλεγεί και εφόσον εξασφαλίσει ότι είναι κατάλληλοι/ες για τη θέση στην οποία θα τοποθετηθούν.</w:t>
      </w:r>
    </w:p>
    <w:p>
      <w:pPr>
        <w:spacing w:before="240" w:after="240"/>
        <w:rPr>
          <w:lang w:val="el" w:eastAsia="el"/>
        </w:rPr>
      </w:pPr>
      <w:r>
        <w:rPr>
          <w:lang w:val="el" w:eastAsia="el"/>
        </w:rPr>
        <w:t>Ο πάροχος παρέχει στους/στις ωφελούμενους/ες επαρκή και κατάλληλη εκπαίδευση για την εκτέλεση των καθηκόντων τους, καθώς και τις κατάλληλες οδηγίες όσον αφορά στους κινδύνους για την ασφάλεια και την υγεία τους.</w:t>
      </w:r>
    </w:p>
    <w:p>
      <w:pPr>
        <w:spacing w:before="240" w:after="240"/>
        <w:rPr>
          <w:lang w:val="el" w:eastAsia="el"/>
        </w:rPr>
      </w:pPr>
      <w:r>
        <w:rPr>
          <w:lang w:val="el" w:eastAsia="el"/>
        </w:rPr>
        <w:t>Ο πάροχος δεν αναθέτει σε ωφελούμενους/ες καθήκοντα τα οποία απαιτούν εξειδικευμένη γνώση και εμπειρία η οποία δεν προκύπτει από την ειδικότητά τους.</w:t>
      </w:r>
    </w:p>
    <w:p>
      <w:pPr>
        <w:pStyle w:val="MainText"/>
        <w:spacing w:before="120" w:after="0"/>
        <w:rPr>
          <w:lang w:val="el" w:eastAsia="el"/>
        </w:rPr>
      </w:pPr>
      <w:r>
        <w:rPr>
          <w:b/>
          <w:bCs/>
          <w:lang w:val="el" w:eastAsia="el"/>
        </w:rPr>
        <w:t>10.2.</w:t>
      </w:r>
      <w:r>
        <w:rPr>
          <w:lang w:val="el" w:eastAsia="el"/>
        </w:rPr>
        <w:t xml:space="preserve"> Διαδικασία Τροποποιήσεων</w:t>
      </w:r>
    </w:p>
    <w:p>
      <w:pPr>
        <w:spacing w:before="240" w:after="240"/>
        <w:rPr>
          <w:lang w:val="el" w:eastAsia="el"/>
        </w:rPr>
      </w:pPr>
      <w:r>
        <w:rPr>
          <w:lang w:val="el" w:eastAsia="el"/>
        </w:rPr>
        <w:t>Οι πάροχοι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Γραφείο/Τμήμα Παρακολούθησης Προγραμμάτων Ενεργητικών Πολιτικών της αρμόδιας Υπηρεσίας της Δ.ΥΠ.Α. (ΚΠΑ2).</w:t>
      </w:r>
    </w:p>
    <w:p>
      <w:pPr>
        <w:spacing w:before="240" w:after="240"/>
        <w:rPr>
          <w:lang w:val="el" w:eastAsia="el"/>
        </w:rPr>
      </w:pPr>
      <w:r>
        <w:rPr>
          <w:lang w:val="el" w:eastAsia="el"/>
        </w:rPr>
        <w:t>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Σε περίπτωση απόρριψης των αιτημάτων τροποποίησης οι δικαιούχοι δύνανται να υποβάλλουν ενστάσεις σύμφωνα με τη διαδικασία ενστάσεων/αντιρρήσεων που αναλύεται στο άρθρο 12 του παρόντος Κεφαλαίου.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 xml:space="preserve">Οι τροποποιήσεις δύναται να αφορούν στα παρακάτω: </w:t>
      </w:r>
    </w:p>
    <w:p>
      <w:pPr>
        <w:spacing w:before="240" w:after="240"/>
        <w:rPr>
          <w:lang w:val="el" w:eastAsia="el"/>
        </w:rPr>
      </w:pPr>
      <w:r>
        <w:rPr>
          <w:lang w:val="el" w:eastAsia="el"/>
        </w:rPr>
        <w:t>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πάροχοι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Διαδικασία παρακολούθησης και ελέγχου του προγράμματος - Κυρώσεις</w:t>
      </w:r>
    </w:p>
    <w:p>
      <w:pPr>
        <w:pStyle w:val="MainText"/>
        <w:spacing w:before="120" w:after="0"/>
        <w:rPr>
          <w:lang w:val="el" w:eastAsia="el"/>
        </w:rPr>
      </w:pPr>
      <w:r>
        <w:rPr>
          <w:b/>
          <w:bCs/>
          <w:lang w:val="el" w:eastAsia="el"/>
        </w:rPr>
        <w:t>11.1.</w:t>
      </w:r>
      <w:r>
        <w:rPr>
          <w:lang w:val="el" w:eastAsia="el"/>
        </w:rPr>
        <w:t xml:space="preserve"> Οι έλεγχοι (επιτόπιες και διοικητικές επαληθεύσεις) του προγράμματος διενεργούνται από υπαλλήλους της Δ.ΥΠ.Α. σύμφωνα με τα οριζόμενα στην υπ' αρ. 3066/12.1.2023 (Β' 155) κοινή υπουργική απόφαση.</w:t>
      </w:r>
    </w:p>
    <w:p>
      <w:pPr>
        <w:pStyle w:val="MainText"/>
        <w:spacing w:before="120" w:after="0"/>
        <w:rPr>
          <w:lang w:val="el" w:eastAsia="el"/>
        </w:rPr>
      </w:pPr>
      <w:r>
        <w:rPr>
          <w:b/>
          <w:bCs/>
          <w:lang w:val="el" w:eastAsia="el"/>
        </w:rPr>
        <w:t>11.2.</w:t>
      </w:r>
      <w:r>
        <w:rPr>
          <w:lang w:val="el" w:eastAsia="el"/>
        </w:rPr>
        <w:t xml:space="preserve"> Τα αρμόδια όργανα λαμβάνουν τα αναγκαία μέτρα με στόχο: </w:t>
      </w:r>
    </w:p>
    <w:p>
      <w:pPr>
        <w:pStyle w:val="StructureList1"/>
        <w:spacing w:before="120" w:after="0"/>
        <w:rPr>
          <w:lang w:val="el" w:eastAsia="el"/>
        </w:rPr>
      </w:pPr>
      <w:r>
        <w:rPr>
          <w:lang w:val="el" w:eastAsia="el"/>
        </w:rPr>
        <w:t>α)</w:t>
      </w:r>
      <w:r>
        <w:rPr>
          <w:lang w:val="en" w:eastAsia="en"/>
        </w:rPr>
        <w:tab/>
      </w:r>
      <w:r>
        <w:rPr>
          <w:lang w:val="el" w:eastAsia="el"/>
        </w:rPr>
        <w:t xml:space="preserve">τη χρηστή και αποτελεσματική διαχείριση των πόρων, </w:t>
      </w:r>
    </w:p>
    <w:p>
      <w:pPr>
        <w:pStyle w:val="StructureList1"/>
        <w:spacing w:before="120" w:after="0"/>
        <w:rPr>
          <w:lang w:val="el" w:eastAsia="el"/>
        </w:rPr>
      </w:pPr>
      <w:r>
        <w:rPr>
          <w:lang w:val="el" w:eastAsia="el"/>
        </w:rPr>
        <w:t>β)</w:t>
      </w:r>
      <w:r>
        <w:rPr>
          <w:lang w:val="en" w:eastAsia="en"/>
        </w:rPr>
        <w:tab/>
      </w:r>
      <w:r>
        <w:rPr>
          <w:lang w:val="el" w:eastAsia="el"/>
        </w:rPr>
        <w:t xml:space="preserve">την τήρηση των εθνικών και ενωσιακών διατάξεων, </w:t>
      </w:r>
    </w:p>
    <w:p>
      <w:pPr>
        <w:pStyle w:val="StructureList1"/>
        <w:spacing w:before="120" w:after="0"/>
        <w:rPr>
          <w:lang w:val="el" w:eastAsia="el"/>
        </w:rPr>
      </w:pPr>
      <w:r>
        <w:rPr>
          <w:lang w:val="el" w:eastAsia="el"/>
        </w:rPr>
        <w:t>γ)</w:t>
      </w:r>
      <w:r>
        <w:rPr>
          <w:lang w:val="en" w:eastAsia="en"/>
        </w:rPr>
        <w:tab/>
      </w:r>
      <w:r>
        <w:rPr>
          <w:lang w:val="el" w:eastAsia="el"/>
        </w:rPr>
        <w:t xml:space="preserve">την ορθή υλοποίηση του φυσικού αντικειμένου, </w:t>
      </w:r>
    </w:p>
    <w:p>
      <w:pPr>
        <w:pStyle w:val="StructureList1"/>
        <w:spacing w:before="120" w:after="0"/>
        <w:rPr>
          <w:lang w:val="el" w:eastAsia="el"/>
        </w:rPr>
      </w:pPr>
      <w:r>
        <w:rPr>
          <w:lang w:val="el" w:eastAsia="el"/>
        </w:rPr>
        <w:t>δ)</w:t>
      </w:r>
      <w:r>
        <w:rPr>
          <w:lang w:val="en" w:eastAsia="en"/>
        </w:rPr>
        <w:tab/>
      </w:r>
      <w:r>
        <w:rPr>
          <w:lang w:val="el" w:eastAsia="el"/>
        </w:rPr>
        <w:t xml:space="preserve">την πρόληψη ή τη διαπίστωση τυχόν παραβάσεων και την επιβολή κυρώσεων και </w:t>
      </w:r>
    </w:p>
    <w:p>
      <w:pPr>
        <w:pStyle w:val="StructureList1"/>
        <w:spacing w:before="120" w:after="0"/>
        <w:rPr>
          <w:lang w:val="el" w:eastAsia="el"/>
        </w:rPr>
      </w:pPr>
      <w:r>
        <w:rPr>
          <w:lang w:val="el" w:eastAsia="el"/>
        </w:rPr>
        <w:t>ε)</w:t>
      </w:r>
      <w:r>
        <w:rPr>
          <w:lang w:val="en" w:eastAsia="en"/>
        </w:rPr>
        <w:tab/>
      </w:r>
      <w:r>
        <w:rPr>
          <w:lang w:val="el" w:eastAsia="el"/>
        </w:rPr>
        <w:t>την εξασφάλιση επαρκούς διαδρομής ελέγχου.</w:t>
      </w:r>
    </w:p>
    <w:p>
      <w:pPr>
        <w:pStyle w:val="MainText"/>
        <w:spacing w:before="120" w:after="0"/>
        <w:rPr>
          <w:lang w:val="el" w:eastAsia="el"/>
        </w:rPr>
      </w:pPr>
      <w:r>
        <w:rPr>
          <w:b/>
          <w:bCs/>
          <w:lang w:val="el" w:eastAsia="el"/>
        </w:rPr>
        <w:t>11.3.</w:t>
      </w:r>
      <w:r>
        <w:rPr>
          <w:lang w:val="el" w:eastAsia="el"/>
        </w:rPr>
        <w:t xml:space="preserve"> Η Δ.ΥΠ.Α. διενεργεί έναν επιτόπιο έλεγχο προς τους παρόχους για την πιστοποίηση της προεργασίας των ωφελουμένων. Τυχόν επιπλέον επιτόπιοι έλεγχοι δύνανται να διενεργηθούν, κατά την κρίση του Προϊσταμένου, για την πιστοποίηση της ορθής υλοποίησης του προγράμματος.</w:t>
      </w:r>
    </w:p>
    <w:p>
      <w:pPr>
        <w:spacing w:before="240" w:after="240"/>
        <w:rPr>
          <w:lang w:val="el" w:eastAsia="el"/>
        </w:rPr>
      </w:pPr>
      <w:r>
        <w:rPr>
          <w:lang w:val="el" w:eastAsia="el"/>
        </w:rPr>
        <w:t>Για τις επαληθεύσεις λαμβάνονται υπόψη το ισχύον εθνικό και ενωσιακό πλαίσιο καθώς και η παρούσα απόφαση.</w:t>
      </w:r>
    </w:p>
    <w:p>
      <w:pPr>
        <w:spacing w:before="240" w:after="240"/>
        <w:rPr>
          <w:lang w:val="el" w:eastAsia="el"/>
        </w:rPr>
      </w:pPr>
      <w:r>
        <w:rPr>
          <w:lang w:val="el" w:eastAsia="el"/>
        </w:rPr>
        <w:t>Οι ελεγχόμενοι πάροχοι υποχρεούνται:</w:t>
      </w:r>
    </w:p>
    <w:p>
      <w:pPr>
        <w:spacing w:before="240" w:after="240"/>
        <w:rPr>
          <w:lang w:val="el" w:eastAsia="el"/>
        </w:rPr>
      </w:pPr>
      <w:r>
        <w:rPr>
          <w:lang w:val="el" w:eastAsia="el"/>
        </w:rPr>
        <w:t>α. να παρέχουν κάθε δυνατή βοήθεια, κατά τον έλεγχο, στους ελεγκτές υπαλλήλους της Δ.ΥΠ.Α. σύμφωνα με το άρθρο 29 του ν. 4144/2013 (Α' 88),</w:t>
      </w:r>
    </w:p>
    <w:p>
      <w:pPr>
        <w:spacing w:before="240" w:after="240"/>
        <w:rPr>
          <w:lang w:val="el" w:eastAsia="el"/>
        </w:rPr>
      </w:pPr>
      <w:r>
        <w:rPr>
          <w:lang w:val="el" w:eastAsia="el"/>
        </w:rPr>
        <w:t>β. να αποδέχονται όλους τους προβλεπόμενους ελέγχους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γ. να τηρούν τα αποδεικτικά στοιχεία και έγγραφα που αναφέρονται στην παρούσα απόφαση για τουλάχιστον τρία (3) έτη, μετά τη λήξη του προγράμματος.</w:t>
      </w:r>
    </w:p>
    <w:p>
      <w:pPr>
        <w:spacing w:before="240" w:after="240"/>
        <w:rPr>
          <w:lang w:val="el" w:eastAsia="el"/>
        </w:rPr>
      </w:pPr>
      <w:r>
        <w:rPr>
          <w:lang w:val="el" w:eastAsia="el"/>
        </w:rPr>
        <w:t>Ειδικότερα, μετά την υπογραφή του συμφωνητικού συνεργασίας πραγματοποιείται επιτόπια επαλήθευση (επιτόπιος έλεγχος) από ελεγκτές υπαλλήλους στους οποίους έχει ανατεθεί από το αρμόδιο τμήμα διοικητικών υπηρεσιών της Περιφερειακής Διεύθυνσης σύμφωνα με την υπ' αρ. 3066/12.1.2023 (Β' 155) κοινή υπουργική απόφαση, προκειμένου να διαπιστωθεί εάν ο πάροχος τηρεί τους όρους του προγράμματος (λειτουργία του παρόχου, απασχόληση του προϋπάρχοντος προσωπικού, ύπαρξη υπεύθυνου - επιβλέποντα του προγράμματος προεργασίας).</w:t>
      </w:r>
    </w:p>
    <w:p>
      <w:pPr>
        <w:pStyle w:val="MainText"/>
        <w:spacing w:before="120" w:after="0"/>
        <w:rPr>
          <w:lang w:val="el" w:eastAsia="el"/>
        </w:rPr>
      </w:pPr>
      <w:r>
        <w:rPr>
          <w:b/>
          <w:bCs/>
          <w:lang w:val="el" w:eastAsia="el"/>
        </w:rPr>
        <w:t>11.4.</w:t>
      </w:r>
      <w:r>
        <w:rPr>
          <w:lang w:val="el" w:eastAsia="el"/>
        </w:rPr>
        <w:t xml:space="preserve"> Εφόσον ολοκληρωθεί ο έλεγχος, τα ελεγκτικά όργανα της Δ.ΥΠ.Α. συντάσσουν έκθεση με τα πορίσματα του επιτόπιου ή/και διοικητικού ελέγχου και ενημερώνεται σχετικά ο πάροχος. Αντίγραφο της ανωτέρω έκθεσης διατηρείται στον φάκελο του προγράμματος. Η έκθεση επιτόπιας επαλήθευσης υποβάλλεται την ίδια ή την επόμενη εργάσιμη ημέρα στην αρμόδια υπηρεσία ΚΠΑ2.</w:t>
      </w:r>
    </w:p>
    <w:p>
      <w:pPr>
        <w:pStyle w:val="MainText"/>
        <w:spacing w:before="120" w:after="0"/>
        <w:rPr>
          <w:lang w:val="el" w:eastAsia="el"/>
        </w:rPr>
      </w:pPr>
      <w:r>
        <w:rPr>
          <w:b/>
          <w:bCs/>
          <w:lang w:val="el" w:eastAsia="el"/>
        </w:rPr>
        <w:t>11.5.</w:t>
      </w:r>
      <w:r>
        <w:rPr>
          <w:lang w:val="el" w:eastAsia="el"/>
        </w:rPr>
        <w:t xml:space="preserve"> Εάν δεν τηρούνται οι όροι του προγράμματος για την υπαγωγή του παρόχου, το ΚΠΑ2 προβαίνει σε ανάκληση της εγκριτικής απόφασης.</w:t>
      </w:r>
    </w:p>
    <w:p>
      <w:pPr>
        <w:pStyle w:val="MainText"/>
        <w:spacing w:before="120" w:after="0"/>
        <w:rPr>
          <w:lang w:val="el" w:eastAsia="el"/>
        </w:rPr>
      </w:pPr>
      <w:r>
        <w:rPr>
          <w:b/>
          <w:bCs/>
          <w:lang w:val="el" w:eastAsia="el"/>
        </w:rPr>
        <w:t>11.6.</w:t>
      </w:r>
      <w:r>
        <w:rPr>
          <w:lang w:val="el" w:eastAsia="el"/>
        </w:rPr>
        <w:t xml:space="preserve"> Σε περίπτωση ανάκλησης της εγκριτικής απόφασης καταβάλλεται στον/ην ωφελούμενο/η, η ημερήσια αποζημίωση για το χρονικό διάστημα προεργασίας και υποδεικνύεται σε άλλον πάροχο για το υπολειπόμενο χρονικό διάστημα μέχρι τη συμπλήρωση των επτά (7) μηνών.</w:t>
      </w:r>
    </w:p>
    <w:p>
      <w:pPr>
        <w:pStyle w:val="MainText"/>
        <w:spacing w:before="120" w:after="0"/>
        <w:rPr>
          <w:lang w:val="el" w:eastAsia="el"/>
        </w:rPr>
      </w:pPr>
      <w:r>
        <w:rPr>
          <w:b/>
          <w:bCs/>
          <w:lang w:val="el" w:eastAsia="el"/>
        </w:rPr>
        <w:t>11.7.</w:t>
      </w:r>
      <w:r>
        <w:rPr>
          <w:lang w:val="el" w:eastAsia="el"/>
        </w:rPr>
        <w:t xml:space="preserve"> Σε περίπτωση που κατά τον επιτόπιο ή τον διοικητικό έλεγχο διαπιστωθεί ότι ο/η ωφελούμενος/η δεν πληροί τις προϋποθέσεις που περιγράφονται στην παράγραφο 4.4. του άρθρου 4 τους παρόντος Κεφαλαίου, ανακαλείται η υπόδειξή του/της και η ένταξή του/της στο πρόγραμμα.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Επίλυση διαφορών</w:t>
      </w:r>
    </w:p>
    <w:p>
      <w:pPr>
        <w:pStyle w:val="MainText"/>
        <w:spacing w:before="120" w:after="0"/>
        <w:rPr>
          <w:lang w:val="el" w:eastAsia="el"/>
        </w:rPr>
      </w:pPr>
      <w:r>
        <w:rPr>
          <w:b/>
          <w:bCs/>
          <w:lang w:val="el" w:eastAsia="el"/>
        </w:rPr>
        <w:t>12.1.</w:t>
      </w:r>
      <w:r>
        <w:rPr>
          <w:lang w:val="el" w:eastAsia="el"/>
        </w:rPr>
        <w:t xml:space="preserve"> Οποιαδήποτε διαφορά προκύψει μεταξύ της Δ.ΥΠ.Α. και των παρόχων ή ωφελουμένων κατά την υλοποίηση του προγράμματος επιλύεται με απόφαση της αρμόδιας Επιτροπής Εξέτασης Ενστάσεων [υπ' αρ. 1539/50/28.5.2024 (Β' 3571) απόφαση Δ.Σ.].</w:t>
      </w:r>
    </w:p>
    <w:p>
      <w:pPr>
        <w:pStyle w:val="MainText"/>
        <w:spacing w:before="120" w:after="0"/>
        <w:rPr>
          <w:lang w:val="el" w:eastAsia="el"/>
        </w:rPr>
      </w:pPr>
      <w:r>
        <w:rPr>
          <w:b/>
          <w:bCs/>
          <w:lang w:val="el" w:eastAsia="el"/>
        </w:rPr>
        <w:t>12.2.</w:t>
      </w:r>
      <w:r>
        <w:rPr>
          <w:lang w:val="el" w:eastAsia="el"/>
        </w:rPr>
        <w:t xml:space="preserve"> Οι ενστάσεις υποβάλλονται ηλεκτρονικά, μέσω του Πληροφοριακού Συστήματος της Δ.ΥΠ.Α., στο ΚΠΑ2 στην αρμοδιότητα του οποίου ανήκει ο πάροχος, εντός της αποκλειστικής προθεσμίας των δεκαπέντε (15) ημερών από την κοινοποίηση των σχετικών αποφάσεων που έχουν εκδοθεί από το κάθε φορά αρμόδιο ΚΠΑ2.</w:t>
      </w:r>
    </w:p>
    <w:p>
      <w:pPr>
        <w:pStyle w:val="MainText"/>
        <w:spacing w:before="120" w:after="0"/>
        <w:rPr>
          <w:lang w:val="el" w:eastAsia="el"/>
        </w:rPr>
      </w:pPr>
      <w:r>
        <w:rPr>
          <w:b/>
          <w:bCs/>
          <w:lang w:val="el" w:eastAsia="el"/>
        </w:rPr>
        <w:t>12.3.</w:t>
      </w:r>
      <w:r>
        <w:rPr>
          <w:lang w:val="el" w:eastAsia="el"/>
        </w:rPr>
        <w:t xml:space="preserve"> Όλες οι ενστάσεις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παρόχου όπου προεργάζεται ο ωφελούμενος,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 οι οποίες είναι επαρκώς αιτιολογημένες και αναφέρουν αναλυτικά τις διατάξεις και τους όρους του προγράμματος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 του δικαιούχου από την αρμόδια Επιτροπή Εξέτασης Ενστάσεων, εκδίδεται εγκριτική απόφαση από τον Προϊστάμενο του ΚΠΑ2. Σε περίπτωση απόρριψης της ένστασης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Τήρηση κανόνων πληροφόρησης και δημοσιότητας</w:t>
      </w:r>
    </w:p>
    <w:p>
      <w:pPr>
        <w:pStyle w:val="MainText"/>
        <w:spacing w:before="120" w:after="0"/>
        <w:rPr>
          <w:lang w:val="el" w:eastAsia="el"/>
        </w:rPr>
      </w:pPr>
      <w:r>
        <w:rPr>
          <w:b/>
          <w:bCs/>
          <w:lang w:val="el" w:eastAsia="el"/>
        </w:rPr>
        <w:t>13.1.</w:t>
      </w:r>
      <w:r>
        <w:rPr>
          <w:lang w:val="el" w:eastAsia="el"/>
        </w:rPr>
        <w:t xml:space="preserve"> Η Δημόσια Πρόσκληση του προγράμματος δημοσιεύεται στο Πρόγραμμα ΔΙΑΥΓΕΙΑ και αναρτάται στην ιστοσελίδα της Δ.ΥΠ.Α. (www.dypa.gov.gr.). Επίσης, συντάσσεται Δελτίο Τύπου για ενημέρωση τόσο των παρόχων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13.2.</w:t>
      </w:r>
      <w:r>
        <w:rPr>
          <w:lang w:val="el" w:eastAsia="el"/>
        </w:rPr>
        <w:t xml:space="preserve"> Στο πλαίσιο της έρευνας/αξιολόγησης του προγράμματος, οι ωφελούμενοι/ες πρέπει να παρέχουν τη συγκατάθεσή τους για την περαιτέρω επεξεργασία (από τις αρμόδιες υπηρεσίες του Υπουργείου Εργασίας και Κοινωνικής Ασφάλισης) των προσωπικών δεδομένων τους, συμπεριλαμβανομένων των ευαίσθητων, που τηρούνται για τις ανάγκες υλοποίησης του προγράμματος, προκειμένου να εξάγονται στατιστικά δεδομένα στο πλαίσιο της διενέργειας ερευνών και της εκπόνησης μελετών, μέσω ερωτηματολογίων, για την αξιολόγηση του προγράμματος. Παράλληλα, πρέπει να τηρούνται οι απαιτήσεις του Κανονισμού (ΕΕ) 679/2016,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13.3.</w:t>
      </w:r>
      <w:r>
        <w:rPr>
          <w:lang w:val="el" w:eastAsia="el"/>
        </w:rPr>
        <w:t xml:space="preserve"> Οι ωφελούμενοι/ες μπορούν να ασκήσουν τα δικαιώματα που απορρέουν για τα υποκείμενα των δεδομένων από τις διατάξεις του Γενικού Κανονισμού για την Προστασία Δεδομένων (ΓΚΠΔ) υπό τις ειδικότερες προϋποθέσεις που ισχύουν για αυτά κάθε φορά.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τον σκοπό της εφαρμογής και υλοποίησης του προγράμματος.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Η προθεσμία υποβολής των ηλεκτρονικών αιτήσεων εκδήλωσης ενδιαφέροντος στο πρόγραμμα,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14.2.</w:t>
      </w:r>
      <w:r>
        <w:rPr>
          <w:lang w:val="el" w:eastAsia="el"/>
        </w:rPr>
        <w:t xml:space="preserve"> Ο Διοικητής της Δημόσιας Υπηρεσίας Απασχόλησης (Δ.ΥΠ.Α.) δύναται με απόφασή του να αναστεί-λει, να παρατείνει, να λήξει την προθεσμία υποβολής ηλεκτρονικών αιτήσεων εκδήλωσης ενδιαφέροντος στο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14.3.</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14.4.</w:t>
      </w:r>
      <w:r>
        <w:rPr>
          <w:lang w:val="el" w:eastAsia="el"/>
        </w:rPr>
        <w:t xml:space="preserve"> Σε περίπτωση κάλυψης των προβλεπόμενων θέσεων, οι υπεράριθμες αιτούμενες θέσεις των παρόχων τίθενται σε στάδιο αναμονής, οι οποίες θα ικανοποιηθούν εφόσον υπάρξουν κενές θέσεις.</w:t>
      </w:r>
    </w:p>
    <w:p>
      <w:pPr>
        <w:pStyle w:val="MainText"/>
        <w:spacing w:before="120" w:after="0"/>
        <w:rPr>
          <w:lang w:val="el" w:eastAsia="el"/>
        </w:rPr>
      </w:pPr>
      <w:r>
        <w:rPr>
          <w:b/>
          <w:bCs/>
          <w:lang w:val="el" w:eastAsia="el"/>
        </w:rPr>
        <w:t>14.5.</w:t>
      </w:r>
      <w:r>
        <w:rPr>
          <w:lang w:val="el" w:eastAsia="el"/>
        </w:rPr>
        <w:t xml:space="preserve"> Περαιτέρω λεπτομέρειες εφαρμογής του προγράμματος εξειδικεύονται στη Δημόσια Πρόσκληση και δύναται να διευκρινίζονται σε ερμηνευτικές εγκυκλίους στη βάση της εθνικής και ενωσιακής νομοθεσίας.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Πρόγραμμα Επιχορήγησης Επιχειρηματικών Πρωτοβουλιών Απασχόλησης Νέων Ελευθέρων Επαγγελματιών (ΝΕΕ) στην Περιφερειακή Ενότητα Έβρου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προγράμματος</w:t>
      </w:r>
    </w:p>
    <w:p>
      <w:pPr>
        <w:spacing w:before="240" w:after="240"/>
        <w:rPr>
          <w:lang w:val="el" w:eastAsia="el"/>
        </w:rPr>
      </w:pPr>
      <w:r>
        <w:rPr>
          <w:lang w:val="el" w:eastAsia="el"/>
        </w:rPr>
        <w:t>Το πρόγραμμα αποσκοπεί στην ανάπτυξη επιχειρηματικών πρωτοβουλιών στην Περιφερειακή Ενότητα Έβρου από ανέργους εγγεγραμμένους στο ψηφιακό μητρώο της Δ.ΥΠ.Α. της εν λόγω Περιφερειακής Ενότητας.</w:t>
      </w:r>
    </w:p>
    <w:p>
      <w:pPr>
        <w:spacing w:before="240" w:after="240"/>
        <w:rPr>
          <w:lang w:val="el" w:eastAsia="el"/>
        </w:rPr>
      </w:pPr>
      <w:r>
        <w:rPr>
          <w:lang w:val="el" w:eastAsia="el"/>
        </w:rPr>
        <w:t>Αντικείμενο της προγράμματος είναι η ανάληψη επιχειρηματικών πρωτοβουλιών στην Π.Ε. Έβρου 200 εγγεγραμμένων ανέργων στο ψηφιακό μητρώο της Δ.ΥΠ.Α., ηλικίας 18 ετών και άνω, της εν λόγω Περιφερειακής Ενότητας.</w:t>
      </w:r>
    </w:p>
    <w:p>
      <w:pPr>
        <w:spacing w:before="240" w:after="240"/>
        <w:rPr>
          <w:lang w:val="el" w:eastAsia="el"/>
        </w:rPr>
      </w:pPr>
      <w:r>
        <w:rPr>
          <w:lang w:val="el" w:eastAsia="el"/>
        </w:rPr>
        <w:t>Οι ενδιαφερόμενοι οφείλουν να αναπτύξουν επιχειρηματική δραστηριότητα μόνο σε περιοχές αρμοδιότητας των ΚΠΑ2 της Περιφερειακής Ενότητας Έβρου.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Ρόλος της Δημόσιας Υπηρεσίας Απασχόλησης (Δ.ΥΠ.Α) - Αρμοδιότητες Δ.ΥΠ.Α -Χρηματοδότηση - Επιλέξιμες περιοχές</w:t>
      </w:r>
    </w:p>
    <w:p>
      <w:pPr>
        <w:pStyle w:val="MainText"/>
        <w:spacing w:before="120" w:after="0"/>
        <w:rPr>
          <w:lang w:val="el" w:eastAsia="el"/>
        </w:rPr>
      </w:pPr>
      <w:r>
        <w:rPr>
          <w:b/>
          <w:bCs/>
          <w:lang w:val="el" w:eastAsia="el"/>
        </w:rPr>
        <w:t>2.1.</w:t>
      </w:r>
      <w:r>
        <w:rPr>
          <w:lang w:val="el" w:eastAsia="el"/>
        </w:rPr>
        <w:t xml:space="preserve"> Υπεύθυνος φορέας για την υλοποίηση, διαχείριση, παρακολούθηση, αξιολόγηση και έλεγχο του προγράμματος ορίζεται η Δ.ΥΠ.Α.</w:t>
      </w:r>
    </w:p>
    <w:p>
      <w:pPr>
        <w:spacing w:before="240" w:after="240"/>
        <w:rPr>
          <w:lang w:val="el" w:eastAsia="el"/>
        </w:rPr>
      </w:pPr>
      <w:r>
        <w:rPr>
          <w:lang w:val="el" w:eastAsia="el"/>
        </w:rPr>
        <w:t>Η Δ.ΥΠ.Α. καταρτίζει τη Δημόσια Πρόσκληση μέσω της οποίας ο Διοικητής καλεί τους ενδιαφερόμενους να υποβάλουν αίτηση υπαγωγής/χρηματοδότησης στο πρόγραμμα.</w:t>
      </w:r>
    </w:p>
    <w:p>
      <w:pPr>
        <w:spacing w:before="240" w:after="240"/>
        <w:rPr>
          <w:lang w:val="el" w:eastAsia="el"/>
        </w:rPr>
      </w:pPr>
      <w:r>
        <w:rPr>
          <w:lang w:val="el" w:eastAsia="el"/>
        </w:rPr>
        <w:t>Η υποδοχή και αξιολόγηση των αιτήσεων θα υλοποιηθεί μέσω Πληροφοριακού Συστήματος όπως θα οριστεί στη Δημόσια Πρόσκληση.</w:t>
      </w:r>
    </w:p>
    <w:p>
      <w:pPr>
        <w:pStyle w:val="MainText"/>
        <w:spacing w:before="120" w:after="0"/>
        <w:rPr>
          <w:lang w:val="el" w:eastAsia="el"/>
        </w:rPr>
      </w:pPr>
      <w:r>
        <w:rPr>
          <w:b/>
          <w:bCs/>
          <w:lang w:val="el" w:eastAsia="el"/>
        </w:rPr>
        <w:t>2.2.</w:t>
      </w:r>
      <w:r>
        <w:rPr>
          <w:lang w:val="el" w:eastAsia="el"/>
        </w:rPr>
        <w:t xml:space="preserve"> Για την υλοποίηση του προγράμματος του παρόντος Κεφαλαίου προκαλείται δαπάνη ύψους έως του ποσού των δύο εκατομμυρίων εννιακοσίων εξήντα χιλιάδων ευρώ (2.960.000,00€), η οποία θα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i. Για το έτος 2024: 500.000,00 ευρώ,</w:t>
      </w:r>
    </w:p>
    <w:p>
      <w:pPr>
        <w:spacing w:before="240" w:after="240"/>
        <w:rPr>
          <w:lang w:val="el" w:eastAsia="el"/>
        </w:rPr>
      </w:pPr>
      <w:r>
        <w:rPr>
          <w:lang w:val="el" w:eastAsia="el"/>
        </w:rPr>
        <w:t>ii. Για το έτος 2025: 2.460.000,00 ευρώ.</w:t>
      </w:r>
    </w:p>
    <w:p>
      <w:pPr>
        <w:pStyle w:val="MainText"/>
        <w:spacing w:before="120" w:after="0"/>
        <w:rPr>
          <w:lang w:val="el" w:eastAsia="el"/>
        </w:rPr>
      </w:pPr>
      <w:r>
        <w:rPr>
          <w:b/>
          <w:bCs/>
          <w:lang w:val="el" w:eastAsia="el"/>
        </w:rPr>
        <w:t>2.3.</w:t>
      </w:r>
      <w:r>
        <w:rPr>
          <w:lang w:val="el" w:eastAsia="el"/>
        </w:rPr>
        <w:t xml:space="preserve"> Τα μέτρα ενίσχυσης τα οποία πληρούν το σύνολο των κριτηρίων που καθορίζονται στον Κανονισμό (ΕΕ) 2023/2831 θεωρείται ότι δεν ανταποκρίνονται στο σύνολο των κριτηρίων του άρθρου 107 παρ. 1 της Συνθήκης και, συνεπώς, δεν υπόκεινται στην υποχρέωση κοινοποίησης που προβλέπεται στην παρ. 3 του άρθρου 108 της Συνθήκης.</w:t>
      </w:r>
    </w:p>
    <w:p>
      <w:pPr>
        <w:spacing w:before="240" w:after="240"/>
        <w:rPr>
          <w:lang w:val="el" w:eastAsia="el"/>
        </w:rPr>
      </w:pPr>
      <w:r>
        <w:rPr>
          <w:lang w:val="el" w:eastAsia="el"/>
        </w:rPr>
        <w:t>Συναφώς, πρέπει να εξετάζεται η τήρηση των σχετικών προϋποθέσεων:</w:t>
      </w:r>
    </w:p>
    <w:p>
      <w:pPr>
        <w:spacing w:before="240" w:after="240"/>
        <w:rPr>
          <w:lang w:val="el" w:eastAsia="el"/>
        </w:rPr>
      </w:pPr>
      <w:r>
        <w:rPr>
          <w:lang w:val="el" w:eastAsia="el"/>
        </w:rPr>
        <w:t>Ο Κανονισμός (ΕΕ) 2023/2831 αναφέρεται σε «ενιαία επιχείρηση». Για τους σκοπούς του εν λόγω Κανονισμού και του παρόντος προγράμματος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ωφελούμενη επιχείρηση και όλες οι επιχειρήσεις που συνιστούν με αυτήν «ενιαία επιχείρηση», κατά την έννοια της παρ. 2 του άρθρου 2 του Κανονισμού (ΕΕ) 2023/2831.</w:t>
      </w:r>
    </w:p>
    <w:p>
      <w:pPr>
        <w:spacing w:before="240" w:after="240"/>
        <w:rPr>
          <w:lang w:val="el" w:eastAsia="el"/>
        </w:rPr>
      </w:pPr>
      <w:r>
        <w:rPr>
          <w:lang w:val="el" w:eastAsia="el"/>
        </w:rPr>
        <w:t>Ειδικότερα, σύμφωνα με την παρ. 2 του άρθρου 3 του Κανονισμού (ΕΕ) 2023/2831),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το οποίο ισχύει ανεξαρτήτως της μορφής της ενίσχυσης ήσσονος σημασίας ή του επιδιωκόμενου από αυτήν στόχου και ανεξάρτητα από το αν η ενίσχυση που χορηγείται το οικείο κράτος μέλος χρηματοδοτείται εξολοκλήρου ή εν μέρει με πόρους ενωσιακής προέλευσης (παρ. 4 του άρθρου 3 του ίδιου Κανονισμού). Γ ια τους σκοπούς του ως άνω ανώτατου ορίου,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Όταν η ενίσχυση χορηγείται με άλλη μορφή από την επιχορήγηση, ως ποσό της ενίσχυσης λογίζεται το ακαθάριστο ισοδύναμο επιχορήγησης (παρ. 5 του άρθρου 3 του ίδιου Κανονισμού).</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του δυνητικά δικαιούχου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την παρ. 2 του άρθρου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(Β' 2417 - ΑΔΑ: ΩΦ7Π46ΜΤΛΡ-ΔΝΩ) κοινή απόφαση των Υπουργών Ανάπτυξης και Επενδύσεων και Οικονομικών σχετικά με τη λειτουργία του ΠΣΣΕΗΣ και του αρχείου της Υπηρεσίας της Δ.ΥΠ.Α. (ΚΠΑ 2).</w:t>
      </w:r>
    </w:p>
    <w:p>
      <w:pPr>
        <w:spacing w:before="240" w:after="240"/>
        <w:rPr>
          <w:lang w:val="el" w:eastAsia="el"/>
        </w:rPr>
      </w:pPr>
      <w:r>
        <w:rPr>
          <w:lang w:val="el" w:eastAsia="el"/>
        </w:rPr>
        <w:t>Ειδικότερα, ο δυνητικός δικαιούχος στα σχετικά πεδία της υπεύθυνης δήλωσης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w:t>
      </w:r>
    </w:p>
    <w:p>
      <w:pPr>
        <w:spacing w:before="240" w:after="240"/>
        <w:rPr>
          <w:lang w:val="el" w:eastAsia="el"/>
        </w:rPr>
      </w:pPr>
      <w:r>
        <w:rPr>
          <w:lang w:val="el" w:eastAsia="el"/>
        </w:rPr>
        <w:t>Όταν σημειωθεί υπέρβαση του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w:t>
      </w:r>
    </w:p>
    <w:p>
      <w:pPr>
        <w:spacing w:before="240" w:after="240"/>
        <w:rPr>
          <w:lang w:val="el" w:eastAsia="el"/>
        </w:rPr>
      </w:pPr>
      <w:r>
        <w:rPr>
          <w:lang w:val="el" w:eastAsia="el"/>
        </w:rPr>
        <w:t>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μέχρι την ολοσχερή εξόφληση του ποσού, με το επιτόκιο ανάκτησης της Ευρωπαϊκής Επιτροπής, όπως αυτό καθορίζεται σύμφωνα με την Ανακοίνωσή της 2008/014/02 σχετικά με την αναθεώρηση της μεθόδου καθορισμού των επιτοκίων αναφοράς και προεξόφλησης, καθώς και όσα προβλέπονται στα άρθρα 9 έως και 11 του Κεφαλαίου V του Κανονισμού (ΕΕ) 794/2004 της Επιτροπής της 21ης Απριλίου 2004 (I 140), εφαρμοζόμενου κατά τα λοιπά του Κώδικα Είσπραξης Δημοσίων Εσόδων (ν. 4978/2022, Α' 190).</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Σύμφωνα με την παρ. 1 του άρθρου 5 του Κανονισμού (ΕΕ) 2023/2831, ενισχύσεις ήσσονος σημασίας που χορηγούνται βάσει του προγράμματος του παρόντος Κεφαλαίου μπορούν να σωρεύονται με ενισχύσεις ήσσονος σημασίας που χορηγούνται βάσει του Κανονισμού (ΕΕ) 2023/2832. Μπορούν να σωρεύονται με ενισχύσεις ήσσονος σημασίας που χορηγούνται βάσει του Κανονισμού (ΕΕ) 1408/2013 και του Κανονισμού (ΕΕ) 717/2014 (παρ. 2 του άρθρου 5 του Κανονισμού (ΕΕ) 2023/2831) για ενισχύσεις ήσσονος σημασίας μέχρι το σχετικό ανώτατο όριο που καθορίζεται στην παρ. 2 του άρθρου 3 του Κανονισμού (ΕΕ) 2023/2831.</w:t>
      </w:r>
    </w:p>
    <w:p>
      <w:pPr>
        <w:spacing w:before="240" w:after="240"/>
        <w:rPr>
          <w:lang w:val="el" w:eastAsia="el"/>
        </w:rPr>
      </w:pPr>
      <w:r>
        <w:rPr>
          <w:lang w:val="el" w:eastAsia="el"/>
        </w:rPr>
        <w:t>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p>
    <w:p>
      <w:pPr>
        <w:spacing w:before="240" w:after="240"/>
        <w:rPr>
          <w:lang w:val="el" w:eastAsia="el"/>
        </w:rPr>
      </w:pPr>
      <w:r>
        <w:rPr>
          <w:lang w:val="el" w:eastAsia="el"/>
        </w:rPr>
        <w:t>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p>
    <w:p>
      <w:pPr>
        <w:spacing w:before="240" w:after="240"/>
        <w:rPr>
          <w:lang w:val="el" w:eastAsia="el"/>
        </w:rPr>
      </w:pPr>
      <w:r>
        <w:rPr>
          <w:lang w:val="el" w:eastAsia="el"/>
        </w:rPr>
        <w:t>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p>
    <w:p>
      <w:pPr>
        <w:spacing w:before="240" w:after="240"/>
        <w:rPr>
          <w:lang w:val="el" w:eastAsia="el"/>
        </w:rPr>
      </w:pPr>
      <w:r>
        <w:rPr>
          <w:lang w:val="el" w:eastAsia="el"/>
        </w:rPr>
        <w:t>Σύμφωνα με την παρ. 6 του άρθρου 6 του του Κανονισμού (ΕΕ) 2023/2831 τα κράτη μέλη που χρησιμοποιούν κεντρικό μητρώο σε εθνικό επίπεδο υποβάλλουν στην</w:t>
      </w:r>
    </w:p>
    <w:p>
      <w:pPr>
        <w:spacing w:before="240" w:after="240"/>
        <w:rPr>
          <w:lang w:val="el" w:eastAsia="el"/>
        </w:rPr>
      </w:pPr>
      <w:r>
        <w:rPr>
          <w:lang w:val="el" w:eastAsia="el"/>
        </w:rPr>
        <w:t>Επιτροπή έως τις 30 Ιουνίου κάθε έτους συγκεντρωτικά δεδομένα σχετικά με τις ενισχύσεις ήσσονος σημασίας που χορηγήθηκαν για το προηγούμενο έτος. Τα συγκεντρωτικά στοιχεία περιλαμβάνουν τον αριθμό των δικαιούχων, το συνολικό ποσό των ενισχύσεων ήσσονος σημασίας που χορηγήθηκαν και το συνολικό ποσό των ενισχύσεων ήσσονος σημασίας που χορηγήθηκαν ανά τομέα [με χρήση της «ταξινόμησης NACE»]. Η πρώτη υποβολή δεδομένων θα αφορά τις ενισχύσεις ήσσονος σημασίας που θα χορηγηθούν από την 1η Ιανουαρίου έως τις 31 Δεκεμβρίου 2026. Τα κράτη μέλη μπορούν να υποβάλλουν εκθέσεις στην Επιτροπή σχετικά με προηγούμενες περιόδους, όταν τα συγκεντρωτικά δεδομένα είναι διαθέσιμα.</w:t>
      </w:r>
    </w:p>
    <w:p>
      <w:pPr>
        <w:spacing w:before="240" w:after="240"/>
        <w:rPr>
          <w:lang w:val="el" w:eastAsia="el"/>
        </w:rPr>
      </w:pPr>
      <w:r>
        <w:rPr>
          <w:lang w:val="el" w:eastAsia="el"/>
        </w:rPr>
        <w:t>Σύμφωνα με την παρ. 4 του άρθρου 6 του Κανονισμού (ΕΕ) 2023/2831, η Δ.ΥΠ.Α. χορηγεί νέα ενίσχυση ήσσονος σημασίας βάσει του προγράμματος του παρόντος Κεφαλαίου, μόνο αφού εξακριβώσει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εν λόγω Κανονισμού και ότι τηρούνται όλοι οι όροι που καθορίζονται σε αυτόν.</w:t>
      </w:r>
    </w:p>
    <w:p>
      <w:pPr>
        <w:spacing w:before="240" w:after="240"/>
        <w:rPr>
          <w:lang w:val="el" w:eastAsia="el"/>
        </w:rPr>
      </w:pPr>
      <w:r>
        <w:rPr>
          <w:lang w:val="el" w:eastAsia="el"/>
        </w:rPr>
        <w:t>Σύμφωνα με την παρ. 4 του άρθρου 7 του Κανονισμού (ΕΕ) 2023/2831 ο δυνητικός δικαιούχος ενημερώνεται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w:t>
      </w:r>
    </w:p>
    <w:p>
      <w:pPr>
        <w:spacing w:before="240" w:after="240"/>
        <w:rPr>
          <w:lang w:val="el" w:eastAsia="el"/>
        </w:rPr>
      </w:pPr>
      <w:r>
        <w:rPr>
          <w:lang w:val="el" w:eastAsia="el"/>
        </w:rPr>
        <w:t>Σε περίπτωση που μια ενίσχυση ήσσονος σημασίας χορηγείται σε περισσότερες επιχειρήσεις βάσει του παρόντος Κεφαλαίου, οι εν λόγω επιχειρήσεις λαμβάνουν διαφορετικά ποσά ενίσχυσης.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στην παρ. 2 του άρθρου 3 του Κανονισμού.</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3 του άρθρου 3 Κανονισμού (ΕΕ) 2023/2831), ανεξάρτητα από την ημερομηνία καταβολής της.</w:t>
      </w:r>
    </w:p>
    <w:p>
      <w:pPr>
        <w:spacing w:before="240" w:after="240"/>
        <w:rPr>
          <w:lang w:val="el" w:eastAsia="el"/>
        </w:rPr>
      </w:pPr>
      <w:r>
        <w:rPr>
          <w:lang w:val="el" w:eastAsia="el"/>
        </w:rPr>
        <w:t>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του Κανονισμού (ΕΕ) 2023/2831].</w:t>
      </w:r>
    </w:p>
    <w:p>
      <w:pPr>
        <w:pStyle w:val="MainText"/>
        <w:spacing w:before="120" w:after="0"/>
        <w:rPr>
          <w:lang w:val="el" w:eastAsia="el"/>
        </w:rPr>
      </w:pPr>
      <w:r>
        <w:rPr>
          <w:b/>
          <w:bCs/>
          <w:lang w:val="el" w:eastAsia="el"/>
        </w:rPr>
        <w:t>2.4.</w:t>
      </w:r>
      <w:r>
        <w:rPr>
          <w:lang w:val="el" w:eastAsia="el"/>
        </w:rPr>
        <w:t xml:space="preserve"> Οι εντάξεις των αιτήσεων υπαγωγής/χρηματοδό-τησης των δικαιούχων στο πρόγραμμα πραγματοποιούνται με βάση τη σειρά βαθμολογικής κατάταξης και μέχρι εξαντλήσεως της διαθέσιμης δαπάνης.</w:t>
      </w:r>
    </w:p>
    <w:p>
      <w:pPr>
        <w:spacing w:before="240" w:after="240"/>
        <w:rPr>
          <w:lang w:val="el" w:eastAsia="el"/>
        </w:rPr>
      </w:pPr>
      <w:r>
        <w:rPr>
          <w:lang w:val="el" w:eastAsia="el"/>
        </w:rPr>
        <w:t>Επίσης, εντάσσονται στο πρόγραμμα και οι αιτήσεις υπαγωγής/χρηματοδότησης που εγκρίνονται στο πλαίσιο διαδικασίας ενστάσεων όπως περιγράφεται στο άρθρο 6 του παρόντος Κεφαλαίου.</w:t>
      </w:r>
    </w:p>
    <w:p>
      <w:pPr>
        <w:pStyle w:val="MainText"/>
        <w:spacing w:before="120" w:after="0"/>
        <w:rPr>
          <w:lang w:val="el" w:eastAsia="el"/>
        </w:rPr>
      </w:pPr>
      <w:r>
        <w:rPr>
          <w:b/>
          <w:bCs/>
          <w:lang w:val="el" w:eastAsia="el"/>
        </w:rPr>
        <w:t>2.5.</w:t>
      </w:r>
      <w:r>
        <w:rPr>
          <w:lang w:val="el" w:eastAsia="el"/>
        </w:rPr>
        <w:t xml:space="preserve"> Ως επιλέξιμη περιοχή χαρακτηρίζεται η Περιφερειακή Ενότητα Έβρου.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του προγράμματος ορίζονται οι εγγεγραμμένοι άνεργοι στο ψηφιακό μητρώο της Δ.ΥΠ.Α., ηλικίας 18 ετών και άνω, της Περιφερειακής Ενότητας Έβρου οι οποίοι υποβάλλουν αίτηση υπαγωγής/χρηματοδότησης στην οποία περιλαμβάνεται πρόταση του επιχειρηματικού τους σχεδίου, οι οποίοι πρόκειται να δραστηριοποιηθούν στην Περιφερειακή Ενότητα Έβρου.</w:t>
      </w:r>
    </w:p>
    <w:p>
      <w:pPr>
        <w:pStyle w:val="MainText"/>
        <w:spacing w:before="120" w:after="0"/>
        <w:rPr>
          <w:lang w:val="el" w:eastAsia="el"/>
        </w:rPr>
      </w:pPr>
      <w:r>
        <w:rPr>
          <w:b/>
          <w:bCs/>
          <w:lang w:val="el" w:eastAsia="el"/>
        </w:rPr>
        <w:t>2.</w:t>
      </w:r>
      <w:r>
        <w:rPr>
          <w:lang w:val="el" w:eastAsia="el"/>
        </w:rPr>
        <w:t xml:space="preserve"> «Δικαιούχοι» του προγράμματος ορίζονται οι επιχειρήσεις ανεξαρτήτως νομικής μορφής οι οποίες λαμβάνουν την ενίσχυση σε συνέχεια της έγκρισης της αίτησης υπαγωγής/χρηματοδότησης στην οποία περιλαμβάνεται πρόταση του επιχειρηματικού τους σχεδίου και της ένταξης στο πρόγραμμα σύμφωνα με τη διαδικασία που περιγράφεται στο άρθρο 5 του παρόντος Κεφαλαίου της παρούσας.</w:t>
      </w:r>
    </w:p>
    <w:p>
      <w:pPr>
        <w:pStyle w:val="MainText"/>
        <w:spacing w:before="120" w:after="0"/>
        <w:rPr>
          <w:lang w:val="el" w:eastAsia="el"/>
        </w:rPr>
      </w:pPr>
      <w:r>
        <w:rPr>
          <w:b/>
          <w:bCs/>
          <w:lang w:val="el" w:eastAsia="el"/>
        </w:rPr>
        <w:t>3.</w:t>
      </w:r>
      <w:r>
        <w:rPr>
          <w:lang w:val="el" w:eastAsia="el"/>
        </w:rPr>
        <w:t xml:space="preserve"> Οι δυνητικοί δικαιούχοι, κατά την ημερομηνία υποβολής της ηλεκτρονικής αίτησης υπαγωγής/χρηματοδότησης στην οποία περιλαμβάνεται πρόταση του επιχειρηματικού τους σχεδίου, πρέπει σωρευτικά να πληρούν τις κάτωθι προϋποθέσεις:</w:t>
      </w:r>
    </w:p>
    <w:p>
      <w:pPr>
        <w:spacing w:before="240" w:after="240"/>
        <w:rPr>
          <w:lang w:val="el" w:eastAsia="el"/>
        </w:rPr>
      </w:pPr>
      <w:r>
        <w:rPr>
          <w:lang w:val="el" w:eastAsia="el"/>
        </w:rPr>
        <w:t>α. Να είναι άνεργοι εγγεγραμμένοι στο ψηφιακό μητρώο της Δ.ΥΠ.Α. της Περιφερειακής Ενότητας Έβρου, ηλικίας 18 ετών και άνω.</w:t>
      </w:r>
    </w:p>
    <w:p>
      <w:pPr>
        <w:spacing w:before="240" w:after="240"/>
        <w:rPr>
          <w:lang w:val="el" w:eastAsia="el"/>
        </w:rPr>
      </w:pPr>
      <w:r>
        <w:rPr>
          <w:lang w:val="el" w:eastAsia="el"/>
        </w:rPr>
        <w:t>β.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γ.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το πρόγραμμα.</w:t>
      </w:r>
    </w:p>
    <w:p>
      <w:pPr>
        <w:spacing w:before="240" w:after="240"/>
        <w:rPr>
          <w:lang w:val="el" w:eastAsia="el"/>
        </w:rPr>
      </w:pPr>
      <w:r>
        <w:rPr>
          <w:lang w:val="el" w:eastAsia="el"/>
        </w:rPr>
        <w:t>δ. Οι άντρες υποψήφιοι να έχουν εκπληρώσει ή νόμιμα απαλλαγεί από τις στρατιωτικές τους υποχρεώσεις. Οι δυνητικοί δικαιούχοι επισυνάπτουν ηλεκτρονικά -κατά την αίτηση υπαγωγής/χρηματοδότησης (επενδυτική πρόταση) - το πιστοποιητικό στρατολογικής κατάστασης. Οι ομογενείς ή οι πολίτες χωρών της ΕΕ επισυνάπτουν ηλεκτρονικά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ε. Να έχουν παρακολουθήσει πρόγραμμα Συμβουλευτικής Ανάληψης Επιχειρηματικών Πρωτοβουλιών (ΣΑΕΠ).</w:t>
      </w:r>
    </w:p>
    <w:p>
      <w:pPr>
        <w:spacing w:before="240" w:after="240"/>
        <w:rPr>
          <w:lang w:val="el" w:eastAsia="el"/>
        </w:rPr>
      </w:pPr>
      <w:r>
        <w:rPr>
          <w:lang w:val="el" w:eastAsia="el"/>
        </w:rPr>
        <w:t>Ο έλεγχος των ως άνω προϋποθέσεων διενεργείται μέσω ΠΣ Δ.ΥΠ.Α. ή/και υπεύθυνων δηλώσεων των δυνητικών δικαιούχων.</w:t>
      </w:r>
    </w:p>
    <w:p>
      <w:pPr>
        <w:pStyle w:val="MainText"/>
        <w:spacing w:before="120" w:after="0"/>
        <w:rPr>
          <w:lang w:val="el" w:eastAsia="el"/>
        </w:rPr>
      </w:pPr>
      <w:r>
        <w:rPr>
          <w:b/>
          <w:bCs/>
          <w:lang w:val="el" w:eastAsia="el"/>
        </w:rPr>
        <w:t>4.</w:t>
      </w:r>
      <w:r>
        <w:rPr>
          <w:lang w:val="el" w:eastAsia="el"/>
        </w:rPr>
        <w:t xml:space="preserve"> Όροι συμμετοχής:</w:t>
      </w:r>
    </w:p>
    <w:p>
      <w:pPr>
        <w:spacing w:before="240" w:after="240"/>
        <w:rPr>
          <w:lang w:val="el" w:eastAsia="el"/>
        </w:rPr>
      </w:pPr>
      <w:r>
        <w:rPr>
          <w:lang w:val="el" w:eastAsia="el"/>
        </w:rPr>
        <w:t>Οι δυνητικοί δικαιούχοι πρέπει να τηρούν σωρευτικά τους ακόλουθους όρους:</w:t>
      </w:r>
    </w:p>
    <w:p>
      <w:pPr>
        <w:spacing w:before="240" w:after="240"/>
        <w:rPr>
          <w:lang w:val="el" w:eastAsia="el"/>
        </w:rPr>
      </w:pPr>
      <w:r>
        <w:rPr>
          <w:lang w:val="el" w:eastAsia="el"/>
        </w:rPr>
        <w:t>i. Να ιδρύσουν τις επιχειρήσεις τους και να δραστηριοποιηθούν νόμιμα στην Περιφερειακή Ενότητα Έβρου σε τομείς εκτός όσων εξαιρούνται από το πεδίο εφαρμογής του Κανονισμού (ΕΕ) 1821/2023, όπως αυτοί προσδιορίζονται στην παρ. 1 του άρθρου 1 του Κανονισμού (ΕΕ) 2831/2023.</w:t>
      </w:r>
    </w:p>
    <w:p>
      <w:pPr>
        <w:spacing w:before="240" w:after="240"/>
        <w:rPr>
          <w:lang w:val="el" w:eastAsia="el"/>
        </w:rPr>
      </w:pPr>
      <w:r>
        <w:rPr>
          <w:lang w:val="el" w:eastAsia="el"/>
        </w:rPr>
        <w:t>ii. Η έναρξη δραστηριότητας στη ΔΟΥ πραγματοποιείται μετά την ημερομηνία υποβολής της αίτησης χρηματοδότησης στην οποία περιλαμβάνεται πρόταση του επιχειρηματικού σχεδίου και το αργότερο εντός 60 ημερών από την ημερομηνία έκδοσης της απόφασης προέγκρισης της ανωτέρω αίτησης και μετά την ενημέρωση των δικαιούχων μέσω ηλεκτρονικού ταχυδρομείου (email) από το αρμόδιο ΚΠΑ2.</w:t>
      </w:r>
    </w:p>
    <w:p>
      <w:pPr>
        <w:spacing w:before="240" w:after="240"/>
        <w:rPr>
          <w:lang w:val="el" w:eastAsia="el"/>
        </w:rPr>
      </w:pPr>
      <w:r>
        <w:rPr>
          <w:lang w:val="el" w:eastAsia="el"/>
        </w:rPr>
        <w:t>Δεν εντάσσονται στο πρόγραμμα δυνητικά δικαιούχοι που διέκοψαν προηγούμενη επιχειρηματική δραστηριότητα την προηγούμενη ημέρα πριν από τη δημοσίευση της παρούσας στην Εφημερίδα της Κυβερνήσεως.</w:t>
      </w:r>
    </w:p>
    <w:p>
      <w:pPr>
        <w:spacing w:before="240" w:after="240"/>
        <w:rPr>
          <w:lang w:val="el" w:eastAsia="el"/>
        </w:rPr>
      </w:pPr>
      <w:r>
        <w:rPr>
          <w:lang w:val="el" w:eastAsia="el"/>
        </w:rPr>
        <w:t>Δύναται να δοθεί παράταση 30 ημερών πέραν του διαστήματος των 60 ημερών μετά από την υποβολή σχετικής αίτησης επιμήκυνσης του δικαιούχου και σχετική απόφαση του Προϊσταμένου του ΚΠΑ2.</w:t>
      </w:r>
    </w:p>
    <w:p>
      <w:pPr>
        <w:pStyle w:val="MainText"/>
        <w:spacing w:before="120" w:after="0"/>
        <w:rPr>
          <w:lang w:val="el" w:eastAsia="el"/>
        </w:rPr>
      </w:pPr>
      <w:r>
        <w:rPr>
          <w:b/>
          <w:bCs/>
          <w:lang w:val="el" w:eastAsia="el"/>
        </w:rPr>
        <w:t>5.</w:t>
      </w:r>
      <w:r>
        <w:rPr>
          <w:lang w:val="el" w:eastAsia="el"/>
        </w:rPr>
        <w:t xml:space="preserve"> Κάθε δυνητικός δικαιούχος υποβάλει μία και μόνο αίτηση υπαγωγής/χρηματοδότησης στην οποία περιλαμβάνεται πρόταση του επιχειρηματικού τους σχεδίου (είτε ατομικά είτε ως μέλος νομικού προσώπου/νομικής οντότητας).</w:t>
      </w:r>
    </w:p>
    <w:p>
      <w:pPr>
        <w:spacing w:before="240" w:after="240"/>
        <w:rPr>
          <w:lang w:val="el" w:eastAsia="el"/>
        </w:rPr>
      </w:pPr>
      <w:r>
        <w:rPr>
          <w:lang w:val="el" w:eastAsia="el"/>
        </w:rPr>
        <w:t>Σε περίπτωση που ο δυνητικός δικαιούχος έχει υποβάλει αίτηση και θελήσει να την τροποποιήσει/διορθώ-σει, μετά την οριστικοποίηση της στο ΠΣ που ορίζεται στη Δημόσια Πρόσκληση και πριν από την αξιολόγησή της από το ΚΠΑ2, μπορεί να υποβάλει ηλεκτρονικά νέα αίτηση, η οποία θα ισχύει εφεξής, ακυρώνοντας κάθε προηγούμενη. Η αίτηση δύναται να τροποποιηθεί/δι-ορθωθεί μέχρι τη λήξη της προθεσμίας υποβολής των αιτήσεων του εκάστοτε κύκλου και μέχρι εξαντλήσεως του προϋπολογισμού.</w:t>
      </w:r>
    </w:p>
    <w:p>
      <w:pPr>
        <w:pStyle w:val="MainText"/>
        <w:spacing w:before="120" w:after="0"/>
        <w:rPr>
          <w:lang w:val="el" w:eastAsia="el"/>
        </w:rPr>
      </w:pPr>
      <w:r>
        <w:rPr>
          <w:b/>
          <w:bCs/>
          <w:lang w:val="el" w:eastAsia="el"/>
        </w:rPr>
        <w:t>6.</w:t>
      </w:r>
      <w:r>
        <w:rPr>
          <w:lang w:val="el" w:eastAsia="el"/>
        </w:rPr>
        <w:t xml:space="preserve"> Οι δυνητικοί δικαιούχοι για τις νέες επιχειρήσεις που πρόκειται να δημιουργήσουν εντάσσονται στο πρόγραμμα,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Ιδιωτική Κεφαλαιουχική Εταιρεία (ΙΚΕ),</w:t>
      </w:r>
    </w:p>
    <w:p>
      <w:pPr>
        <w:spacing w:before="240" w:after="240"/>
        <w:rPr>
          <w:lang w:val="el" w:eastAsia="el"/>
        </w:rPr>
      </w:pPr>
      <w:r>
        <w:rPr>
          <w:lang w:val="el" w:eastAsia="el"/>
        </w:rPr>
        <w:t>ν. Συνεταιρισμός εργαζομένων του άρθρου 24 του Κεφαλαίου Ε' του ν. 4430/2016 (Α' 32).</w:t>
      </w:r>
    </w:p>
    <w:p>
      <w:pPr>
        <w:spacing w:before="240" w:after="240"/>
        <w:rPr>
          <w:lang w:val="el" w:eastAsia="el"/>
        </w:rPr>
      </w:pPr>
      <w:r>
        <w:rPr>
          <w:lang w:val="el" w:eastAsia="el"/>
        </w:rPr>
        <w:t>Οι δυνητικοί δικαιούχοι-άνεργοι (που υποβάλλουν την αίτηση υπαγωγής/χρηματοδότησης) των ανωτέρω αναφερόμενων νομικών προσώπων, είναι μελλοντικοί εταίροι - μέλη που θα ασκούν τη διαχείριση των εταιρικών υποθέσεων βάσει είτε του θεσμικού πλαισίου, είτε του καταστατικού, είτε απόφασης Γενικής Συνέλευσης των εταίρων, θα κατέχουν τουλάχιστον το 51% του εταιρικού μεριδίου και θα είναι οι νόμιμοι εκπρόσωποι της επιχείρησης, πλην των συνεταιρισμών που ισχύουν τα οριζόμενα στον ν. 4430/2016 (Α' 205).</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δυνητικά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επιχειρηματικού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pStyle w:val="MainText"/>
        <w:spacing w:before="120" w:after="0"/>
        <w:rPr>
          <w:lang w:val="el" w:eastAsia="el"/>
        </w:rPr>
      </w:pPr>
      <w:r>
        <w:rPr>
          <w:b/>
          <w:bCs/>
          <w:lang w:val="el" w:eastAsia="el"/>
        </w:rPr>
        <w:t>7.</w:t>
      </w:r>
      <w:r>
        <w:rPr>
          <w:lang w:val="el" w:eastAsia="el"/>
        </w:rPr>
        <w:t xml:space="preserve"> Δεν εντάσσονται στο πρόγραμμα:</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(franchising, shop in shop, δίκτυο πρακτόρευσης),</w:t>
      </w:r>
    </w:p>
    <w:p>
      <w:pPr>
        <w:spacing w:before="240" w:after="240"/>
        <w:rPr>
          <w:lang w:val="el" w:eastAsia="el"/>
        </w:rPr>
      </w:pPr>
      <w:r>
        <w:rPr>
          <w:lang w:val="el" w:eastAsia="el"/>
        </w:rPr>
        <w:t>ν.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Κανονισμός (ΕΕ)2023/2831.</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x. Δυνητικά δικαιούχοι που διέκοψαν προηγούμενη επιχειρηματική δραστηριότητα την προηγούμενη ημέρα πριν από τη δημοσίευση της παρούσας στην Εφημερίδα της Κυβερνήσεως.</w:t>
      </w:r>
    </w:p>
    <w:p>
      <w:pPr>
        <w:spacing w:before="240" w:after="240"/>
        <w:rPr>
          <w:lang w:val="el" w:eastAsia="el"/>
        </w:rPr>
      </w:pPr>
      <w:r>
        <w:rPr>
          <w:lang w:val="el" w:eastAsia="el"/>
        </w:rPr>
        <w:t>Για τις περιπτώσεις vii. έως x. ο δυνητικός δικαιούχος προσκομίζει σχετική υπεύθυνη δήλωση κατά την υποβολή της αίτησης.</w:t>
      </w:r>
    </w:p>
    <w:p>
      <w:pPr>
        <w:spacing w:before="240" w:after="240"/>
        <w:rPr>
          <w:lang w:val="el" w:eastAsia="el"/>
        </w:rPr>
      </w:pPr>
      <w:r>
        <w:rPr>
          <w:lang w:val="el" w:eastAsia="el"/>
        </w:rPr>
        <w:t>xi.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το πρόγραμμα.</w:t>
      </w:r>
    </w:p>
    <w:p>
      <w:pPr>
        <w:spacing w:before="240" w:after="240"/>
        <w:rPr>
          <w:lang w:val="el" w:eastAsia="el"/>
        </w:rPr>
      </w:pPr>
      <w:r>
        <w:rPr>
          <w:lang w:val="el" w:eastAsia="el"/>
        </w:rPr>
        <w:t>Τα ανωτέρω ισχύουν καθ' όλη τη διάρκεια του προγράμματος.</w:t>
      </w:r>
    </w:p>
    <w:p>
      <w:pPr>
        <w:pStyle w:val="MainText"/>
        <w:spacing w:before="120" w:after="0"/>
        <w:rPr>
          <w:lang w:val="el" w:eastAsia="el"/>
        </w:rPr>
      </w:pPr>
      <w:r>
        <w:rPr>
          <w:b/>
          <w:bCs/>
          <w:lang w:val="el" w:eastAsia="el"/>
        </w:rPr>
        <w:t>8.</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ένταξης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pStyle w:val="MainText"/>
        <w:spacing w:before="120" w:after="0"/>
        <w:rPr>
          <w:lang w:val="el" w:eastAsia="el"/>
        </w:rPr>
      </w:pPr>
      <w:r>
        <w:rPr>
          <w:b/>
          <w:bCs/>
          <w:lang w:val="el" w:eastAsia="el"/>
        </w:rPr>
        <w:t>9.</w:t>
      </w:r>
      <w:r>
        <w:rPr>
          <w:lang w:val="el" w:eastAsia="el"/>
        </w:rPr>
        <w:t xml:space="preserve"> Η απασχόληση των δυνητικών δικαιούχων με την ιδιότητα του μισθωτού είτε στις επιχειρήσεις τους είτε σε άλλους εργοδότες κατά τη διάρκεια του προγράμματος αποτελεί λόγο απένταξής τους.</w:t>
      </w:r>
    </w:p>
    <w:p>
      <w:pPr>
        <w:pStyle w:val="MainText"/>
        <w:spacing w:before="120" w:after="0"/>
        <w:rPr>
          <w:lang w:val="el" w:eastAsia="el"/>
        </w:rPr>
      </w:pPr>
      <w:r>
        <w:rPr>
          <w:b/>
          <w:bCs/>
          <w:lang w:val="el" w:eastAsia="el"/>
        </w:rPr>
        <w:t>10.</w:t>
      </w:r>
      <w:r>
        <w:rPr>
          <w:lang w:val="el" w:eastAsia="el"/>
        </w:rPr>
        <w:t xml:space="preserve"> Η επιχειρηματική δραστηριότητα που θα αναπτύξουν οι δυνητικοί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w:t>
      </w:r>
    </w:p>
    <w:p>
      <w:pPr>
        <w:pStyle w:val="StructureList1"/>
        <w:spacing w:before="120" w:after="0"/>
        <w:rPr>
          <w:lang w:val="el" w:eastAsia="el"/>
        </w:rPr>
      </w:pPr>
      <w:r>
        <w:rPr>
          <w:lang w:val="el" w:eastAsia="el"/>
        </w:rPr>
        <w:t>β)</w:t>
      </w:r>
      <w:r>
        <w:rPr>
          <w:lang w:val="en" w:eastAsia="en"/>
        </w:rPr>
        <w:tab/>
      </w:r>
      <w:r>
        <w:rPr>
          <w:lang w:val="el" w:eastAsia="el"/>
        </w:rPr>
        <w:t>ατόμου που φροντίζει στην οικία σύζυγο ή συγγενείς α' βαθμού με αναπηρία 80% και άνω.</w:t>
      </w:r>
    </w:p>
    <w:p>
      <w:pPr>
        <w:spacing w:before="240" w:after="240"/>
        <w:rPr>
          <w:lang w:val="el" w:eastAsia="el"/>
        </w:rPr>
      </w:pPr>
      <w:r>
        <w:rPr>
          <w:lang w:val="el" w:eastAsia="el"/>
        </w:rPr>
        <w:t>Για τις περιπτώσεις αυτές, όπως θα οριστεί στη Δημόσια Πρόσκληση, οι δικαιούχοι απαιτείται να προσκομίζουν σχετικές βεβαιώσεις ή/και πιστοποιητικά από δημόσιους φορείς.</w:t>
      </w:r>
    </w:p>
    <w:p>
      <w:pPr>
        <w:pStyle w:val="MainText"/>
        <w:spacing w:before="120" w:after="0"/>
        <w:rPr>
          <w:lang w:val="el" w:eastAsia="el"/>
        </w:rPr>
      </w:pPr>
      <w:r>
        <w:rPr>
          <w:b/>
          <w:bCs/>
          <w:lang w:val="el" w:eastAsia="el"/>
        </w:rPr>
        <w:t>11.</w:t>
      </w:r>
      <w:r>
        <w:rPr>
          <w:lang w:val="el" w:eastAsia="el"/>
        </w:rPr>
        <w:t xml:space="preserve"> Η δημιουργία υποκαταστήματος κατά τη διάρκεια του προγράμματος δεν παραβιάζει τους όρους υπαγωγής στο πρόγραμμα.</w:t>
      </w:r>
    </w:p>
    <w:p>
      <w:pPr>
        <w:pStyle w:val="MainText"/>
        <w:spacing w:before="120" w:after="0"/>
        <w:rPr>
          <w:lang w:val="el" w:eastAsia="el"/>
        </w:rPr>
      </w:pPr>
      <w:r>
        <w:rPr>
          <w:b/>
          <w:bCs/>
          <w:lang w:val="el" w:eastAsia="el"/>
        </w:rPr>
        <w:t>12.</w:t>
      </w:r>
      <w:r>
        <w:rPr>
          <w:lang w:val="el" w:eastAsia="el"/>
        </w:rPr>
        <w:t xml:space="preserve"> Οι επιχειρήσεις/δικαιούχοι που συμμετέχουν στο πρόγραμμα πρέπει να τηρούν την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13.</w:t>
      </w:r>
      <w:r>
        <w:rPr>
          <w:lang w:val="el" w:eastAsia="el"/>
        </w:rPr>
        <w:t xml:space="preserve"> Κατά τη διάρκεια του προγράμματος,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 - Ποσό ενίσχυσης</w:t>
      </w:r>
    </w:p>
    <w:p>
      <w:pPr>
        <w:spacing w:before="240" w:after="240"/>
        <w:rPr>
          <w:lang w:val="el" w:eastAsia="el"/>
        </w:rPr>
      </w:pPr>
      <w:r>
        <w:rPr>
          <w:lang w:val="el" w:eastAsia="el"/>
        </w:rPr>
        <w:t>Η διάρκεια της επιχορήγησης ορίζεται σε δώδεκα (12) μήνες.</w:t>
      </w:r>
    </w:p>
    <w:p>
      <w:pPr>
        <w:spacing w:before="240" w:after="240"/>
        <w:rPr>
          <w:lang w:val="el" w:eastAsia="el"/>
        </w:rPr>
      </w:pPr>
      <w:r>
        <w:rPr>
          <w:lang w:val="el" w:eastAsia="el"/>
        </w:rPr>
        <w:t>Το χρονικό διάστημα των 12 μηνών ισχύει από την ημερομηνία έναρξης δραστηριότητας της επιχείρησης στη Δ.Ο.Υ.</w:t>
      </w:r>
    </w:p>
    <w:p>
      <w:pPr>
        <w:spacing w:before="240" w:after="240"/>
        <w:rPr>
          <w:lang w:val="el" w:eastAsia="el"/>
        </w:rPr>
      </w:pPr>
      <w:r>
        <w:rPr>
          <w:lang w:val="el" w:eastAsia="el"/>
        </w:rPr>
        <w:t>Το πρόγραμμα υλοποιείται σύμφωνα με την υπ' αρ. 5231/18.1.21 Έκθεση της ΕΥΘΥ αναφορικά με την τεκμηρίωση υπολογισμού κατ' αποκοπή ποσού για τη δήλωση δαπανών του «Προγράμματος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το οποίο υλοποιείται από τη Δημόσια Υπηρεσία Απασχόλησης (Δ.ΥΠ.Α.) με συγχρηματοδότη-ση από το Ευρωπαϊκό Κοινωνικό Ταμείο (ΕΚΤ), όπως αυτή εγκρίθηκε από την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του προγράμματος ανέρχεται σε δεκατέσσερις χιλιάδες οκτακόσια ευρώ (14.800€)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Πρώτη (1η) δόση ύψους τεσσάρων χιλιάδων ευρώ (4.000€): μετά την έναρξη δραστηριότητας στη Δ.Ο.Υ.,</w:t>
      </w:r>
    </w:p>
    <w:p>
      <w:pPr>
        <w:pStyle w:val="StructureList1"/>
        <w:spacing w:before="120" w:after="0"/>
        <w:rPr>
          <w:lang w:val="el" w:eastAsia="el"/>
        </w:rPr>
      </w:pPr>
      <w:r>
        <w:rPr>
          <w:lang w:val="el" w:eastAsia="el"/>
        </w:rPr>
        <w:t>-</w:t>
      </w:r>
      <w:r>
        <w:rPr>
          <w:lang w:val="en" w:eastAsia="en"/>
        </w:rPr>
        <w:tab/>
      </w:r>
      <w:r>
        <w:rPr>
          <w:lang w:val="el" w:eastAsia="el"/>
        </w:rPr>
        <w:t>Δεύτερη (2η) δόση ύψους πέντε χιλιάδων τετρακοσίων ευρώ (5.400€): μετά τη λήξη του α' εξάμηνου από την έναρξη της επιχείρησης, κατόπιν επαλήθευσης της λειτουργίας για χρονικό διάστημα 6 μηνών,</w:t>
      </w:r>
    </w:p>
    <w:p>
      <w:pPr>
        <w:pStyle w:val="StructureList1"/>
        <w:spacing w:before="120" w:after="0"/>
        <w:rPr>
          <w:lang w:val="el" w:eastAsia="el"/>
        </w:rPr>
      </w:pPr>
      <w:r>
        <w:rPr>
          <w:lang w:val="el" w:eastAsia="el"/>
        </w:rPr>
        <w:t>-</w:t>
      </w:r>
      <w:r>
        <w:rPr>
          <w:lang w:val="en" w:eastAsia="en"/>
        </w:rPr>
        <w:tab/>
      </w:r>
      <w:r>
        <w:rPr>
          <w:lang w:val="el" w:eastAsia="el"/>
        </w:rPr>
        <w:t>Τρίτη (3η) δόση ύψους πέντε χιλιάδων τετρακοσίων ευρώ (5.400€): μετά τη λήξη του β' εξάμηνου από την έναρξη της επιχείρησης, κατόπιν επαλήθευσης της λειτουργίας για χρονικό διάστημα 6 μηνών.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της αίτησης χρηματοδότησης - αξιολόγησης -έγκρισης πράξεων</w:t>
      </w:r>
    </w:p>
    <w:p>
      <w:pPr>
        <w:spacing w:before="240" w:after="240"/>
        <w:rPr>
          <w:lang w:val="el" w:eastAsia="el"/>
        </w:rPr>
      </w:pPr>
      <w:r>
        <w:rPr>
          <w:lang w:val="el" w:eastAsia="el"/>
        </w:rPr>
        <w:t>Η διαδικασία ένταξης στο πρόγραμμα περιλαμβάνει το στάδιο της υποβολής της αίτησης χρηματοδότησης στην οποία περιλαμβάνεται πρόταση του επιχειρηματικού σχεδίου και το στάδιο της αξιολόγησής της.</w:t>
      </w:r>
    </w:p>
    <w:p>
      <w:pPr>
        <w:pStyle w:val="MainText"/>
        <w:spacing w:before="120" w:after="0"/>
        <w:rPr>
          <w:lang w:val="el" w:eastAsia="el"/>
        </w:rPr>
      </w:pPr>
      <w:r>
        <w:rPr>
          <w:b/>
          <w:bCs/>
          <w:lang w:val="el" w:eastAsia="el"/>
        </w:rPr>
        <w:t>5.1.</w:t>
      </w:r>
      <w:r>
        <w:rPr>
          <w:lang w:val="el" w:eastAsia="el"/>
        </w:rPr>
        <w:t xml:space="preserve"> Πρώτο (1ο) Στάδιο: Διαδικασία υποβολής της αίτησης χρηματοδότησης στην οποία περιλαμβάνεται πρόταση του επιχειρηματικού σχεδίου.</w:t>
      </w:r>
    </w:p>
    <w:p>
      <w:pPr>
        <w:pStyle w:val="MainText"/>
        <w:spacing w:before="120" w:after="0"/>
        <w:rPr>
          <w:lang w:val="el" w:eastAsia="el"/>
        </w:rPr>
      </w:pPr>
      <w:r>
        <w:rPr>
          <w:b/>
          <w:bCs/>
          <w:lang w:val="el" w:eastAsia="el"/>
        </w:rPr>
        <w:t>5.1.1.</w:t>
      </w:r>
      <w:r>
        <w:rPr>
          <w:lang w:val="el" w:eastAsia="el"/>
        </w:rPr>
        <w:t xml:space="preserve"> Αίτηση χρηματοδότησης - επιχειρηματικό σχέδιο:</w:t>
      </w:r>
    </w:p>
    <w:p>
      <w:pPr>
        <w:spacing w:before="240" w:after="240"/>
        <w:rPr>
          <w:lang w:val="el" w:eastAsia="el"/>
        </w:rPr>
      </w:pPr>
      <w:r>
        <w:rPr>
          <w:lang w:val="el" w:eastAsia="el"/>
        </w:rPr>
        <w:t>Η αίτηση χρηματοδότησης υποβάλλεται από τους δυνητικούς δικαιούχους μαζί με επιχειρηματικό σχέδιο, αποκλειστικά με ηλεκτρονικό τρόπο στο Πληροφοριακό Σύστημα που ορίζεται στη Δημόσια Πρόσκληση.</w:t>
      </w:r>
    </w:p>
    <w:p>
      <w:pPr>
        <w:spacing w:before="240" w:after="240"/>
        <w:rPr>
          <w:lang w:val="el" w:eastAsia="el"/>
        </w:rPr>
      </w:pPr>
      <w:r>
        <w:rPr>
          <w:lang w:val="el" w:eastAsia="el"/>
        </w:rPr>
        <w:t>Η ηλεκτρονική αίτηση χρηματοδότησης στην οποία περιλαμβάνεται πρόταση του επιχειρηματικού σχεδίου επέχει θέση υπεύθυνης δήλωσης σύμφωνα με το άρθρο 8 του ν. 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δυνητικός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 Δ.ΥΠ.Α. για τη χρήση και επεξεργασία των στοιχείων της από τα Πληροφοριακά Συστήματα (Π.Σ.) της Δ.ΥΠ.Α., το Π.Σ. ΕΡΓΑΝΗ (ΣΕΠΕ - Δ.ΥΠ.Α. - e-ΕΦΚΑ) του Υπουργείου Εργασίας και Κοινωνικών Υποθέσεων, της Α.Α.Δ.Ε., του e-ΕΦΚΑ, του Υπουργείου Μετανάστευσης και Ασύλου, του Υπουργείου Εσωτερικών (όταν πρόκειται για πολίτες τρίτων χωρών ή για ομογενείς) και του Πληροφοριακού Συστήματος Σώρευσης Κρατικών Ενισχύσεων (sorefsis).</w:t>
      </w:r>
    </w:p>
    <w:p>
      <w:pPr>
        <w:pStyle w:val="MainText"/>
        <w:spacing w:before="120" w:after="0"/>
        <w:rPr>
          <w:lang w:val="el" w:eastAsia="el"/>
        </w:rPr>
      </w:pPr>
      <w:r>
        <w:rPr>
          <w:b/>
          <w:bCs/>
          <w:lang w:val="el" w:eastAsia="el"/>
        </w:rPr>
        <w:t>5.1.2.</w:t>
      </w:r>
      <w:r>
        <w:rPr>
          <w:lang w:val="el" w:eastAsia="el"/>
        </w:rPr>
        <w:t xml:space="preserve"> Επισυναπτόμενα έγγραφα</w:t>
      </w:r>
    </w:p>
    <w:p>
      <w:pPr>
        <w:spacing w:before="240" w:after="240"/>
        <w:rPr>
          <w:lang w:val="el" w:eastAsia="el"/>
        </w:rPr>
      </w:pPr>
      <w:r>
        <w:rPr>
          <w:lang w:val="el" w:eastAsia="el"/>
        </w:rPr>
        <w:t>Οι δυνητικοί δικαιούχοι επισυνάπτουν στην ηλεκτρονική αίτηση:</w:t>
      </w:r>
    </w:p>
    <w:p>
      <w:pPr>
        <w:spacing w:before="240" w:after="240"/>
        <w:rPr>
          <w:lang w:val="el" w:eastAsia="el"/>
        </w:rPr>
      </w:pPr>
      <w:r>
        <w:rPr>
          <w:lang w:val="el" w:eastAsia="el"/>
        </w:rPr>
        <w:t xml:space="preserve">α. Υπεύθυνη δήλωση του ν. 1599/1986 στην οποία δηλώνουν ότι: </w:t>
      </w:r>
    </w:p>
    <w:p>
      <w:pPr>
        <w:pStyle w:val="StructureList1"/>
        <w:spacing w:before="120" w:after="0"/>
        <w:rPr>
          <w:lang w:val="el" w:eastAsia="el"/>
        </w:rPr>
      </w:pPr>
      <w:r>
        <w:rPr>
          <w:lang w:val="el" w:eastAsia="el"/>
        </w:rPr>
        <w:t>i)</w:t>
      </w:r>
      <w:r>
        <w:rPr>
          <w:lang w:val="en" w:eastAsia="en"/>
        </w:rPr>
        <w:tab/>
      </w:r>
      <w:r>
        <w:rPr>
          <w:lang w:val="el" w:eastAsia="el"/>
        </w:rPr>
        <w:t xml:space="preserve">η επιχείρηση που θα δημιουργήσουν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w:t>
      </w:r>
    </w:p>
    <w:p>
      <w:pPr>
        <w:pStyle w:val="StructureList1"/>
        <w:spacing w:before="120" w:after="0"/>
        <w:rPr>
          <w:lang w:val="el" w:eastAsia="el"/>
        </w:rPr>
      </w:pPr>
      <w:r>
        <w:rPr>
          <w:lang w:val="el" w:eastAsia="el"/>
        </w:rPr>
        <w:t>ii)</w:t>
      </w:r>
      <w:r>
        <w:rPr>
          <w:lang w:val="en" w:eastAsia="en"/>
        </w:rPr>
        <w:tab/>
      </w:r>
      <w:r>
        <w:rPr>
          <w:lang w:val="el" w:eastAsia="el"/>
        </w:rPr>
        <w:t>η επιχείρηση δεν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β. Υπεύθυνη δήλωση του ν. 1599/1986 σχετικά με τη σώρευση των ενισχύσεων ήσσονος σημασίας (de minimis) βάσει του κανονισμού (ΕΕ) 2023/2831 (ΠΑΡΑΡΤΗΜΑ Ι).</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επισυνάπτουν ηλεκτρονικά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Οι Υπεύθυνες Δηλώσεις υποβάλλονται βεβαιωμένες για το γνήσιο της υπογραφής από ΚΕΠ ή άλλη αρμόδια αρχή ή μέσω της διαδικτυακής πύλης (Gov.gr): https://www.gov.gr/ipiresies/polites-kai-kathemerinoteta/upeuthune-delose-kai-exousiodotese/ekdose-upeuthunes-deloses</w:t>
      </w:r>
    </w:p>
    <w:p>
      <w:pPr>
        <w:pStyle w:val="MainText"/>
        <w:spacing w:before="120" w:after="0"/>
        <w:rPr>
          <w:lang w:val="el" w:eastAsia="el"/>
        </w:rPr>
      </w:pPr>
      <w:r>
        <w:rPr>
          <w:b/>
          <w:bCs/>
          <w:lang w:val="el" w:eastAsia="el"/>
        </w:rPr>
        <w:t>5.1.3.</w:t>
      </w:r>
      <w:r>
        <w:rPr>
          <w:lang w:val="el" w:eastAsia="el"/>
        </w:rPr>
        <w:t xml:space="preserve"> Ο δυνητικός δικαιούχος αποδέχεται ότι τα μηνύματα που αποστέλλονται μέσω ηλεκτρονικού ταχυδρομείου στην ηλεκτρονική διεύθυνση (e-mail) που έχει δηλώσει κατά την υποβολή της αίτησης χρηματοδότησης επέχουν θέση κοινοποίησης και συνεπάγονται την έναρξη όλων των έννομων προθεσμιών και συνεπειών.</w:t>
      </w:r>
    </w:p>
    <w:p>
      <w:pPr>
        <w:spacing w:before="240" w:after="240"/>
        <w:rPr>
          <w:lang w:val="el" w:eastAsia="el"/>
        </w:rPr>
      </w:pPr>
      <w:r>
        <w:rPr>
          <w:lang w:val="el" w:eastAsia="el"/>
        </w:rPr>
        <w:t>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5.1.4.</w:t>
      </w:r>
      <w:r>
        <w:rPr>
          <w:lang w:val="el" w:eastAsia="el"/>
        </w:rPr>
        <w:t xml:space="preserve"> Σε όλα τα στάδια υλοποίησης του προγράμματος τηρούνται οι απαιτήσεις του Κανονισμού (ΕΕ) 2016/679,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MainText"/>
        <w:spacing w:before="120" w:after="0"/>
        <w:rPr>
          <w:lang w:val="el" w:eastAsia="el"/>
        </w:rPr>
      </w:pPr>
      <w:r>
        <w:rPr>
          <w:b/>
          <w:bCs/>
          <w:lang w:val="el" w:eastAsia="el"/>
        </w:rPr>
        <w:t>5.2.</w:t>
      </w:r>
      <w:r>
        <w:rPr>
          <w:lang w:val="el" w:eastAsia="el"/>
        </w:rPr>
        <w:t xml:space="preserve"> Δεύτερο (2ο) Στάδιο: Διαδικασία αξιολόγησης αιτήσεων χρηματοδότησης-επιχειρηματικών σχεδίων</w:t>
      </w:r>
    </w:p>
    <w:p>
      <w:pPr>
        <w:pStyle w:val="MainText"/>
        <w:spacing w:before="120" w:after="0"/>
        <w:rPr>
          <w:lang w:val="el" w:eastAsia="el"/>
        </w:rPr>
      </w:pPr>
      <w:r>
        <w:rPr>
          <w:b/>
          <w:bCs/>
          <w:lang w:val="el" w:eastAsia="el"/>
        </w:rPr>
        <w:t>5.2.1.</w:t>
      </w:r>
      <w:r>
        <w:rPr>
          <w:lang w:val="el" w:eastAsia="el"/>
        </w:rPr>
        <w:t xml:space="preserve"> Όργανα αξιολόγησης αιτήσεων</w:t>
      </w:r>
    </w:p>
    <w:p>
      <w:pPr>
        <w:pStyle w:val="MainText"/>
        <w:spacing w:before="120" w:after="0"/>
        <w:rPr>
          <w:lang w:val="el" w:eastAsia="el"/>
        </w:rPr>
      </w:pPr>
      <w:r>
        <w:rPr>
          <w:b/>
          <w:bCs/>
          <w:lang w:val="el" w:eastAsia="el"/>
        </w:rPr>
        <w:t>5.</w:t>
      </w:r>
      <w:r>
        <w:rPr>
          <w:lang w:val="el" w:eastAsia="el"/>
        </w:rPr>
        <w:t xml:space="preserve"> 2.1.1. Πρωτοβάθμια αξιολόγηση</w:t>
      </w:r>
    </w:p>
    <w:p>
      <w:pPr>
        <w:spacing w:before="240" w:after="240"/>
        <w:rPr>
          <w:lang w:val="el" w:eastAsia="el"/>
        </w:rPr>
      </w:pPr>
      <w:r>
        <w:rPr>
          <w:lang w:val="el" w:eastAsia="el"/>
        </w:rPr>
        <w:t>Η αξιολόγηση των υποβαλλόμενων αιτήσεων χρηματοδότησης στις οποίες περιλαμβάνεται πρόταση του επιχειρηματικού σχεδίου διενεργείται από αξιολογητές (ένας (1) αξιολογητής ανά αίτηση) της Δ.ΥΠ.Α., οι οποίοι διαθέτουν εμπειρία σχετική με το περιεχόμενο της παρούσας. Οι αξιολογητές ορίζονται με απόφαση του Διοικητή της Δ.ΥΠ.Α.</w:t>
      </w:r>
    </w:p>
    <w:p>
      <w:pPr>
        <w:spacing w:before="240" w:after="240"/>
        <w:rPr>
          <w:lang w:val="el" w:eastAsia="el"/>
        </w:rPr>
      </w:pPr>
      <w:r>
        <w:rPr>
          <w:lang w:val="el" w:eastAsia="el"/>
        </w:rPr>
        <w:t>Η αξιολόγηση των αιτήσεων γίνεται με βάση τα προ-βλεπόμενα στο σημείο 5.2.1.3 του παρόντος άρθρου και στο Παράρτημα VIII.</w:t>
      </w:r>
    </w:p>
    <w:p>
      <w:pPr>
        <w:pStyle w:val="MainText"/>
        <w:spacing w:before="120" w:after="0"/>
        <w:rPr>
          <w:lang w:val="el" w:eastAsia="el"/>
        </w:rPr>
      </w:pPr>
      <w:r>
        <w:rPr>
          <w:b/>
          <w:bCs/>
          <w:lang w:val="el" w:eastAsia="el"/>
        </w:rPr>
        <w:t>5.</w:t>
      </w:r>
      <w:r>
        <w:rPr>
          <w:lang w:val="el" w:eastAsia="el"/>
        </w:rPr>
        <w:t xml:space="preserve"> 2.1.2.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εγγεγραμμένος/ηως άνεργος/η ο/η αιτών/ούσα, εξετάζει σε δεύτερο βαθμό την αίτηση χρηματοδότησης στην οποία περιλαμβάνεται πρόταση του επιχειρηματικού σχεδίου και οριστικοποιεί το αποτέλεσμα στο Πληροφοριακό Σύστημα που ορίζεται στη Δημόσια Πρόσκληση.</w:t>
      </w:r>
    </w:p>
    <w:p>
      <w:pPr>
        <w:spacing w:before="240" w:after="240"/>
        <w:rPr>
          <w:lang w:val="el" w:eastAsia="el"/>
        </w:rPr>
      </w:pPr>
      <w:r>
        <w:rPr>
          <w:lang w:val="el" w:eastAsia="el"/>
        </w:rPr>
        <w:t>Αρμόδιο όργανο για την έκδοση της εγκριτικής ή απορριπτικής απόφασης των προτάσεων των δυνητικά δικαιούχων είναι ο Προϊστάμενος του ΚΠΑ2.</w:t>
      </w:r>
    </w:p>
    <w:p>
      <w:pPr>
        <w:pStyle w:val="MainText"/>
        <w:spacing w:before="120" w:after="0"/>
        <w:rPr>
          <w:lang w:val="el" w:eastAsia="el"/>
        </w:rPr>
      </w:pPr>
      <w:r>
        <w:rPr>
          <w:b/>
          <w:bCs/>
          <w:lang w:val="el" w:eastAsia="el"/>
        </w:rPr>
        <w:t>5.</w:t>
      </w:r>
      <w:r>
        <w:rPr>
          <w:lang w:val="el" w:eastAsia="el"/>
        </w:rPr>
        <w:t xml:space="preserve"> 2.1.3.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επιχειρηματικών σχεδίων, η οποία πραγματοποιείται μέσω του ΠΣ που ορίζεται στη Δημόσια Πρόσκληση, με ευθύνη της Δ.ΥΠ.Α.</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 χρονική περίοδο που ορίζεται στη Δημόσια Πρόσκληση.</w:t>
      </w:r>
    </w:p>
    <w:p>
      <w:pPr>
        <w:spacing w:before="240" w:after="240"/>
        <w:rPr>
          <w:lang w:val="el" w:eastAsia="el"/>
        </w:rPr>
      </w:pPr>
      <w:r>
        <w:rPr>
          <w:lang w:val="el" w:eastAsia="el"/>
        </w:rPr>
        <w:t>Οι αιτήσεις που τελικά χρηματοδοτούνται είναι οι παραδεκτές αιτήσεις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w:t>
      </w:r>
    </w:p>
    <w:p>
      <w:pPr>
        <w:spacing w:before="240" w:after="240"/>
        <w:rPr>
          <w:lang w:val="el" w:eastAsia="el"/>
        </w:rPr>
      </w:pPr>
      <w:r>
        <w:rPr>
          <w:lang w:val="el" w:eastAsia="el"/>
        </w:rPr>
        <w:t>Η διαδικασία αξιολόγησης των προς χρηματοδότηση επιχειρηματικών σχεδίων διενεργείται σε δύο (2) στάδια:</w:t>
      </w:r>
    </w:p>
    <w:p>
      <w:pPr>
        <w:spacing w:before="240" w:after="240"/>
        <w:rPr>
          <w:lang w:val="el" w:eastAsia="el"/>
        </w:rPr>
      </w:pPr>
      <w:r>
        <w:rPr>
          <w:lang w:val="el" w:eastAsia="el"/>
        </w:rPr>
        <w:t>Στάδιο Α: Έλεγχος πληρότητας, σαφήνειας και επιλε-ξιμότητας πρότασης (Ομάδα Α' κριτηρίων αξιολόγησης)</w:t>
      </w:r>
    </w:p>
    <w:p>
      <w:pPr>
        <w:spacing w:before="240" w:after="240"/>
        <w:rPr>
          <w:lang w:val="el" w:eastAsia="el"/>
        </w:rPr>
      </w:pPr>
      <w:r>
        <w:rPr>
          <w:lang w:val="el" w:eastAsia="el"/>
        </w:rPr>
        <w:t>Ο έλεγχος πλη ρότητας της πρότασης γίνεται σύμφωνα με τα κριτήρια και τη μεθοδολογία του Παραρτήματος III).</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Α.1 Η τήρηση των προϋποθέσεων υπαγωγής δικαιούχου έτσι όπως αυτές περιγράφονται στην παρούσα πέραν των κριτηρίων του Σταδίου Α.</w:t>
      </w:r>
    </w:p>
    <w:p>
      <w:pPr>
        <w:spacing w:before="240" w:after="240"/>
        <w:rPr>
          <w:lang w:val="el" w:eastAsia="el"/>
        </w:rPr>
      </w:pPr>
      <w:r>
        <w:rPr>
          <w:lang w:val="el" w:eastAsia="el"/>
        </w:rPr>
        <w:t>Α.2 Η τήρηση εθνικών και ενωσιακών κανόνων.</w:t>
      </w:r>
    </w:p>
    <w:p>
      <w:pPr>
        <w:spacing w:before="240" w:after="240"/>
        <w:rPr>
          <w:lang w:val="el" w:eastAsia="el"/>
        </w:rPr>
      </w:pPr>
      <w:r>
        <w:rPr>
          <w:lang w:val="el" w:eastAsia="el"/>
        </w:rPr>
        <w:t>Α.3 Η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Α.4 Η προαγωγή της ισότητας μεταξύ ανδρών και γυναικών και της μη διάκρισης.</w:t>
      </w:r>
    </w:p>
    <w:p>
      <w:pPr>
        <w:spacing w:before="240" w:after="240"/>
        <w:rPr>
          <w:lang w:val="el" w:eastAsia="el"/>
        </w:rPr>
      </w:pPr>
      <w:r>
        <w:rPr>
          <w:lang w:val="el" w:eastAsia="el"/>
        </w:rPr>
        <w:t>Α.5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Τα κριτήρια είναι δυαδικά («ΝΑΙ»/«ΟΧΙ»). Προϋπόθεση θετικής αξιολόγησης είναι η πράξη να λαμβάνει «ΝΑΙ» σε όλα τα κριτήρια.</w:t>
      </w:r>
    </w:p>
    <w:p>
      <w:pPr>
        <w:spacing w:before="240" w:after="240"/>
        <w:rPr>
          <w:lang w:val="el" w:eastAsia="el"/>
        </w:rPr>
      </w:pPr>
      <w:r>
        <w:rPr>
          <w:lang w:val="el" w:eastAsia="el"/>
        </w:rPr>
        <w:t>Ισχύουν τα κάτωθι:</w:t>
      </w:r>
    </w:p>
    <w:p>
      <w:pPr>
        <w:spacing w:before="240" w:after="240"/>
        <w:rPr>
          <w:lang w:val="el" w:eastAsia="el"/>
        </w:rPr>
      </w:pPr>
      <w:r>
        <w:rPr>
          <w:lang w:val="el" w:eastAsia="el"/>
        </w:rPr>
        <w:t>i. Για το κριτήριο Α.1 η τιμή είναι πάντα «ΝΑΙ», διότι στην παρούσα δεν προβλέπονται επιπλέον προϋποθέσεις πέραν αυτών που ελέγχονται στο Στάδιο Α.</w:t>
      </w:r>
    </w:p>
    <w:p>
      <w:pPr>
        <w:spacing w:before="240" w:after="240"/>
        <w:rPr>
          <w:lang w:val="el" w:eastAsia="el"/>
        </w:rPr>
      </w:pPr>
      <w:r>
        <w:rPr>
          <w:lang w:val="el" w:eastAsia="el"/>
        </w:rPr>
        <w:t>ii. Ο έλεγχος επιλεξιμότητας από τους αξιολογητές της πρωτοβάθμιας αξιολόγησης αναφορικά με τα οριζόμενα στο άρθρο 3 του παρόντος Κεφαλαίου πραγματοποιείται λαμβάνοντας υπόψη τα δηλωθέντα στοιχεία του δυνητικού δικαιούχου κατά την ημερομηνία υποβολής της αίτησης συμμετοχής στο πρόγραμμα. Ο έλεγχος επιλεξιμότητας συμπεριλαμβάνει τον έλεγχο πλήρωσης όλων των προϋποθέσεων του Κανονισμού (ΕΕ) 2023/2831.</w:t>
      </w:r>
    </w:p>
    <w:p>
      <w:pPr>
        <w:spacing w:before="240" w:after="240"/>
        <w:rPr>
          <w:lang w:val="el" w:eastAsia="el"/>
        </w:rPr>
      </w:pPr>
      <w:r>
        <w:rPr>
          <w:lang w:val="el" w:eastAsia="el"/>
        </w:rPr>
        <w:t>iii.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Στάδιο Β: Αξιολόγηση των προτάσεων ανά βαθμολογούμενο κριτήριο (Ομάδα Β' κριτηρίων αξιολόγησης: Σκοπιμότητα και ωριμότητα πρότασης/επιχειρηματικού σχεδίου)</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Β.1 Η σαφής περιγραφή του φυσικού αντικειμένου της πρότασης ως προς τα βασικά, τεχνικά και λειτουργικά χαρακτηριστικά της παρούσας, την αναγκαιότητα υλοποίησης και την αποδοτικότητα της πρότασης.</w:t>
      </w:r>
    </w:p>
    <w:p>
      <w:pPr>
        <w:spacing w:before="240" w:after="240"/>
        <w:rPr>
          <w:lang w:val="el" w:eastAsia="el"/>
        </w:rPr>
      </w:pPr>
      <w:r>
        <w:rPr>
          <w:lang w:val="el" w:eastAsia="el"/>
        </w:rPr>
        <w:t>Β.2 Η συνάφεια και επάρκεια του ενδιαφερομένου με το αντικείμενο της επιχειρηματικής δραστηριότητας και επαρκής τεκμηρίωση με ύπαρξη τυπικών προσόντων ή/ και επαγγελματικής εμπειρίας.</w:t>
      </w:r>
    </w:p>
    <w:p>
      <w:pPr>
        <w:spacing w:before="240" w:after="240"/>
        <w:rPr>
          <w:lang w:val="el" w:eastAsia="el"/>
        </w:rPr>
      </w:pPr>
      <w:r>
        <w:rPr>
          <w:lang w:val="el" w:eastAsia="el"/>
        </w:rPr>
        <w:t>Β.3 Η οικονομοτεχνική επάρκεια του επιχειρηματικού σχεδίου (εξέταση πιθανής ύπαρξης επιπλέον χρηματοδοτικών πόρων, όπως μέσω τραπεζικού δανεισμού) -Βιωσιμότητα, λειτουργικότητα, αξιοποίηση.</w:t>
      </w:r>
    </w:p>
    <w:p>
      <w:pPr>
        <w:spacing w:before="240" w:after="240"/>
        <w:rPr>
          <w:lang w:val="el" w:eastAsia="el"/>
        </w:rPr>
      </w:pPr>
      <w:r>
        <w:rPr>
          <w:lang w:val="el" w:eastAsia="el"/>
        </w:rPr>
        <w:t>Β.4 Στάδιο εξέλιξης των απαιτούμενων ενεργειών ωρί-μανσης της πρότασης και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όπως περιγράφεται στο Παράρτημα VIII).</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μηδενός (0). Η μέγιστη βαθμολογία που μπορεί να συγκεντρώσει μία πράξη είναι: 50 βαθμοί. Ως ελάχιστο όριο θετικής αξιολόγησης ορίζεται βαθμός ≥ 20.</w:t>
      </w:r>
    </w:p>
    <w:p>
      <w:pPr>
        <w:spacing w:before="240" w:after="240"/>
        <w:rPr>
          <w:lang w:val="el" w:eastAsia="el"/>
        </w:rPr>
      </w:pPr>
      <w:r>
        <w:rPr>
          <w:lang w:val="el" w:eastAsia="el"/>
        </w:rPr>
        <w:t>Οι έλεγχοι των σταδίων Α και Β απαιτούν την πλήρωση όλων των κριτηρίων. Η συνολική βαθμολογία του επιχειρηματικού σχεδίου προκύπτει από το άθροισμα της βαθμολογίας των κριτηρίων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VIII.</w:t>
      </w:r>
    </w:p>
    <w:p>
      <w:pPr>
        <w:pStyle w:val="MainText"/>
        <w:spacing w:before="120" w:after="0"/>
        <w:rPr>
          <w:lang w:val="el" w:eastAsia="el"/>
        </w:rPr>
      </w:pPr>
      <w:r>
        <w:rPr>
          <w:b/>
          <w:bCs/>
          <w:lang w:val="el" w:eastAsia="el"/>
        </w:rPr>
        <w:t>5.</w:t>
      </w:r>
      <w:r>
        <w:rPr>
          <w:lang w:val="el" w:eastAsia="el"/>
        </w:rPr>
        <w:t xml:space="preserve"> 2.1.4.</w:t>
      </w:r>
    </w:p>
    <w:p>
      <w:pPr>
        <w:spacing w:before="240" w:after="240"/>
        <w:rPr>
          <w:lang w:val="el" w:eastAsia="el"/>
        </w:rPr>
      </w:pPr>
      <w:r>
        <w:rPr>
          <w:lang w:val="el" w:eastAsia="el"/>
        </w:rPr>
        <w:t>I. Πρωτοβάθμια Αξιολόγηση</w:t>
      </w:r>
    </w:p>
    <w:p>
      <w:pPr>
        <w:spacing w:before="240" w:after="240"/>
        <w:rPr>
          <w:lang w:val="el" w:eastAsia="el"/>
        </w:rPr>
      </w:pPr>
      <w:r>
        <w:rPr>
          <w:lang w:val="el" w:eastAsia="el"/>
        </w:rPr>
        <w:t>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w:t>
      </w:r>
    </w:p>
    <w:p>
      <w:pPr>
        <w:spacing w:before="240" w:after="240"/>
        <w:rPr>
          <w:lang w:val="el" w:eastAsia="el"/>
        </w:rPr>
      </w:pPr>
      <w:r>
        <w:rPr>
          <w:lang w:val="el" w:eastAsia="el"/>
        </w:rPr>
        <w:t>Η διαδικασία θα εξειδικευτεί στη Δημόσια Πρόσκληση.</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της αίτησης χρηματοδότησης του δικαιούχου.</w:t>
      </w:r>
    </w:p>
    <w:p>
      <w:pPr>
        <w:spacing w:before="240" w:after="240"/>
        <w:rPr>
          <w:lang w:val="el" w:eastAsia="el"/>
        </w:rPr>
      </w:pPr>
      <w:r>
        <w:rPr>
          <w:lang w:val="el" w:eastAsia="el"/>
        </w:rPr>
        <w:t>II.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σχετική τεκμηρίωση.</w:t>
      </w:r>
    </w:p>
    <w:p>
      <w:pPr>
        <w:spacing w:before="240" w:after="240"/>
        <w:rPr>
          <w:lang w:val="el" w:eastAsia="el"/>
        </w:rPr>
      </w:pPr>
      <w:r>
        <w:rPr>
          <w:lang w:val="el" w:eastAsia="el"/>
        </w:rPr>
        <w:t>Η διαδικασία θα εξειδικευτεί στη Δημόσια Πρόσκληση.</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υπαγωγής/ χρηματοδότησης στην οποία περιλαμβάνεται πρόταση του επιχειρηματικού σχεδίου του δικαιούχου.</w:t>
      </w:r>
    </w:p>
    <w:p>
      <w:pPr>
        <w:spacing w:before="240" w:after="240"/>
        <w:rPr>
          <w:lang w:val="el" w:eastAsia="el"/>
        </w:rPr>
      </w:pPr>
      <w:r>
        <w:rPr>
          <w:lang w:val="el" w:eastAsia="el"/>
        </w:rPr>
        <w:t>Οι αιτήσεις που τελικά χρηματοδοτούνται είναι οι παραδεκτές αιτήσεις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Κάθε δυνητικός δικαιούχος ενημερώνεται για το αποτέλεσμα της αξιολόγησης από το αρμόδιο ΚΠΑ2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του προγράμματος,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παρακάτω υποπαρ. 5.2.Ι.5. «Διαδικασία Ενστάσεων» του παρόντος, από τη λήψη σχετικού ηλεκτρονικού μηνύματος στη δηλωθείσα δ/νση ηλεκτρονικού ταχυδρομείου (e-mail).</w:t>
      </w:r>
    </w:p>
    <w:p>
      <w:pPr>
        <w:pStyle w:val="MainText"/>
        <w:spacing w:before="120" w:after="0"/>
        <w:rPr>
          <w:lang w:val="el" w:eastAsia="el"/>
        </w:rPr>
      </w:pPr>
      <w:r>
        <w:rPr>
          <w:b/>
          <w:bCs/>
          <w:lang w:val="el" w:eastAsia="el"/>
        </w:rPr>
        <w:t>5.</w:t>
      </w:r>
      <w:r>
        <w:rPr>
          <w:lang w:val="el" w:eastAsia="el"/>
        </w:rPr>
        <w:t xml:space="preserve"> 2.Ι.5.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υποβάλουν ένσταση.</w:t>
      </w:r>
    </w:p>
    <w:p>
      <w:pPr>
        <w:spacing w:before="240" w:after="240"/>
        <w:rPr>
          <w:lang w:val="el" w:eastAsia="el"/>
        </w:rPr>
      </w:pPr>
      <w:r>
        <w:rPr>
          <w:lang w:val="el" w:eastAsia="el"/>
        </w:rPr>
        <w:t>Οι ενστάσεις υποβάλλονται ηλεκτρονικά μέσω του Π.Σ. της Δ.ΥΠ.Α., εντός της αποκλειστικής προθεσμίας των δεκαπέντε (15) ημερολογιακών ημερών από την ενημέρωση μέσω ηλεκτρονικού ταχυδρομείου (email).</w:t>
      </w:r>
    </w:p>
    <w:p>
      <w:pPr>
        <w:spacing w:before="240" w:after="240"/>
        <w:rPr>
          <w:lang w:val="el" w:eastAsia="el"/>
        </w:rPr>
      </w:pPr>
      <w:r>
        <w:rPr>
          <w:lang w:val="el" w:eastAsia="el"/>
        </w:rPr>
        <w:t>Όλες οι ενστάσεις με τα τυχόν προσκομιζόμενα δικαιολογητικά εξετάζονται από την Κεντρική Επιτροπή Εξέτασης Ενστάσεων (Κ.ΕΠ.Ε.Ε.) [υπ' αρ. 1539/50/28.5.2024 (Β' 3571) απόφαση Δ.Σ.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δυνητικού δικαιούχου].</w:t>
      </w:r>
    </w:p>
    <w:p>
      <w:pPr>
        <w:spacing w:before="240" w:after="240"/>
        <w:rPr>
          <w:lang w:val="el" w:eastAsia="el"/>
        </w:rPr>
      </w:pPr>
      <w:r>
        <w:rPr>
          <w:lang w:val="el" w:eastAsia="el"/>
        </w:rPr>
        <w:t>Οι Περιφερειακές Επιτροπές Εξέτασης Ενστάσεων (Π.ΕΠ.Ε.Ε.) οφείλουν να γνωστοποιούν στην Κεντρική Επιτροπή Εξέτασης Ενστάσεων (Κ.ΕΠ.Ε.Ε.) τη διατύπωση γνώμης τους επί των ενστάσεων το αργότερο εντός δύο (2) μηνών από την υποβολή τους.</w:t>
      </w:r>
    </w:p>
    <w:p>
      <w:pPr>
        <w:spacing w:before="240" w:after="240"/>
        <w:rPr>
          <w:lang w:val="el" w:eastAsia="el"/>
        </w:rPr>
      </w:pPr>
      <w:r>
        <w:rPr>
          <w:lang w:val="el" w:eastAsia="el"/>
        </w:rPr>
        <w:t>Στην περίπτωση έγκρισης της ένστασης του δυνητικού δικαιούχου από την αρμόδια Επιτροπή Εξέτασης Ενστάσεων, εκδίδεται εγκριτική απόφαση από τον Προϊστάμενο του ΚΠΑ2. Σε περίπτωση απόρριψης της ένστασης/ αντίρρησης παραμένει σε ισχύ η απορριπτική απόφαση ή η εγκριτική απόφαση που είχε αρχικά εκδοθεί.</w:t>
      </w:r>
    </w:p>
    <w:p>
      <w:pPr>
        <w:spacing w:before="240" w:after="240"/>
        <w:rPr>
          <w:lang w:val="el" w:eastAsia="el"/>
        </w:rPr>
      </w:pPr>
      <w:r>
        <w:rPr>
          <w:lang w:val="el" w:eastAsia="el"/>
        </w:rPr>
        <w:t>Σε κάθε περίπτωση, το σύνολο των εγκριθεισών ενστάσεων χρηματοδοτείται σύμφωνα με το άρθρο 2 του παρόντος Κεφαλαίου.</w:t>
      </w:r>
    </w:p>
    <w:p>
      <w:pPr>
        <w:pStyle w:val="MainText"/>
        <w:spacing w:before="120" w:after="0"/>
        <w:rPr>
          <w:lang w:val="el" w:eastAsia="el"/>
        </w:rPr>
      </w:pPr>
      <w:r>
        <w:rPr>
          <w:b/>
          <w:bCs/>
          <w:lang w:val="el" w:eastAsia="el"/>
        </w:rPr>
        <w:t>5.</w:t>
      </w:r>
      <w:r>
        <w:rPr>
          <w:lang w:val="el" w:eastAsia="el"/>
        </w:rPr>
        <w:t xml:space="preserve"> 2.Ι.6. Έναρξη δραστηριότητας στη ΔΟΥ - Συμπληρωματική αίτηση</w:t>
      </w:r>
    </w:p>
    <w:p>
      <w:pPr>
        <w:spacing w:before="240" w:after="240"/>
        <w:rPr>
          <w:lang w:val="el" w:eastAsia="el"/>
        </w:rPr>
      </w:pPr>
      <w:r>
        <w:rPr>
          <w:lang w:val="el" w:eastAsia="el"/>
        </w:rPr>
        <w:t>Οι δυνητικά δικαιούχοι προβαίνουν σε έναρξη δραστηριότητας στην ΔΟΥ το αργότερο εντός εξήντα (60) ημερών από την προέγκριση της αίτησης χρηματοδότησης στην οποία περιλαμβάνεται πρόταση του επιχειρηματικού σχεδίου και την ενημέρωσή τους μέσω ηλεκτρονικού ταχυδρομείου (email) από το αρμόδιο ΚΠΑ2.</w:t>
      </w:r>
    </w:p>
    <w:p>
      <w:pPr>
        <w:spacing w:before="240" w:after="240"/>
        <w:rPr>
          <w:lang w:val="el" w:eastAsia="el"/>
        </w:rPr>
      </w:pPr>
      <w:r>
        <w:rPr>
          <w:lang w:val="el" w:eastAsia="el"/>
        </w:rPr>
        <w:t>Στη συνέχεια, και εντός της ίδιας προθεσμίας, οι δυνητικοί δικαιούχοι υποχρεούνται να υποβάλλουν ηλεκτρονικά συμπληρωματικό αίτημα στο Πληροφοριακό Σύστημα (ΠΣ) που θα οριστεί στη Δημόσια Πρόσκληση για την καταχώριση του ΑΦΜ, της επωνυμίας της επιχείρησής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Σε περίπτωση που οι δυνητικοί δικαιούχοι έχουν προβεί σε έναρξη δραστηριότητας στη ΔΟΥ μετά την υποβολή της αίτησης χρηματοδότησης στην οποία περιλαμβάνεται πρόταση του επιχειρηματικού τους σχεδίου, πριν από την προέγκριση της αίτησης χρηματοδότησης από το αρμόδιο ΚΠΑ2, είναι επιλέξιμοι του προγράμματος εφόσον λάβουν θετική αξιολόγηση της αίτησης χρηματοδότησης και υποχρεούνται να υποβάλλουν συμπληρωματική αίτηση εντός της ανωτέρω προθεσμίας.</w:t>
      </w:r>
    </w:p>
    <w:p>
      <w:pPr>
        <w:spacing w:before="240" w:after="240"/>
        <w:rPr>
          <w:lang w:val="el" w:eastAsia="el"/>
        </w:rPr>
      </w:pPr>
      <w:r>
        <w:rPr>
          <w:lang w:val="el" w:eastAsia="el"/>
        </w:rPr>
        <w:t>Επισυναπτόμενα έγγραφα:</w:t>
      </w:r>
    </w:p>
    <w:p>
      <w:pPr>
        <w:spacing w:before="240" w:after="240"/>
        <w:rPr>
          <w:lang w:val="el" w:eastAsia="el"/>
        </w:rPr>
      </w:pPr>
      <w:r>
        <w:rPr>
          <w:lang w:val="el" w:eastAsia="el"/>
        </w:rPr>
        <w:t>Οι δυνητικοί δικαιούχοι επισυνάπτουν στη συμπληρωματική ηλεκτρονική αίτηση:</w:t>
      </w:r>
    </w:p>
    <w:p>
      <w:pPr>
        <w:spacing w:before="240" w:after="240"/>
        <w:rPr>
          <w:lang w:val="el" w:eastAsia="el"/>
        </w:rPr>
      </w:pPr>
      <w:r>
        <w:rPr>
          <w:lang w:val="el" w:eastAsia="el"/>
        </w:rPr>
        <w:t>i. Εκτύπωση Προσωποποιημένης Πληροφόρησης μέσω της ιστοσελίδας gsis.gr με τα στοιχεία μητρώου και την κατάσταση ενεργών δραστηριοτήτων (ΚΑΔ) της επιχείρησης (με εμφανή την ημερομηνία εκτύπωσης η οποία θα είναι μεταγενέστερη από την ημερομηνία της Δημόσιας Πρόσκλησης).</w:t>
      </w:r>
    </w:p>
    <w:p>
      <w:pPr>
        <w:spacing w:before="240" w:after="240"/>
        <w:rPr>
          <w:lang w:val="el" w:eastAsia="el"/>
        </w:rPr>
      </w:pPr>
      <w:r>
        <w:rPr>
          <w:lang w:val="el" w:eastAsia="el"/>
        </w:rPr>
        <w:t>ii. Για τα νομικά πρόσωπα: Καταστατικό Σύστασης και τυχόν τροποποιήσεις ή Ιδιωτικό Συμφωνητικό Σύστασης και τυχόν τροποποιήσεις καταχωρημένο στη μερίδα της εταιρίας στο ΓΕΜΗ ή τα απαιτούμενα νομιμοποιητικά έγγραφα σύστασης που προβλέπονται με βάσει το εκά-στοτε ισχύον νομοθετικό πλαίσιο.</w:t>
      </w:r>
    </w:p>
    <w:p>
      <w:pPr>
        <w:spacing w:before="240" w:after="240"/>
        <w:rPr>
          <w:lang w:val="el" w:eastAsia="el"/>
        </w:rPr>
      </w:pPr>
      <w:r>
        <w:rPr>
          <w:lang w:val="el" w:eastAsia="el"/>
        </w:rPr>
        <w:t>iii. Υπεύθυνη Δήλωση του ν. 1599/1986 για τη σώρευση των ενισχύσεων ήσσονος σημασίας (de minimis) σε επίπεδο ενιαίας επιχείρησης και περί μη δραστηριοποίησης μη δραστηριοποίησης της επιχείρησης του δικαιούχου σε εξαιρούμενο αντικείμενο εργασιών του Κανονισμού (ΕΕ) (ΠΑΡΑΡΤΗΜΑ Ι).</w:t>
      </w:r>
    </w:p>
    <w:p>
      <w:pPr>
        <w:spacing w:before="240" w:after="240"/>
        <w:rPr>
          <w:lang w:val="el" w:eastAsia="el"/>
        </w:rPr>
      </w:pPr>
      <w:r>
        <w:rPr>
          <w:lang w:val="el" w:eastAsia="el"/>
        </w:rPr>
        <w:t>iv. Βεβαιώσεις ή/και πιστοποιητικά από δημόσιους φορείς για τις περιπτώσεις που επιτρέπεται η κατ' εξαίρεση λειτουργία της επιχείρησης σε χώρο (κατάλληλα διαμορφωμένο) εντός της οικίας του δικαιούχου.</w:t>
      </w:r>
    </w:p>
    <w:p>
      <w:pPr>
        <w:spacing w:before="240" w:after="240"/>
        <w:rPr>
          <w:lang w:val="el" w:eastAsia="el"/>
        </w:rPr>
      </w:pPr>
      <w:r>
        <w:rPr>
          <w:lang w:val="el" w:eastAsia="el"/>
        </w:rPr>
        <w:t>Οι Υπεύθυνες Δηλώσεις υποβάλλονται βεβαιωμένες για το γνήσιο της υπογραφής από ΚΕΠ ή άλλη αρμόδια αρχή ή μέσω της διαδικτυακής πύλης (Gov.gr): https://www.gov.gr/ipiresies/polites-kai-kathemerinoteta/upeuthune-delose-kai-exousiodotese/ekdose-upeuthunes-deloses</w:t>
      </w:r>
    </w:p>
    <w:p>
      <w:pPr>
        <w:spacing w:before="240" w:after="240"/>
        <w:rPr>
          <w:lang w:val="el" w:eastAsia="el"/>
        </w:rPr>
      </w:pPr>
      <w:r>
        <w:rPr>
          <w:lang w:val="el" w:eastAsia="el"/>
        </w:rPr>
        <w:t>Κατά την αξιολόγηση του αιτήματος ελέγχεται ότι ο δυνητικός δικαιούχος έχει ολοκληρώσει τη διαδικασία έναρξης δραστηριότητας στη ΔΟΥ. Ελέγχεται, επίσης, η επιλεξιμότητα των ΚΑΔ δραστηριοποίησης καθώς και η διατήρηση συνάφειας των ενδεικτικών ΚΑΔ σύμφωνα με την αίτηση χρηματοδότησης του δικαιούχου.</w:t>
      </w:r>
    </w:p>
    <w:p>
      <w:pPr>
        <w:spacing w:before="240" w:after="240"/>
        <w:rPr>
          <w:lang w:val="el" w:eastAsia="el"/>
        </w:rPr>
      </w:pPr>
      <w:r>
        <w:rPr>
          <w:lang w:val="el" w:eastAsia="el"/>
        </w:rPr>
        <w:t>Δύναται να δοθεί παράταση τριάντα (30) ημερών μετά από αίτηση επιμήκυνσης του διαστήματος των εξήντα (60) ημερών εκ μέρους του δικαιούχου και μετά την έκδοση σχετικής απόφασης του Προϊσταμένου του ΚΠΑ2.</w:t>
      </w:r>
    </w:p>
    <w:p>
      <w:pPr>
        <w:spacing w:before="240" w:after="240"/>
        <w:rPr>
          <w:lang w:val="el" w:eastAsia="el"/>
        </w:rPr>
      </w:pPr>
      <w:r>
        <w:rPr>
          <w:lang w:val="el" w:eastAsia="el"/>
        </w:rPr>
        <w:t>Στη συνέχεια, εκδίδεται απόφαση έγκρισης χρηματοδότησης από τον Προϊστάμενο του αρμόδιου ΚΠΑ2, η οποία αποστέλλεται από το αρμόδιο ΚΠΑ2 στη δηλωθείσα δ/νση ηλεκτρονικού ταχυδρομείου (e-mail).</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υλοποίησης - Παρακολούθηση προγράμματος</w:t>
      </w:r>
    </w:p>
    <w:p>
      <w:pPr>
        <w:pStyle w:val="MainText"/>
        <w:spacing w:before="120" w:after="0"/>
        <w:rPr>
          <w:lang w:val="el" w:eastAsia="el"/>
        </w:rPr>
      </w:pPr>
      <w:r>
        <w:rPr>
          <w:b/>
          <w:bCs/>
          <w:lang w:val="el" w:eastAsia="el"/>
        </w:rPr>
        <w:t>6.1.</w:t>
      </w:r>
      <w:r>
        <w:rPr>
          <w:lang w:val="el" w:eastAsia="el"/>
        </w:rPr>
        <w:t xml:space="preserve"> Παρακολούθηση προγράμματος</w:t>
      </w:r>
    </w:p>
    <w:p>
      <w:pPr>
        <w:spacing w:before="240" w:after="240"/>
        <w:rPr>
          <w:lang w:val="el" w:eastAsia="el"/>
        </w:rPr>
      </w:pPr>
      <w:r>
        <w:rPr>
          <w:lang w:val="el" w:eastAsia="el"/>
        </w:rPr>
        <w:t>Σκοπός της παρακολούθησης του προγράμματος είναι η επιβεβαίωση της υλοποίησης του εγκεκριμένου φυσικού και οικονομικού αντικειμένου της πρότασης/επιχει-ρηματικού σχεδίου. Ο δικαιούχος της ενίσχυσης κατά τη διάρκεια υλοποίησης του προγράμματος υποχρεούται στην υποβολή όλων των στοιχείων που αφορούν στο πρόγραμμα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του προγράμματος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διοικητικής επαλήθευσης/πιστοποίησης.</w:t>
      </w:r>
    </w:p>
    <w:p>
      <w:pPr>
        <w:spacing w:before="240" w:after="240"/>
        <w:rPr>
          <w:lang w:val="el" w:eastAsia="el"/>
        </w:rPr>
      </w:pPr>
      <w:r>
        <w:rPr>
          <w:lang w:val="el" w:eastAsia="el"/>
        </w:rPr>
        <w:t>Η διαδικασία υποβολής της αίτησης καταβολής ενίσχυσης, των απαιτούμενων δικαιολογητικών και των προθεσμιών ορίζονται στη Δημόσια Πρόσκληση.</w:t>
      </w:r>
    </w:p>
    <w:p>
      <w:pPr>
        <w:spacing w:before="240" w:after="240"/>
        <w:rPr>
          <w:lang w:val="el" w:eastAsia="el"/>
        </w:rPr>
      </w:pPr>
      <w:r>
        <w:rPr>
          <w:lang w:val="el" w:eastAsia="el"/>
        </w:rPr>
        <w:t>Οι επαληθεύσεις του προγράμματος διενεργούνται από υπαλλήλους της Δ.ΥΠ.Α. σύμφωνα με τα οριζόμενα στην υπ' αρ. 3066/12.1.2023 (Β' 155) κοινή υπουργική απόφαση.</w:t>
      </w:r>
    </w:p>
    <w:p>
      <w:pPr>
        <w:spacing w:before="240" w:after="240"/>
        <w:rPr>
          <w:lang w:val="el" w:eastAsia="el"/>
        </w:rPr>
      </w:pPr>
      <w:r>
        <w:rPr>
          <w:lang w:val="el" w:eastAsia="el"/>
        </w:rPr>
        <w:t>Σύμφωνα με το άρθρο 29 του ν. 4144/2013 (Α' 88) ορίζεται ότι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δεκαπέντε (15) ημερών από την παραλαβή από αυτόν της έκθεσης επαλήθευσης, σύμφωνα με την παρ. 6.5 του παρόντος.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επιτόπιας ή/και διοικητικής επαλήθευσης/πιστοποίησης.</w:t>
      </w:r>
    </w:p>
    <w:p>
      <w:pPr>
        <w:pStyle w:val="MainText"/>
        <w:spacing w:before="120" w:after="0"/>
        <w:rPr>
          <w:lang w:val="el" w:eastAsia="el"/>
        </w:rPr>
      </w:pPr>
      <w:r>
        <w:rPr>
          <w:b/>
          <w:bCs/>
          <w:lang w:val="el" w:eastAsia="el"/>
        </w:rPr>
        <w:t>6.2.</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αίτημα του δικαιούχου για καταβολή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στον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αιτημάτων για καταβολή ενίσχυσης και πριν από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το αρμόδιο Τμήμα Διοικητικών Υπηρεσιών της οικείας Περιφερειακής Διεύθυνσης, σύμφωνα με την υπ' αρ. 3066/12.1.2023 (Β' 155) κοινή υπουργική απόφαση.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3 του παρόντος Κεφαλαίου.</w:t>
      </w:r>
    </w:p>
    <w:p>
      <w:pPr>
        <w:spacing w:before="240" w:after="240"/>
        <w:rPr>
          <w:lang w:val="el" w:eastAsia="el"/>
        </w:rPr>
      </w:pPr>
      <w:r>
        <w:rPr>
          <w:lang w:val="el" w:eastAsia="el"/>
        </w:rPr>
        <w:t>iii. Η τήρηση των όρων και προϋποθέσεων του προγράμματος από την επιχείρηση.</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Πληροφοριακό Σύστημα όπως θα οριστεί στη Δημόσια Πρόσκληση η Έκθεση Επαλήθευσης (Ελέγχου) από τους αρμόδιους ελεγκτές.</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 απόρριψη αξίωσης για καταβολή της ενίσχυσης), η οποία κοινοποιείται στον δικαιούχο βάσει του άρθρου 29 του ν. 1262/1982, όπως ισχύει.</w:t>
      </w:r>
    </w:p>
    <w:p>
      <w:pPr>
        <w:pStyle w:val="MainText"/>
        <w:spacing w:before="120" w:after="0"/>
        <w:rPr>
          <w:lang w:val="el" w:eastAsia="el"/>
        </w:rPr>
      </w:pPr>
      <w:r>
        <w:rPr>
          <w:b/>
          <w:bCs/>
          <w:lang w:val="el" w:eastAsia="el"/>
        </w:rPr>
        <w:t>6.3.</w:t>
      </w:r>
      <w:r>
        <w:rPr>
          <w:lang w:val="el" w:eastAsia="el"/>
        </w:rPr>
        <w:t xml:space="preserve"> Διενέργεια Διοικητικής Επαλήθευσης</w:t>
      </w:r>
    </w:p>
    <w:p>
      <w:pPr>
        <w:spacing w:before="240" w:after="240"/>
        <w:rPr>
          <w:lang w:val="el" w:eastAsia="el"/>
        </w:rPr>
      </w:pPr>
      <w:r>
        <w:rPr>
          <w:lang w:val="el" w:eastAsia="el"/>
        </w:rPr>
        <w:t>Μετά τη διενέργεια της επιτόπιας επαλήθευσης, το Γραφείο Παρακολούθησης Προγραμμάτων Ενεργητικών Πολιτικών της αρμόδιας Υπηρεσίας (ΚΠΑ2) προβαίνει σε διοικητική επαλήθευση των στοιχείων που έχει επισυνάψει ο δικαιούχος στην αίτησή του για καταβολή ενίσχυσης και καταχωρείται στο ΠΣ που θα οριστεί στη Δημόσια Πρόσκληση.</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spacing w:before="240" w:after="240"/>
        <w:rPr>
          <w:lang w:val="el" w:eastAsia="el"/>
        </w:rPr>
      </w:pPr>
      <w:r>
        <w:rPr>
          <w:lang w:val="el" w:eastAsia="el"/>
        </w:rPr>
        <w:t>Στη συνέχεια ο Προϊστάμενος της Υπηρεσίας προβαίνει στην έκδοση σχετικής απόφασης.</w:t>
      </w:r>
    </w:p>
    <w:p>
      <w:pPr>
        <w:pStyle w:val="MainText"/>
        <w:spacing w:before="120" w:after="0"/>
        <w:rPr>
          <w:lang w:val="el" w:eastAsia="el"/>
        </w:rPr>
      </w:pPr>
      <w:r>
        <w:rPr>
          <w:b/>
          <w:bCs/>
          <w:lang w:val="el" w:eastAsia="el"/>
        </w:rPr>
        <w:t>6.4.</w:t>
      </w:r>
      <w:r>
        <w:rPr>
          <w:lang w:val="el" w:eastAsia="el"/>
        </w:rPr>
        <w:t xml:space="preserve"> Καταβολή ενίσχυσης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ΚΠΑ2, ύστερα από την υποβολή της ηλεκτρονικής αίτησης και των δικαιολογητικών για την καταβολή της ενίσχυσης καθώς και την επιτόπια και διοικητική επαλήθευση, προβαίνει στην έκδοση εγκριτικής απόφασης για την καταβολή της ενίσχυσης.</w:t>
      </w:r>
    </w:p>
    <w:p>
      <w:pPr>
        <w:spacing w:before="240" w:after="240"/>
        <w:rPr>
          <w:lang w:val="el" w:eastAsia="el"/>
        </w:rPr>
      </w:pPr>
      <w:r>
        <w:rPr>
          <w:lang w:val="el" w:eastAsia="el"/>
        </w:rPr>
        <w:t>Η διαδικασία και ο τρόπος καταβολής της ενίσχυσης ορίζονται στη Δημόσια Πρόσκληση.</w:t>
      </w:r>
    </w:p>
    <w:p>
      <w:pPr>
        <w:pStyle w:val="MainText"/>
        <w:spacing w:before="120" w:after="0"/>
        <w:rPr>
          <w:lang w:val="el" w:eastAsia="el"/>
        </w:rPr>
      </w:pPr>
      <w:r>
        <w:rPr>
          <w:b/>
          <w:bCs/>
          <w:lang w:val="el" w:eastAsia="el"/>
        </w:rPr>
        <w:t>6.5.</w:t>
      </w:r>
      <w:r>
        <w:rPr>
          <w:lang w:val="el" w:eastAsia="el"/>
        </w:rPr>
        <w:t xml:space="preserve"> Υποβολή ενστάσεων/αντιρρήσεων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[υπ' αρ. 1539/50/28.5.2024 (Β' 3571) απόφαση Δ.Σ.].</w:t>
      </w:r>
    </w:p>
    <w:p>
      <w:pPr>
        <w:spacing w:before="240" w:after="240"/>
        <w:rPr>
          <w:lang w:val="el" w:eastAsia="el"/>
        </w:rPr>
      </w:pPr>
      <w:r>
        <w:rPr>
          <w:lang w:val="el" w:eastAsia="el"/>
        </w:rPr>
        <w:t>Οι ενστάσεις/αντιρρήσεις υποβάλλονται ηλεκτρονικά μέσω του Π.Σ. της Δ.ΥΠ.Α., εντός της αποκλειστικής προθεσμίας δεκαπέντε ημερών (15) ημερών από την κοινοποίηση των σχετικών αποφάσεων. Όλες οι ενστάσεις/ αντιρρήσεις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ένστασης/αντίρρησης του δικαιούχου από την αρμόδια Επιτροπή Εξέτασης Ενστάσεων,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7.1.</w:t>
      </w:r>
      <w:r>
        <w:rPr>
          <w:lang w:val="el" w:eastAsia="el"/>
        </w:rPr>
        <w:t xml:space="preserve"> Διαδικασία Τροποποιήσεων</w:t>
      </w:r>
    </w:p>
    <w:p>
      <w:pPr>
        <w:spacing w:before="240" w:after="240"/>
        <w:rPr>
          <w:lang w:val="el" w:eastAsia="el"/>
        </w:rPr>
      </w:pPr>
      <w:r>
        <w:rPr>
          <w:lang w:val="el" w:eastAsia="el"/>
        </w:rPr>
        <w:t>Κατά τη διάρκεια υλοποίησης του Προγράμματος, ο δικαιούχος δύναται να υποβάλλει αιτήματα τροποποίησης ηλεκτρονικά στο Πληροφοριακό Σύστημα όπως θα οριστεί στη Δημόσια Πρόσκληση. Ο δικαιούχος υποχρεούται να υποβάλλει τα απαιτούμενα δικαιολογητικά προκειμένου να τεκμηριώσει το αίτημά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επιχειρηματικού σχεδίου και εξακολουθούν να τηρούνται οι όροι και προϋποθέσεις του προγράμματος του παρόντος Κεφαλαίου.</w:t>
      </w:r>
    </w:p>
    <w:p>
      <w:pPr>
        <w:spacing w:before="240" w:after="240"/>
        <w:rPr>
          <w:lang w:val="el" w:eastAsia="el"/>
        </w:rPr>
      </w:pPr>
      <w:r>
        <w:rPr>
          <w:lang w:val="el" w:eastAsia="el"/>
        </w:rPr>
        <w:t>Σε περίπτωση που οι προτεινόμενες αλλαγές του επιχειρηματικού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Σε περίπτωση απόρριψης των αιτημάτων τροποποίησης οι δικαιούχοι δύνανται να υποβάλλουν ενστάσεις σύμφωνα με τη διαδικασία επίλυσης διαφορών που αναλύεται στην παρ. 6.5 του παρόντος Κεφαλαίου.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Όλοι οι δικαιούχοι μετά την έναρξη δραστηριότητάς τους στη ΔΟΥ, υποχρεούνται να υποβάλλουν στο ΠΣ όπως θα οριστεί στη Δημόσια Πρόσκληση συμπληρωματικό αίτημα για την καταχώριση του ΑΦΜ, της επωνυμίας της επιχείρησής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στο άρθρο 5 του παρόντος Κεφαλαίου.</w:t>
      </w:r>
    </w:p>
    <w:p>
      <w:pPr>
        <w:pStyle w:val="MainText"/>
        <w:spacing w:before="120" w:after="0"/>
        <w:rPr>
          <w:lang w:val="el" w:eastAsia="el"/>
        </w:rPr>
      </w:pPr>
      <w:r>
        <w:rPr>
          <w:b/>
          <w:bCs/>
          <w:lang w:val="el" w:eastAsia="el"/>
        </w:rPr>
        <w:t>7.2.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2 του παρόντος Κεφαλαίου).</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Δικαιούχων - Όροι και προϋποθέσεις</w:t>
      </w:r>
    </w:p>
    <w:p>
      <w:pPr>
        <w:pStyle w:val="MainText"/>
        <w:spacing w:before="120" w:after="0"/>
        <w:rPr>
          <w:lang w:val="el" w:eastAsia="el"/>
        </w:rPr>
      </w:pPr>
      <w:r>
        <w:rPr>
          <w:b/>
          <w:bCs/>
          <w:lang w:val="el" w:eastAsia="el"/>
        </w:rPr>
        <w:t>1.</w:t>
      </w:r>
      <w:r>
        <w:rPr>
          <w:lang w:val="el" w:eastAsia="el"/>
        </w:rPr>
        <w:t xml:space="preserve"> 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στο παρόν Κεφάλαιο.</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του προγράμματος,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spacing w:before="240" w:after="240"/>
        <w:rPr>
          <w:lang w:val="el" w:eastAsia="el"/>
        </w:rPr>
      </w:pPr>
      <w:r>
        <w:rPr>
          <w:lang w:val="el" w:eastAsia="el"/>
        </w:rPr>
        <w:t>i. για τη δημιουργία της πρώτης θέσης εργασίας στην επιχείρηση οι δικαιούχοι δεν δύνανται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spacing w:before="240" w:after="240"/>
        <w:rPr>
          <w:lang w:val="el" w:eastAsia="el"/>
        </w:rPr>
      </w:pPr>
      <w:r>
        <w:rPr>
          <w:lang w:val="el" w:eastAsia="el"/>
        </w:rPr>
        <w:t>ii. για τη δημιουργία επιπλέον θέσεων εργασίας (πέραν της πρώτης) οι δικαιούχοι δύνανται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 λειτουργία της επιχείρησής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δεν δύναται να μεταφέρει την επαγγελματική εγκατάσταση για την οποία έλαβε ενίσχυση σε περιοχές εκτός των γεωγραφικά επιλέξιμων περιοχών που ορίζονται στην παρούσα, καθ' όλη τη διάρκεια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 επενδυτικής πρότασης για την οποία έχει ενταχθεί.</w:t>
      </w:r>
    </w:p>
    <w:p>
      <w:pPr>
        <w:pStyle w:val="StructureList1"/>
        <w:spacing w:before="120" w:after="0"/>
        <w:rPr>
          <w:lang w:val="el" w:eastAsia="el"/>
        </w:rPr>
      </w:pPr>
      <w:r>
        <w:rPr>
          <w:lang w:val="el" w:eastAsia="el"/>
        </w:rPr>
        <w:t>ζ)</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pStyle w:val="StructureList1"/>
        <w:spacing w:before="120" w:after="0"/>
        <w:rPr>
          <w:lang w:val="el" w:eastAsia="el"/>
        </w:rPr>
      </w:pPr>
      <w:r>
        <w:rPr>
          <w:lang w:val="el" w:eastAsia="el"/>
        </w:rPr>
        <w:t>η)</w:t>
      </w:r>
      <w:r>
        <w:rPr>
          <w:lang w:val="en" w:eastAsia="en"/>
        </w:rPr>
        <w:tab/>
      </w:r>
      <w:r>
        <w:rPr>
          <w:lang w:val="el" w:eastAsia="el"/>
        </w:rPr>
        <w:t>Επίσης, ο δικαιούχος της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όπως θα οριστεί στη Δημόσια Πρόσκληση διασφαλίζοντας την ακρίβεια, την ποιότητα και πληρότητα των στοιχείων που υποβάλλει σε αυτό. Σε περίπτωση επικαιροποίησης των στοιχείων των δικαιούχων επιχειρήσεων μέχρι την αποπληρωμή του προγράμματος, οι δικαιούχοι της ενίσχυσης οφείλουν να γνωστοποιούν στην Δ.ΥΠ.Α. τα επικαιροποιημένα στοιχεία εντός των προβλεπόμενων προθεσμιών ως αυτές ορίζονται κατά περίπτωση στους νόμους ν. 4557/2018 (Α' 139) και ν. 3556/2007 (Α' 91).</w:t>
      </w:r>
    </w:p>
    <w:p>
      <w:pPr>
        <w:spacing w:before="240" w:after="240"/>
        <w:rPr>
          <w:lang w:val="el" w:eastAsia="el"/>
        </w:rPr>
      </w:pPr>
      <w:r>
        <w:rPr>
          <w:lang w:val="el" w:eastAsia="el"/>
        </w:rPr>
        <w:t>ii. Να τηρεί την εθνική και ενωσιακή νομοθεσία κατά την εκτέλεση του προγράμματος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iii. Να θέτει στη διάθεση, εφόσον ζητηθούν, καθ' όλη τη διάρκεια εκτέλεσης του προγράμματος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spacing w:before="240" w:after="240"/>
        <w:rPr>
          <w:lang w:val="el" w:eastAsia="el"/>
        </w:rPr>
      </w:pPr>
      <w:r>
        <w:rPr>
          <w:lang w:val="el" w:eastAsia="el"/>
        </w:rPr>
        <w:t>iv. Να αποδέχεται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του προγράμματος εφόσον ζητηθούν.</w:t>
      </w:r>
    </w:p>
    <w:p>
      <w:pPr>
        <w:spacing w:before="240" w:after="240"/>
        <w:rPr>
          <w:lang w:val="el" w:eastAsia="el"/>
        </w:rPr>
      </w:pPr>
      <w:r>
        <w:rPr>
          <w:lang w:val="el" w:eastAsia="el"/>
        </w:rPr>
        <w:t>v. Να τηρεί και να ενημερώνει τον φάκελο του προγράμματος με όλα τα στοιχεία που αφορούν στην εκτέλεση της πράξης έως την ολοκλήρωση και την αποπληρωμή της. Όλα τα δικαιολογητικά τηρούνται από τον δικαιούχο καθ' όλη τη διάρκεια του προγράμματος και τίθενται στη διάθεση των αρμόδιων εθνικών οργάνων ή των αρμόδιων οργάνων της Ευρωπαϊκής Ένωσης εφόσον ζητηθεί σχετικός έλεγχος και σε κάθε περίπτωση επί δέκα (10) έτη από την ημερομηνία χορήγησης της ενίσχυσης δυνάμει του καθεστώτος.</w:t>
      </w:r>
    </w:p>
    <w:p>
      <w:pPr>
        <w:pStyle w:val="MainText"/>
        <w:spacing w:before="120" w:after="0"/>
        <w:rPr>
          <w:lang w:val="el" w:eastAsia="el"/>
        </w:rPr>
      </w:pPr>
      <w:r>
        <w:rPr>
          <w:b/>
          <w:bCs/>
          <w:lang w:val="el" w:eastAsia="el"/>
        </w:rPr>
        <w:t>2.</w:t>
      </w:r>
      <w:r>
        <w:rPr>
          <w:lang w:val="el" w:eastAsia="el"/>
        </w:rPr>
        <w:t xml:space="preserve">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του Διοικητή της Δ.ΥΠ.Α. εξειδικεύονται οι λεπτομέρειες που είναι αναγκαίες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Η ηλεκτρονική υποβολή της αίτησης χρηματοδότησης γίνεται στο Πληροφοριακό Σύστημα όπως ορίζεται στη Δημόσια Πρόσκληση και η ημερομηνία έναρξης της ηλεκτρονικής υποβολής ορίζεται στη Δημόσια Πρόσκληση.</w:t>
      </w:r>
    </w:p>
    <w:p>
      <w:pPr>
        <w:pStyle w:val="MainText"/>
        <w:spacing w:before="120" w:after="0"/>
        <w:rPr>
          <w:lang w:val="el" w:eastAsia="el"/>
        </w:rPr>
      </w:pPr>
      <w:r>
        <w:rPr>
          <w:b/>
          <w:bCs/>
          <w:lang w:val="el" w:eastAsia="el"/>
        </w:rPr>
        <w:t>3.</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είτε των κατανεμηθεισών θέσεων είτε του εγκεκριμένου προϋπολογισμού.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p>
    <w:p>
      <w:pPr>
        <w:pStyle w:val="MainText"/>
        <w:spacing w:before="120" w:after="0"/>
        <w:rPr>
          <w:lang w:val="el" w:eastAsia="el"/>
        </w:rPr>
      </w:pPr>
      <w:r>
        <w:rPr>
          <w:b/>
          <w:bCs/>
          <w:lang w:val="el" w:eastAsia="el"/>
        </w:rPr>
        <w:t>4.</w:t>
      </w:r>
      <w:r>
        <w:rPr>
          <w:lang w:val="el" w:eastAsia="el"/>
        </w:rPr>
        <w:t xml:space="preserve">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p>
    <w:p>
      <w:pPr>
        <w:pStyle w:val="MainText"/>
        <w:spacing w:before="120" w:after="0"/>
        <w:rPr>
          <w:lang w:val="el" w:eastAsia="el"/>
        </w:rPr>
      </w:pPr>
      <w:r>
        <w:rPr>
          <w:b/>
          <w:bCs/>
          <w:lang w:val="el" w:eastAsia="el"/>
        </w:rPr>
        <w:t>5.</w:t>
      </w:r>
      <w:r>
        <w:rPr>
          <w:lang w:val="el" w:eastAsia="el"/>
        </w:rPr>
        <w:t xml:space="preserve"> Η Δημόσια Πρόσκληση του προγράμματος δημοσιεύεται στη ΔΙΑΥΓΕΙΑ και αναρτάται στην ιστοσελίδα της Δ.ΥΠ.Α.</w:t>
      </w:r>
    </w:p>
    <w:p>
      <w:pPr>
        <w:pStyle w:val="MainText"/>
        <w:spacing w:before="120" w:after="0"/>
        <w:rPr>
          <w:lang w:val="el" w:eastAsia="el"/>
        </w:rPr>
      </w:pPr>
      <w:r>
        <w:rPr>
          <w:b/>
          <w:bCs/>
          <w:lang w:val="el" w:eastAsia="el"/>
        </w:rPr>
        <w:t>6.</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7.</w:t>
      </w:r>
      <w:r>
        <w:rPr>
          <w:lang w:val="el" w:eastAsia="el"/>
        </w:rPr>
        <w:t xml:space="preserve"> Στο πλαίσιο της έρευνας/αξιολόγησης του προγράμματος,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του προγράμματος. Παράλληλα, πρέπει να τη ρούνται οι απαιτήσεις του Κανονισμού (ΕΕ) 679/2016,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8.</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Κανονισμού (ΕΕ) 2023/2831.</w:t>
      </w:r>
    </w:p>
    <w:p>
      <w:pPr>
        <w:spacing w:before="240" w:after="240"/>
        <w:rPr>
          <w:lang w:val="el" w:eastAsia="el"/>
        </w:rPr>
      </w:pPr>
      <w:r>
        <w:rPr>
          <w:lang w:val="el" w:eastAsia="el"/>
        </w:rPr>
        <w:t>β. Σύμφωνα με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-ΔΝΩ), όλες οι ενισχύσεις ήσσονος σημασίας πρέπει να καταχωρούνται στο ΠΣΣΕΗΣ.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Διακοπή με επιστροφή ποσού/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παρ. 7 και 8 του άρθρου 29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 τος που προβλέπεται από τις διατάξεις του άρθρου 98 του ν.δ. 321/1969 "περί Κώδικος Δημοσίου Λογιστικού" (Α' 205)». Επίσης, εφαρμόζονται και οι διατάξεις του άρθρου 91 του ν.δ. 356/1974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(2008/014/06), καθώς και όσα προβλέπονται στα άρθρα 9 έως 11 του Κεφαλαίου V του Κανονισμού (ΕΕ) 794/2004 της Επιτροπής της 21ης Απριλίου 2004 (L 140), εφαρμοζόμενου κατά τα λοιπά του Κώδικα Είσπραξης Δημοσίων Εσόδων (ν. 4978/2022, Α' 190).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Ολοκλήρωση προγράμματος</w:t>
      </w:r>
    </w:p>
    <w:p>
      <w:pPr>
        <w:spacing w:before="240" w:after="240"/>
        <w:rPr>
          <w:lang w:val="el" w:eastAsia="el"/>
        </w:rPr>
      </w:pPr>
      <w:r>
        <w:rPr>
          <w:lang w:val="el" w:eastAsia="el"/>
        </w:rPr>
        <w:t>Μετά την ολοκλήρωση του φυσικού και οικονομικού αντικειμένου, ήτοι ολοκλήρωση Προγράμματος, σύμφωνα με 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p>
    <w:p>
      <w:pPr>
        <w:spacing w:before="240" w:after="240"/>
        <w:rPr>
          <w:lang w:val="el" w:eastAsia="el"/>
        </w:rPr>
      </w:pPr>
      <w:r>
        <w:rPr>
          <w:lang w:val="el" w:eastAsia="el"/>
        </w:rPr>
        <w:t>Ο Προϊστάμενος της Υπηρεσίας κοινοποιεί μέσω ηλεκτρονικού ταχυδρομείου τη βεβαίωση ολοκλήρωσης πράξης στο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ενίσχυσης.</w:t>
      </w:r>
    </w:p>
    <w:p>
      <w:pPr>
        <w:spacing w:before="240" w:after="240"/>
        <w:rPr>
          <w:lang w:val="el" w:eastAsia="el"/>
        </w:rPr>
      </w:pPr>
      <w:r>
        <w:rPr>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(δημόσια δαπάνη) όλων των Αιτημάτων Καταβολής Ενίσχυσης.</w:t>
      </w:r>
    </w:p>
    <w:p>
      <w:pPr>
        <w:spacing w:before="240" w:after="240"/>
        <w:rPr>
          <w:lang w:val="el" w:eastAsia="el"/>
        </w:rPr>
      </w:pPr>
      <w:r>
        <w:rPr>
          <w:lang w:val="el" w:eastAsia="el"/>
        </w:rPr>
        <w:t>γ. Ορίζεται το τελικό καταβλητέο ποσό της δημόσιας δαπάνης και αποτυπώνονται ποσά που ενδεχόμενα έχουν ήδη καταβληθεί καθώς και το υπολειπόμενο προς καταβολή ποσό.</w:t>
      </w:r>
    </w:p>
    <w:p>
      <w:pPr>
        <w:spacing w:before="240" w:after="240"/>
        <w:rPr>
          <w:lang w:val="el" w:eastAsia="el"/>
        </w:rPr>
      </w:pPr>
      <w:r>
        <w:rPr>
          <w:lang w:val="el" w:eastAsia="el"/>
        </w:rPr>
        <w:t>δ. Καθορίζεται το τελικό χρηματοδοτικό σχήμα της ενίσχυσης.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Χρηματοδότησης.</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w:t>
      </w:r>
    </w:p>
    <w:p>
      <w:pPr>
        <w:spacing w:before="240" w:after="240"/>
        <w:rPr>
          <w:lang w:val="el" w:eastAsia="el"/>
        </w:rPr>
      </w:pPr>
      <w:r>
        <w:rPr>
          <w:lang w:val="el" w:eastAsia="el"/>
        </w:rPr>
        <w:t>Το αρμόδιο ΚΠΑ2 κοινοποιεί τη Βεβαίωση ολοκλήρωσης στον Δικαιούχο με κάθε πρόσφορο μέσο (όπως ηλεκτρονικό ταχυδρομείο, συμβατικό ταχυδρομείο).</w:t>
      </w:r>
    </w:p>
    <w:p>
      <w:pPr>
        <w:spacing w:before="240" w:after="240"/>
        <w:rPr>
          <w:lang w:val="el" w:eastAsia="el"/>
        </w:rPr>
      </w:pPr>
      <w:r>
        <w:rPr>
          <w:lang w:val="el" w:eastAsia="el"/>
        </w:rPr>
        <w:t>Όλα τα σχετικά έγγραφα και στοιχεία τεκμηρίωσης αρχειοθετούνται στον φάκελο του δικαιούχου στο ΚΠΑ2.</w:t>
      </w:r>
    </w:p>
    <w:p>
      <w:pPr>
        <w:spacing w:before="240" w:after="240"/>
        <w:rPr>
          <w:lang w:val="el" w:eastAsia="el"/>
        </w:rPr>
      </w:pPr>
      <w:r>
        <w:rPr>
          <w:lang w:val="el" w:eastAsia="el"/>
        </w:rPr>
        <w:t>Η αρμόδια Υπηρεσία κοινοποιεί τη Βεβαίωση Ολοκλήρωσης Προγράμματος στον δικαιούχο. Όλα τα σχετικά έγγραφα και στοιχεία τεκμηρίωσης αρχειοθετούνται στον φάκελο του δικαιούχου.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Περαιτέρω λεπτομέρειες εφαρμογής του προγράμματος, εξειδικεύονται στη Δημόσια Πρόσκληση και δύναται να διευκρινίζονται σε ερμηνευτικές εγκυκλίους στη βάση της εθνικής και ενωσιακής νομοθεσίας.</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Εθνικής Οικονομίας και Οικονομικών </w:t>
      </w:r>
    </w:p>
    <w:p>
      <w:pPr>
        <w:spacing w:before="240" w:after="240"/>
        <w:rPr>
          <w:lang w:val="el" w:eastAsia="el"/>
        </w:rPr>
      </w:pPr>
      <w:r>
        <w:rPr>
          <w:lang w:val="el" w:eastAsia="el"/>
        </w:rPr>
        <w:t xml:space="preserve">ΑΘΑΝΑΣΙΟΣ ΠΕΤΡΑΛΙΑΣ </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12187/2025 09.05.2025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12187/2025 09.05.2025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12187/2025 09.05.2025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