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lang w:val="el" w:eastAsia="el"/>
        </w:rPr>
        <w:t xml:space="preserve">1. </w:t>
      </w:r>
      <w:r>
        <w:rPr>
          <w:b/>
          <w:bCs/>
          <w:lang w:val="el" w:eastAsia="el"/>
        </w:rPr>
        <w:t>ΥΠΟΥΡΓΕΙΟ ΕΘΝΙΚΗΣ ΟΙΚΟΝΟΜΙΑΣ ΚΑΙ ΟΙΚΟΝΟΜΙΚΩΝ</w:t>
      </w:r>
    </w:p>
    <w:p>
      <w:pPr>
        <w:pStyle w:val="Title"/>
        <w:spacing w:before="120" w:after="360"/>
        <w:rPr>
          <w:lang w:val="el" w:eastAsia="el"/>
        </w:rPr>
      </w:pPr>
      <w:r>
        <w:rPr>
          <w:b/>
          <w:bCs/>
          <w:lang w:val="el" w:eastAsia="el"/>
        </w:rPr>
        <w:t>ΓΡΑΦΕΙΟ ΥΦΥΠOΥΡΓΟΥ</w:t>
      </w:r>
    </w:p>
    <w:p>
      <w:pPr>
        <w:pStyle w:val="Title"/>
        <w:spacing w:before="120" w:after="360"/>
        <w:rPr>
          <w:lang w:val="el" w:eastAsia="el"/>
        </w:rPr>
      </w:pPr>
      <w:r>
        <w:rPr>
          <w:lang w:val="el" w:eastAsia="el"/>
        </w:rPr>
        <w:t xml:space="preserve">2. </w:t>
      </w:r>
      <w:r>
        <w:rPr>
          <w:b/>
          <w:bCs/>
          <w:lang w:val="el" w:eastAsia="el"/>
        </w:rPr>
        <w:t>ΥΠΟΥΡΓΕΙΟ ΚΛΙΜΑΤΙΚΗΣ ΚΡΙΣΗΣ ΚΑΙ ΠΟΛΙΤΙΚΗΣ ΠΡΟΣΤΑΣΙΑΣ</w:t>
      </w:r>
    </w:p>
    <w:p>
      <w:pPr>
        <w:pStyle w:val="Title"/>
        <w:spacing w:before="120" w:after="360"/>
        <w:rPr>
          <w:lang w:val="el" w:eastAsia="el"/>
        </w:rPr>
      </w:pPr>
      <w:r>
        <w:rPr>
          <w:lang w:val="el" w:eastAsia="el"/>
        </w:rPr>
        <w:t xml:space="preserve">3. </w:t>
      </w:r>
      <w:r>
        <w:rPr>
          <w:b/>
          <w:bCs/>
          <w:lang w:val="el" w:eastAsia="el"/>
        </w:rPr>
        <w:t>ΑΑΔΕ</w:t>
      </w:r>
    </w:p>
    <w:p>
      <w:pPr>
        <w:pStyle w:val="Title"/>
        <w:spacing w:before="120" w:after="360"/>
        <w:rPr>
          <w:lang w:val="el" w:eastAsia="el"/>
        </w:rPr>
      </w:pPr>
      <w:r>
        <w:rPr>
          <w:b/>
          <w:bCs/>
          <w:lang w:val="el" w:eastAsia="el"/>
        </w:rPr>
        <w:t>ΕΞ. ΕΠΕΙΓΟΝ</w:t>
      </w:r>
    </w:p>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ΑΔΑΕ</w:t>
      </w:r>
    </w:p>
    <w:p>
      <w:pPr>
        <w:pStyle w:val="PreambelText"/>
        <w:spacing w:before="240" w:after="240"/>
        <w:rPr>
          <w:lang w:val="el" w:eastAsia="el"/>
        </w:rPr>
      </w:pPr>
      <w:r>
        <w:rPr>
          <w:lang w:val="el" w:eastAsia="el"/>
        </w:rPr>
        <w:t>Ανεξάρτητη Αρχή Δημοσίων Εσόδων</w:t>
      </w:r>
    </w:p>
    <w:p>
      <w:pPr>
        <w:pStyle w:val="PreambelText"/>
        <w:spacing w:before="240" w:after="240"/>
        <w:rPr>
          <w:lang w:val="el" w:eastAsia="el"/>
        </w:rPr>
      </w:pPr>
      <w:r>
        <w:rPr>
          <w:b/>
          <w:bCs/>
          <w:lang w:val="el" w:eastAsia="el"/>
        </w:rPr>
        <w:t>Α.ΓΕΝΙΚΗ ΔΙΕΥΘΥΝΣΗ ΦΟΡΟΛΟΓΙΑΣ (Γ.Δ.Φ.)</w:t>
      </w:r>
    </w:p>
    <w:p>
      <w:pPr>
        <w:pStyle w:val="PreambelText"/>
        <w:spacing w:before="240" w:after="240"/>
        <w:rPr>
          <w:lang w:val="el" w:eastAsia="el"/>
        </w:rPr>
      </w:pPr>
      <w:r>
        <w:rPr>
          <w:b/>
          <w:bCs/>
          <w:lang w:val="el" w:eastAsia="el"/>
        </w:rPr>
        <w:t>ΔΙΕΥΘΥΝΣΗ ΔΙΑΔΙΚΑΣΙΩΝ ΕΙΣΠΡΑΞΕΩΝ &amp;</w:t>
      </w:r>
    </w:p>
    <w:p>
      <w:pPr>
        <w:pStyle w:val="PreambelText"/>
        <w:spacing w:before="240" w:after="240"/>
        <w:rPr>
          <w:lang w:val="el" w:eastAsia="el"/>
        </w:rPr>
      </w:pPr>
      <w:r>
        <w:rPr>
          <w:b/>
          <w:bCs/>
          <w:lang w:val="el" w:eastAsia="el"/>
        </w:rPr>
        <w:t>ΕΠΙΣΤΡΟΦΩΝ (ΔΙ.Δ.ΕΙΣ.ΕΠ.)</w:t>
      </w:r>
    </w:p>
    <w:p>
      <w:pPr>
        <w:pStyle w:val="PreambelText"/>
        <w:spacing w:before="240" w:after="240"/>
        <w:rPr>
          <w:lang w:val="el" w:eastAsia="el"/>
        </w:rPr>
      </w:pPr>
      <w:r>
        <w:rPr>
          <w:b/>
          <w:bCs/>
          <w:lang w:val="el" w:eastAsia="el"/>
        </w:rPr>
        <w:t>ΤΜΗΜΑΤΑ Α΄&amp; Β΄</w:t>
      </w:r>
    </w:p>
    <w:p>
      <w:pPr>
        <w:pStyle w:val="PreambelText"/>
        <w:spacing w:before="240" w:after="240"/>
        <w:rPr>
          <w:lang w:val="el" w:eastAsia="el"/>
        </w:rPr>
      </w:pPr>
      <w:r>
        <w:rPr>
          <w:b/>
          <w:bCs/>
          <w:lang w:val="el" w:eastAsia="el"/>
        </w:rPr>
        <w:t>Β.ΓΕΝΙΚΗ ΔΙΕΥΘΥΝΣΗ ΗΛΕΚΤΡΟΝΙΚΗΣ</w:t>
      </w:r>
    </w:p>
    <w:p>
      <w:pPr>
        <w:pStyle w:val="PreambelText"/>
        <w:spacing w:before="240" w:after="240"/>
        <w:rPr>
          <w:lang w:val="el" w:eastAsia="el"/>
        </w:rPr>
      </w:pPr>
      <w:r>
        <w:rPr>
          <w:b/>
          <w:bCs/>
          <w:lang w:val="el" w:eastAsia="el"/>
        </w:rPr>
        <w:t>ΔΙΑΚΥΒΕΡΝΗΣΗΣ</w:t>
      </w:r>
    </w:p>
    <w:p>
      <w:pPr>
        <w:pStyle w:val="PreambelText"/>
        <w:spacing w:before="240" w:after="240"/>
        <w:rPr>
          <w:lang w:val="el" w:eastAsia="el"/>
        </w:rPr>
      </w:pPr>
      <w:r>
        <w:rPr>
          <w:lang w:val="el" w:eastAsia="el"/>
        </w:rPr>
        <w:t xml:space="preserve">1) </w:t>
      </w:r>
      <w:r>
        <w:rPr>
          <w:b/>
          <w:bCs/>
          <w:lang w:val="el" w:eastAsia="el"/>
        </w:rPr>
        <w:t>ΔΙΕΥΘΥΝΣΗ ΕΠΙΧΕΙΡΗΣΙΑΚΩΝ ΔΙΑΔΙΚΑΣΙΩΝ ΤΜΗΜΑ Β΄</w:t>
      </w:r>
    </w:p>
    <w:p>
      <w:pPr>
        <w:pStyle w:val="PreambelText"/>
        <w:spacing w:before="240" w:after="240"/>
        <w:rPr>
          <w:lang w:val="el" w:eastAsia="el"/>
        </w:rPr>
      </w:pPr>
      <w:r>
        <w:rPr>
          <w:lang w:val="el" w:eastAsia="el"/>
        </w:rPr>
        <w:t xml:space="preserve">2) </w:t>
      </w:r>
      <w:r>
        <w:rPr>
          <w:b/>
          <w:bCs/>
          <w:lang w:val="el" w:eastAsia="el"/>
        </w:rPr>
        <w:t>ΔΙΕΥΘΥΝΣΗ ΑΝΑΠΤΥΞΗΣ ΦΟΡΟΛΟΓΙΚΩΝ ΕΦΑΡΜΟΓΩΝ</w:t>
      </w:r>
    </w:p>
    <w:p>
      <w:pPr>
        <w:pStyle w:val="Heading1"/>
        <w:spacing w:before="240" w:after="240"/>
        <w:rPr>
          <w:lang w:val="el" w:eastAsia="el"/>
        </w:rPr>
      </w:pPr>
      <w:r>
        <w:rPr>
          <w:b/>
          <w:bCs/>
          <w:lang w:val="el" w:eastAsia="el"/>
        </w:rPr>
        <w:t>ΤΜΗΜΑ Ε΄</w:t>
      </w:r>
    </w:p>
    <w:p>
      <w:pPr>
        <w:pStyle w:val="Heading1"/>
        <w:spacing w:before="240" w:after="240"/>
        <w:rPr>
          <w:lang w:val="el" w:eastAsia="el"/>
        </w:rPr>
      </w:pPr>
      <w:r>
        <w:rPr>
          <w:b/>
          <w:bCs/>
          <w:lang w:val="el" w:eastAsia="el"/>
        </w:rPr>
        <w:t>ΑΔΑ: 92Κ346ΜΠ3Ζ-89Ψ</w:t>
      </w:r>
    </w:p>
    <w:p>
      <w:pPr>
        <w:spacing w:before="240" w:after="240"/>
        <w:rPr>
          <w:lang w:val="el" w:eastAsia="el"/>
        </w:rPr>
      </w:pPr>
      <w:r>
        <w:rPr>
          <w:b/>
          <w:bCs/>
          <w:lang w:val="el" w:eastAsia="el"/>
        </w:rPr>
        <w:t>Αριθ. ΦΕΚ: Β΄2634/28.05.2025</w:t>
      </w:r>
    </w:p>
    <w:p>
      <w:pPr>
        <w:spacing w:before="240" w:after="240"/>
        <w:rPr>
          <w:lang w:val="el" w:eastAsia="el"/>
        </w:rPr>
      </w:pPr>
      <w:r>
        <w:rPr>
          <w:b/>
          <w:bCs/>
          <w:lang w:val="el" w:eastAsia="el"/>
        </w:rPr>
        <w:t>Αθήνα, 26 Μαΐου 2025</w:t>
      </w:r>
    </w:p>
    <w:p>
      <w:pPr>
        <w:spacing w:before="240" w:after="240"/>
        <w:rPr>
          <w:lang w:val="el" w:eastAsia="el"/>
        </w:rPr>
      </w:pPr>
      <w:r>
        <w:rPr>
          <w:b/>
          <w:bCs/>
          <w:lang w:val="el" w:eastAsia="el"/>
        </w:rPr>
        <w:t>Α. 1074</w:t>
      </w:r>
    </w:p>
    <w:p>
      <w:pPr>
        <w:spacing w:before="240" w:after="240"/>
        <w:rPr>
          <w:lang w:val="el" w:eastAsia="el"/>
        </w:rPr>
      </w:pPr>
      <w:r>
        <w:rPr>
          <w:b/>
          <w:bCs/>
          <w:lang w:val="el" w:eastAsia="el"/>
        </w:rPr>
        <w:t>ΠΡΟΣ Ως Πίνακας Διανομής</w:t>
      </w:r>
    </w:p>
    <w:p>
      <w:pPr>
        <w:spacing w:before="240" w:after="240"/>
        <w:rPr>
          <w:lang w:val="el" w:eastAsia="el"/>
        </w:rPr>
      </w:pPr>
      <w:r>
        <w:rPr>
          <w:b/>
          <w:bCs/>
          <w:lang w:val="el" w:eastAsia="el"/>
        </w:rPr>
        <w:t>3) ΔΙΕΥΘΥΝΣΗ ΥΠΗΡΕΣΙΩΝ ΔΕΔΟΜΕΝΩΝ ΤΜΗΜΑ Γ΄</w:t>
      </w:r>
    </w:p>
    <w:p>
      <w:pPr>
        <w:spacing w:before="240" w:after="240"/>
        <w:rPr>
          <w:lang w:val="el" w:eastAsia="el"/>
        </w:rPr>
      </w:pPr>
      <w:r>
        <w:rPr>
          <w:b/>
          <w:bCs/>
          <w:lang w:val="el" w:eastAsia="el"/>
        </w:rPr>
        <w:t>Ταχ. Δ/νση</w:t>
      </w:r>
    </w:p>
    <w:p>
      <w:pPr>
        <w:spacing w:before="240" w:after="240"/>
        <w:rPr>
          <w:lang w:val="el" w:eastAsia="el"/>
        </w:rPr>
      </w:pPr>
      <w:r>
        <w:rPr>
          <w:b/>
          <w:bCs/>
          <w:lang w:val="el" w:eastAsia="el"/>
        </w:rPr>
        <w:t>Ταχ. Κώδικας Τηλέφωνο E-mail</w:t>
      </w:r>
    </w:p>
    <w:p>
      <w:pPr>
        <w:spacing w:before="240" w:after="240"/>
        <w:rPr>
          <w:lang w:val="el" w:eastAsia="el"/>
        </w:rPr>
      </w:pPr>
      <w:r>
        <w:rPr>
          <w:b/>
          <w:bCs/>
          <w:lang w:val="el" w:eastAsia="el"/>
        </w:rPr>
        <w:t>Url</w:t>
      </w:r>
    </w:p>
    <w:p>
      <w:pPr>
        <w:spacing w:before="240" w:after="240"/>
        <w:rPr>
          <w:lang w:val="el" w:eastAsia="el"/>
        </w:rPr>
      </w:pPr>
      <w:r>
        <w:rPr>
          <w:b/>
          <w:bCs/>
          <w:lang w:val="el" w:eastAsia="el"/>
        </w:rPr>
        <w:t>Πειραιώς 180</w:t>
      </w:r>
    </w:p>
    <w:p>
      <w:pPr>
        <w:spacing w:before="240" w:after="240"/>
        <w:rPr>
          <w:lang w:val="el" w:eastAsia="el"/>
        </w:rPr>
      </w:pPr>
      <w:r>
        <w:rPr>
          <w:b/>
          <w:bCs/>
          <w:lang w:val="el" w:eastAsia="el"/>
        </w:rPr>
        <w:t>177 78 Ταύρος</w:t>
      </w:r>
    </w:p>
    <w:p>
      <w:pPr>
        <w:spacing w:before="240" w:after="240"/>
        <w:rPr>
          <w:lang w:val="el" w:eastAsia="el"/>
        </w:rPr>
      </w:pPr>
      <w:r>
        <w:rPr>
          <w:b/>
          <w:bCs/>
          <w:lang w:val="el" w:eastAsia="el"/>
        </w:rPr>
        <w:t>2131410119, 103, 203</w:t>
      </w:r>
    </w:p>
    <w:p>
      <w:pPr>
        <w:spacing w:before="240" w:after="240"/>
        <w:rPr>
          <w:lang w:val="el" w:eastAsia="el"/>
        </w:rPr>
      </w:pPr>
      <w:hyperlink r:id="rId4" w:history="1">
        <w:r>
          <w:rPr>
            <w:rStyle w:val="Hyperlink"/>
            <w:b/>
            <w:bCs/>
            <w:color w:val="0000EE"/>
            <w:u w:color="0000EE"/>
            <w:lang w:val="el" w:eastAsia="el"/>
          </w:rPr>
          <w:t>dideisep@aade.gr</w:t>
        </w:r>
      </w:hyperlink>
    </w:p>
    <w:p>
      <w:pPr>
        <w:spacing w:before="240" w:after="240"/>
        <w:rPr>
          <w:lang w:val="el" w:eastAsia="el"/>
        </w:rPr>
      </w:pPr>
      <w:hyperlink r:id="rId5" w:history="1">
        <w:r>
          <w:rPr>
            <w:rStyle w:val="Hyperlink"/>
            <w:b/>
            <w:bCs/>
            <w:color w:val="0000EE"/>
            <w:u w:color="0000EE"/>
            <w:lang w:val="el" w:eastAsia="el"/>
          </w:rPr>
          <w:t>www.aade.gr</w:t>
        </w:r>
      </w:hyperlink>
    </w:p>
    <w:p>
      <w:pPr>
        <w:spacing w:before="240" w:after="240"/>
        <w:rPr>
          <w:lang w:val="el" w:eastAsia="el"/>
        </w:rPr>
      </w:pPr>
      <w:r>
        <w:rPr>
          <w:b/>
          <w:bCs/>
          <w:lang w:val="el" w:eastAsia="el"/>
        </w:rPr>
        <w:t>ΘΕΜΑ: «Αναστολή είσπραξης βεβαιωμένων οφειλών επιχειρήσεων που επλήγησαν από τα έντονα καιρικά φαινόμενα (πλημμύρες) που εκδηλώθηκαν στην Περιφερειακή Ενότητα Χαλκιδικής της Περιφέρειας Κεντρικής Μακεδονίας από 30.11.2024 έως 02.12.2024 (κακοκαιρία “Bora”)»</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ΟΙ ΥΦΥΠΟΥΡΓΟΙ ΕΘΝΙΚΗΣ ΟΙΚΟΝΟΜΙΑΣ ΚΑΙ ΟΙΚΟΝΟΜΙΚΩΝ-</w:t>
      </w:r>
    </w:p>
    <w:p>
      <w:pPr>
        <w:spacing w:before="240" w:after="240"/>
        <w:rPr>
          <w:lang w:val="el" w:eastAsia="el"/>
        </w:rPr>
      </w:pPr>
      <w:r>
        <w:rPr>
          <w:b/>
          <w:bCs/>
          <w:lang w:val="el" w:eastAsia="el"/>
        </w:rPr>
        <w:t>ΚΛΙΜΑΤΙΚΗΣ ΚΡΙΣΗΣ ΚΑΙ ΠΟΛΙΤΙΚΗΣ ΠΡΟΣΤΑΣΙΑΣ</w:t>
      </w:r>
    </w:p>
    <w:p>
      <w:pPr>
        <w:spacing w:before="240" w:after="240"/>
        <w:rPr>
          <w:lang w:val="el" w:eastAsia="el"/>
        </w:rPr>
      </w:pPr>
      <w:r>
        <w:rPr>
          <w:b/>
          <w:bCs/>
          <w:lang w:val="el" w:eastAsia="el"/>
        </w:rPr>
        <w:t>Έχοντας υπόψη:</w:t>
      </w:r>
    </w:p>
    <w:p>
      <w:pPr>
        <w:spacing w:before="240" w:after="240"/>
        <w:rPr>
          <w:lang w:val="el" w:eastAsia="el"/>
        </w:rPr>
      </w:pPr>
      <w:r>
        <w:rPr>
          <w:lang w:val="el" w:eastAsia="el"/>
        </w:rPr>
        <w:t xml:space="preserve">1. </w:t>
      </w:r>
      <w:r>
        <w:rPr>
          <w:b/>
          <w:bCs/>
          <w:lang w:val="el" w:eastAsia="el"/>
        </w:rPr>
        <w:t>Την παρ. 5 του άρθρου πέμπτου του ν. 2275/1994 «Κύρωση των από 31.12.1993 και 06.07.1994 πέντε δανειακών Συμβάσεων μεταξύ του Ελληνικού Δημοσίου και της Τράπεζας της Ελλάδος και άλλες διατάξεις» (Α΄238).</w:t>
      </w:r>
    </w:p>
    <w:p>
      <w:pPr>
        <w:spacing w:before="240" w:after="240"/>
        <w:rPr>
          <w:lang w:val="el" w:eastAsia="el"/>
        </w:rPr>
      </w:pPr>
      <w:r>
        <w:rPr>
          <w:lang w:val="el" w:eastAsia="el"/>
        </w:rPr>
        <w:t xml:space="preserve">2. </w:t>
      </w:r>
      <w:r>
        <w:rPr>
          <w:b/>
          <w:bCs/>
          <w:lang w:val="el" w:eastAsia="el"/>
        </w:rPr>
        <w:t>Τον Κώδικα Είσπραξης Δημοσίων Εσόδων (ν. 4978/2022, Α΄190).</w:t>
      </w:r>
    </w:p>
    <w:p>
      <w:pPr>
        <w:spacing w:before="240" w:after="240"/>
        <w:rPr>
          <w:lang w:val="el" w:eastAsia="el"/>
        </w:rPr>
      </w:pPr>
      <w:r>
        <w:rPr>
          <w:lang w:val="el" w:eastAsia="el"/>
        </w:rPr>
        <w:t xml:space="preserve">3. </w:t>
      </w:r>
      <w:r>
        <w:rPr>
          <w:b/>
          <w:bCs/>
          <w:lang w:val="el" w:eastAsia="el"/>
        </w:rPr>
        <w:t>Τον ν. 5104/2024 «Κώδικας Φορολογικής Διαδικασίας και άλλες διατάξεις» (Α΄ 58), (Κ.Φ.Δ.).</w:t>
      </w:r>
    </w:p>
    <w:p>
      <w:pPr>
        <w:spacing w:before="240" w:after="240"/>
        <w:rPr>
          <w:lang w:val="el" w:eastAsia="el"/>
        </w:rPr>
      </w:pPr>
      <w:r>
        <w:rPr>
          <w:lang w:val="el" w:eastAsia="el"/>
        </w:rPr>
        <w:t xml:space="preserve">4. </w:t>
      </w:r>
      <w:r>
        <w:rPr>
          <w:b/>
          <w:bCs/>
          <w:lang w:val="el" w:eastAsia="el"/>
        </w:rPr>
        <w:t>Το π.δ. 142/2017 «Οργανισμός Υπουργείου Οικονομικών» (Α΄ 181).</w:t>
      </w:r>
    </w:p>
    <w:p>
      <w:pPr>
        <w:spacing w:before="240" w:after="240"/>
        <w:rPr>
          <w:lang w:val="el" w:eastAsia="el"/>
        </w:rPr>
      </w:pPr>
      <w:r>
        <w:rPr>
          <w:lang w:val="el" w:eastAsia="el"/>
        </w:rPr>
        <w:t xml:space="preserve">5. </w:t>
      </w:r>
      <w:r>
        <w:rPr>
          <w:b/>
          <w:bCs/>
          <w:lang w:val="el" w:eastAsia="el"/>
        </w:rPr>
        <w:t>Την υπό στοιχεία Δ.ΟΡΓ. Α 1125859 ΕΞ 2020/23.10.2020 απόφαση του Διοικητή της Ανεξάρτητης Αρχής Δημοσίων Εσόδων «Οργανισμός της Ανεξάρτητης Αρχής Δημοσίων Εσόδων (Α.Α.Δ.Ε.)» (Β΄ 4738).</w:t>
      </w:r>
    </w:p>
    <w:p>
      <w:pPr>
        <w:spacing w:before="240" w:after="240"/>
        <w:rPr>
          <w:lang w:val="el" w:eastAsia="el"/>
        </w:rPr>
      </w:pPr>
      <w:r>
        <w:rPr>
          <w:lang w:val="el" w:eastAsia="el"/>
        </w:rPr>
        <w:t xml:space="preserve">6. </w:t>
      </w:r>
      <w:r>
        <w:rPr>
          <w:b/>
          <w:bCs/>
          <w:lang w:val="el" w:eastAsia="el"/>
        </w:rPr>
        <w:t>Το ν. 4389/2016 «Επείγουσες διατάξεις για την εφαρμογή της συμφωνίας δημοσιονομικών στόχων και διαρθρωτικών μεταρρυθμίσεων και άλλες διατάξεις» (Α΄ 94) και ιδίως το άρθρο 41.</w:t>
      </w:r>
    </w:p>
    <w:p>
      <w:pPr>
        <w:spacing w:before="240" w:after="240"/>
        <w:rPr>
          <w:lang w:val="el" w:eastAsia="el"/>
        </w:rPr>
      </w:pPr>
      <w:r>
        <w:rPr>
          <w:lang w:val="el" w:eastAsia="el"/>
        </w:rPr>
        <w:t xml:space="preserve">7. </w:t>
      </w:r>
      <w:r>
        <w:rPr>
          <w:b/>
          <w:bCs/>
          <w:lang w:val="el" w:eastAsia="el"/>
        </w:rPr>
        <w:t>Το άρθρο 45 του ν. 5082/2024 «Ενίσχυση του Εθνικού Συστήματος Επαγγελματικής Εκπαίδευσης και Κατάρτισης και άλλες επείγουσες διατάξεις» (Α΄9).</w:t>
      </w:r>
    </w:p>
    <w:p>
      <w:pPr>
        <w:spacing w:before="240" w:after="240"/>
        <w:rPr>
          <w:lang w:val="el" w:eastAsia="el"/>
        </w:rPr>
      </w:pPr>
      <w:r>
        <w:rPr>
          <w:lang w:val="el" w:eastAsia="el"/>
        </w:rPr>
        <w:t xml:space="preserve">8. </w:t>
      </w:r>
      <w:r>
        <w:rPr>
          <w:b/>
          <w:bCs/>
          <w:lang w:val="el" w:eastAsia="el"/>
        </w:rPr>
        <w:t>Το άρθρο 59 του ν. 5102/2024 «Δράσεις δημόσιας υγείας- Ρυθμίσεις για την ενίσχυση του Εθνικού Συστήματος Υγείας και άλλες διατάξεις» (Α΄55).</w:t>
      </w:r>
    </w:p>
    <w:p>
      <w:pPr>
        <w:spacing w:before="240" w:after="240"/>
        <w:rPr>
          <w:lang w:val="el" w:eastAsia="el"/>
        </w:rPr>
      </w:pPr>
      <w:r>
        <w:rPr>
          <w:lang w:val="el" w:eastAsia="el"/>
        </w:rPr>
        <w:t xml:space="preserve">9. </w:t>
      </w:r>
      <w:r>
        <w:rPr>
          <w:b/>
          <w:bCs/>
          <w:lang w:val="el" w:eastAsia="el"/>
        </w:rPr>
        <w:t>Το π.δ. 70/2021 «Σύσταση Υπουργείου Κλιματικής Κρίσης και Πολιτικής Προστασίας, μεταφορά υπηρεσιών και αρμοδιοτήτων μεταξύ Υπουργείων» (Α΄161).</w:t>
      </w:r>
    </w:p>
    <w:p>
      <w:pPr>
        <w:spacing w:before="240" w:after="240"/>
        <w:rPr>
          <w:lang w:val="el" w:eastAsia="el"/>
        </w:rPr>
      </w:pPr>
      <w:r>
        <w:rPr>
          <w:lang w:val="el" w:eastAsia="el"/>
        </w:rPr>
        <w:t xml:space="preserve">10. </w:t>
      </w:r>
      <w:r>
        <w:rPr>
          <w:b/>
          <w:bCs/>
          <w:lang w:val="el" w:eastAsia="el"/>
        </w:rPr>
        <w:t>Το π.δ. 77/2023 «Σύσταση Υπουργείου και μετονομασία Υπουργείων – Σύσταση, κατάργηση και μετονομασία Γενικών και Ειδικών Γραμματειών – Μεταφορά αρμοδιοτήτων, υπηρεσιακών μονάδων, θέσεων προσωπικού και εποπτευόμενων φορέων» (Α΄130).</w:t>
      </w:r>
    </w:p>
    <w:p>
      <w:pPr>
        <w:spacing w:before="240" w:after="240"/>
        <w:rPr>
          <w:lang w:val="el" w:eastAsia="el"/>
        </w:rPr>
      </w:pPr>
      <w:r>
        <w:rPr>
          <w:lang w:val="el" w:eastAsia="el"/>
        </w:rPr>
        <w:t xml:space="preserve">11. </w:t>
      </w:r>
      <w:r>
        <w:rPr>
          <w:b/>
          <w:bCs/>
          <w:lang w:val="el" w:eastAsia="el"/>
        </w:rPr>
        <w:t>Το π.δ. 82/2023 «Μετονομασία Υπουργείου - Σύσταση και μετονομασία Γενικών Γραμματειών - Μεταφορά αρμοδιοτήτων, υπηρεσιακών μονάδων και θέσεων προσωπικού - Τροποποίηση και συμπλήρωση του π.δ. 77/2023 (Α’ 130) - Μεταβατικές διατάξεις» (Α΄139).</w:t>
      </w:r>
    </w:p>
    <w:p>
      <w:pPr>
        <w:spacing w:before="240" w:after="240"/>
        <w:rPr>
          <w:lang w:val="el" w:eastAsia="el"/>
        </w:rPr>
      </w:pPr>
      <w:r>
        <w:rPr>
          <w:lang w:val="el" w:eastAsia="el"/>
        </w:rPr>
        <w:t xml:space="preserve">12. </w:t>
      </w:r>
      <w:r>
        <w:rPr>
          <w:b/>
          <w:bCs/>
          <w:lang w:val="el" w:eastAsia="el"/>
        </w:rPr>
        <w:t>Το π.δ. 27/2025 «Διορισμός Υπουργών, Αναπληρωτή Υπουργού, Υφυπουργών και Αντιπροέδρου της Κυβέρνησης» (Α΄44).</w:t>
      </w:r>
    </w:p>
    <w:p>
      <w:pPr>
        <w:spacing w:before="240" w:after="240"/>
        <w:rPr>
          <w:lang w:val="el" w:eastAsia="el"/>
        </w:rPr>
      </w:pPr>
      <w:r>
        <w:rPr>
          <w:lang w:val="el" w:eastAsia="el"/>
        </w:rPr>
        <w:t xml:space="preserve">13. </w:t>
      </w:r>
      <w:r>
        <w:rPr>
          <w:b/>
          <w:bCs/>
          <w:lang w:val="el" w:eastAsia="el"/>
        </w:rPr>
        <w:t>Την υπό στοιχεία 47542/ΕΞ 2025/19.03.2025 κοινή απόφαση του Πρωθυπουργού και του Υπουργού Εθνικής Οικονομίας και Οικονομικών «Ανάθεση αρμοδιοτήτων στον Υφυπουργό Εθνικής Οικονομίας και Οικονομικών, Γεώργιο Κώτσηρα» (Β΄1327).</w:t>
      </w:r>
    </w:p>
    <w:p>
      <w:pPr>
        <w:spacing w:before="240" w:after="240"/>
        <w:rPr>
          <w:lang w:val="el" w:eastAsia="el"/>
        </w:rPr>
      </w:pPr>
      <w:r>
        <w:rPr>
          <w:lang w:val="el" w:eastAsia="el"/>
        </w:rPr>
        <w:t xml:space="preserve">14. </w:t>
      </w:r>
      <w:r>
        <w:rPr>
          <w:b/>
          <w:bCs/>
          <w:lang w:val="el" w:eastAsia="el"/>
        </w:rPr>
        <w:t>Την υπό στοιχεία ΥΠ 614/24.03.2025 κοινή απόφαση του Πρωθυπουργού και του Υπουργού Κλιματικής Κρίσης και Πολιτικής Προστασίας «Ανάθεση αρμοδιοτήτων στον Υφυπουργό Κλιματικής Κρίσης και Πολιτικής Προστασίας, Κωνσταντίνο Κατσαφάδο» (Β΄1400).</w:t>
      </w:r>
    </w:p>
    <w:p>
      <w:pPr>
        <w:spacing w:before="240" w:after="240"/>
        <w:rPr>
          <w:lang w:val="el" w:eastAsia="el"/>
        </w:rPr>
      </w:pPr>
      <w:r>
        <w:rPr>
          <w:b/>
          <w:bCs/>
          <w:lang w:val="el" w:eastAsia="el"/>
        </w:rPr>
        <w:t>15.Την υπό στοιχεία Α. 1595/10.4.2025 (ΑΔΑ: 96ΣΙ46ΝΠΙΘ-ΕΚ4) απόφαση του Γενικού Γραμματέα Πολιτικής Προστασίας για την παράταση κήρυξης σε κατάσταση Έκτακτης Ανάγκης Πολιτικής Προστασίας των Δήμων Πολυγύρου, Νέας Προποντίδας, Σιθωνίας, Κασσάνδρας και Αριστοτέλη της Περιφερειακής Ενότητας Χαλκιδικής της Περιφέρειας Κεντρικής Μακεδονίας.</w:t>
      </w:r>
    </w:p>
    <w:p>
      <w:pPr>
        <w:spacing w:before="240" w:after="240"/>
        <w:rPr>
          <w:lang w:val="el" w:eastAsia="el"/>
        </w:rPr>
      </w:pPr>
      <w:r>
        <w:rPr>
          <w:lang w:val="el" w:eastAsia="el"/>
        </w:rPr>
        <w:t xml:space="preserve">16. </w:t>
      </w:r>
      <w:r>
        <w:rPr>
          <w:b/>
          <w:bCs/>
          <w:lang w:val="el" w:eastAsia="el"/>
        </w:rPr>
        <w:t>Την από 06/12/2024 Εισήγηση της Κυβερνητικής Επιτροπής Κρατικής Αρωγής (Κ.Ε.Κ.Α.) του άρθρου 13 του ν. 4797/2021 (Α΄66), η οποία συστάθηκε με την υπ΄αρ. 3/29.03.2021 (Α΄ 56) Πράξη Υπουργικού Συμβουλίου.</w:t>
      </w:r>
    </w:p>
    <w:p>
      <w:pPr>
        <w:spacing w:before="240" w:after="240"/>
        <w:rPr>
          <w:lang w:val="el" w:eastAsia="el"/>
        </w:rPr>
      </w:pPr>
      <w:r>
        <w:rPr>
          <w:lang w:val="el" w:eastAsia="el"/>
        </w:rPr>
        <w:t xml:space="preserve">17. </w:t>
      </w:r>
      <w:r>
        <w:rPr>
          <w:b/>
          <w:bCs/>
          <w:lang w:val="el" w:eastAsia="el"/>
        </w:rPr>
        <w:t>Το υπ΄ αρ. 20358 (124)/17.02.2025 έγγραφο της Αντιπεριφερειάρχη Χαλκιδικής της Περιφέρειας Κεντρικής Μακεδονίας, το οποίο διαβιβάστηκε με το υπ΄ αρ. 11475/26.02.2025 έγγραφο της Γενικής Διεύθυνσης Κρατικής Αρωγής και Συντονισμού της Γενικής Γραμματείας Αποκατάστασης Φυσικών Καταστροφών και Κρατικής Αρωγής του Υπουργείου Κλιματικής Κρίσης και Πολιτικής Προστασίας, με θέμα: «Αποστολή βεβαίωσης με αναλυτική κατάσταση επιχειρήσεων και φορέων που επλήγησαν από τις πλημμύρες 30 Νοεμβρίου-2 Δεκεμβρίου 2024 («BORA»)» και συνημμένη σε αυτό κατάσταση με δεκαεπτά (17) επιχειρήσεις που επλήγησαν από τις πλημμύρες της 30ής Νοεμβρίου έως 2ας Δεκεμβρίου 2024 σε περιοχές της Περιφερειακής Ενότητας Χαλκιδικής της Περιφέρειας Κεντρικής Μακεδονίας.</w:t>
      </w:r>
    </w:p>
    <w:p>
      <w:pPr>
        <w:spacing w:before="240" w:after="240"/>
        <w:rPr>
          <w:lang w:val="el" w:eastAsia="el"/>
        </w:rPr>
      </w:pPr>
      <w:r>
        <w:rPr>
          <w:lang w:val="el" w:eastAsia="el"/>
        </w:rPr>
        <w:t xml:space="preserve">18. </w:t>
      </w:r>
      <w:r>
        <w:rPr>
          <w:b/>
          <w:bCs/>
          <w:lang w:val="el" w:eastAsia="el"/>
        </w:rPr>
        <w:t>Το γεγονός ότι τα εν λόγω έντονα καιρικά φαινόμενα (πλημμύρες) είχαν ως αποτέλεσμα να απορρυθμιστεί η κοινωνική και οικονομική ζωή στην προαναφερόμενη Περιφερειακή Ενότητα.</w:t>
      </w:r>
    </w:p>
    <w:p>
      <w:pPr>
        <w:spacing w:before="240" w:after="240"/>
        <w:rPr>
          <w:lang w:val="el" w:eastAsia="el"/>
        </w:rPr>
      </w:pPr>
      <w:r>
        <w:rPr>
          <w:lang w:val="el" w:eastAsia="el"/>
        </w:rPr>
        <w:t xml:space="preserve">19. </w:t>
      </w:r>
      <w:r>
        <w:rPr>
          <w:b/>
          <w:bCs/>
          <w:lang w:val="el" w:eastAsia="el"/>
        </w:rPr>
        <w:t>Το γεγονός ότι οι διατάξεις της παρούσας δεν αφορούν σε διοικητική διαδικασία για την οποία υπάρχει υποχρέωση καταχώρισης στο ΕΜΔΔ-ΜΙΤΟΣ.</w:t>
      </w:r>
    </w:p>
    <w:p>
      <w:pPr>
        <w:spacing w:before="240" w:after="240"/>
        <w:rPr>
          <w:lang w:val="el" w:eastAsia="el"/>
        </w:rPr>
      </w:pPr>
      <w:r>
        <w:rPr>
          <w:lang w:val="el" w:eastAsia="el"/>
        </w:rPr>
        <w:t xml:space="preserve">20. </w:t>
      </w:r>
      <w:r>
        <w:rPr>
          <w:b/>
          <w:bCs/>
          <w:lang w:val="el" w:eastAsia="el"/>
        </w:rPr>
        <w:t>Το γεγονός ότι από την απόφαση αυτή δεν προκαλείται δαπάνη σε βάρος του κρατικού προϋπολογισμού.</w:t>
      </w:r>
    </w:p>
    <w:p>
      <w:pPr>
        <w:spacing w:before="240" w:after="240"/>
        <w:rPr>
          <w:lang w:val="el" w:eastAsia="el"/>
        </w:rPr>
      </w:pPr>
      <w:r>
        <w:rPr>
          <w:b/>
          <w:bCs/>
          <w:lang w:val="el" w:eastAsia="el"/>
        </w:rPr>
        <w:t>Α Π Ο Φ Α Σ Ι Ζ Ο Υ Μ Ε</w:t>
      </w:r>
    </w:p>
    <w:p>
      <w:pPr>
        <w:pStyle w:val="Heading6"/>
        <w:spacing w:before="240" w:after="240"/>
        <w:rPr>
          <w:lang w:val="el" w:eastAsia="el"/>
        </w:rPr>
      </w:pPr>
      <w:r>
        <w:rPr>
          <w:b/>
          <w:bCs/>
          <w:lang w:val="el" w:eastAsia="el"/>
        </w:rPr>
        <w:t xml:space="preserve">ΑΡΘΡΟ </w:t>
      </w:r>
    </w:p>
    <w:p>
      <w:pPr>
        <w:pStyle w:val="Heading6"/>
        <w:spacing w:before="240" w:after="240"/>
        <w:rPr>
          <w:lang w:val="el" w:eastAsia="el"/>
        </w:rPr>
      </w:pPr>
      <w:r>
        <w:rPr>
          <w:b/>
          <w:bCs/>
          <w:lang w:val="el" w:eastAsia="el"/>
        </w:rPr>
        <w:t>ΜΟΝΟ</w:t>
      </w:r>
    </w:p>
    <w:p>
      <w:pPr>
        <w:pStyle w:val="MainText"/>
        <w:spacing w:before="120" w:after="0"/>
        <w:rPr>
          <w:lang w:val="el" w:eastAsia="el"/>
        </w:rPr>
      </w:pPr>
      <w:r>
        <w:rPr>
          <w:b/>
          <w:bCs/>
          <w:lang w:val="el" w:eastAsia="el"/>
        </w:rPr>
        <w:t>1.</w:t>
      </w:r>
      <w:r>
        <w:rPr>
          <w:lang w:val="el" w:eastAsia="el"/>
        </w:rPr>
        <w:t xml:space="preserve"> </w:t>
      </w:r>
      <w:r>
        <w:rPr>
          <w:b/>
          <w:bCs/>
          <w:lang w:val="el" w:eastAsia="el"/>
        </w:rPr>
        <w:t>Σε ό, τι αφορά στις περιοχές των Δήμων Κασσάνδρας, Νέας Προποντίδας, Πολυγύρου, Αριστοτέλη και Σιθωνίας της Περιφερειακής Ενότητας Χαλκιδικής της Περιφέρειας Κεντρικής Μακεδονίας,</w:t>
      </w:r>
    </w:p>
    <w:p>
      <w:pPr>
        <w:spacing w:before="240" w:after="240"/>
        <w:rPr>
          <w:lang w:val="el" w:eastAsia="el"/>
        </w:rPr>
      </w:pPr>
      <w:r>
        <w:rPr>
          <w:b/>
          <w:bCs/>
          <w:lang w:val="el" w:eastAsia="el"/>
        </w:rPr>
        <w:t>Αναστέλλεται μέχρι και την 30.05.2025 η πληρωμή των βεβαιωμένων στις Δ.Ο.Υ./ΚΕ.ΜΕ.Φ./ΚΕ.Β.ΕΙΣ. και ληξιπρόθεσμων την 30η.11.2024 οφειλών των επιχειρήσεων που πιστοποιούνται ως πληγείσες με την υπ’ αρ. 20358 (124)/17.02.2025 βεβαίωση της Περιφέρειας Κεντρικής Μακεδονίας και εντάσσονται στο πλαίσιο κρατικής αρωγής προς πληττόμενες επιχειρήσεις, τα στοιχεία των οποίων αποστέλλονται στην ΑΑΔΕ, με έδρα ή εγκατάσταση στις ανωτέρω περιοχές.</w:t>
      </w:r>
    </w:p>
    <w:p>
      <w:pPr>
        <w:pStyle w:val="MainText"/>
        <w:spacing w:before="120" w:after="0"/>
        <w:rPr>
          <w:lang w:val="el" w:eastAsia="el"/>
        </w:rPr>
      </w:pPr>
      <w:r>
        <w:rPr>
          <w:b/>
          <w:bCs/>
          <w:lang w:val="el" w:eastAsia="el"/>
        </w:rPr>
        <w:t>2.</w:t>
      </w:r>
      <w:r>
        <w:rPr>
          <w:lang w:val="el" w:eastAsia="el"/>
        </w:rPr>
        <w:t xml:space="preserve"> </w:t>
      </w:r>
      <w:r>
        <w:rPr>
          <w:b/>
          <w:bCs/>
          <w:lang w:val="el" w:eastAsia="el"/>
        </w:rPr>
        <w:t>Ποσά που έχουν αποδοθεί από αναγκαστικά μέτρα που επιβλήθηκαν από την ημερομηνία έναρξης ισχύος της παρούσας και μέχρι τη δημοσίευσή της στην Εφημερίδα της Κυβερνήσεως για την είσπραξη των οφειλών αυτών, επιστρέφονται κατά τις κείμενες διατάξεις στο δικαιούχο. Ποσά που έχουν καταβληθεί ή συμψηφισθεί ή παρακρατηθεί μέσω απόδοσης αποδεικτικού ενημερότητας ή βεβαίωσης οφειλής κατά το άρθρο 12 του ΚΦΔ για τις οφειλές αυτές, εντός του ως άνω χρονικού διαστήματος, δεν επιστρέφονται.</w:t>
      </w:r>
    </w:p>
    <w:p>
      <w:pPr>
        <w:spacing w:before="240" w:after="240"/>
        <w:rPr>
          <w:lang w:val="el" w:eastAsia="el"/>
        </w:rPr>
      </w:pPr>
      <w:r>
        <w:rPr>
          <w:b/>
          <w:bCs/>
          <w:lang w:val="el" w:eastAsia="el"/>
        </w:rPr>
        <w:t>Η παρούσα απόφαση ισχύει από 30.11.2024.</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ΟΙ ΥΦΥΠΟΥΡΓΟΙ</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Α. ΠΡΟΣ ΕΝΕΡΓΕΙΑ</w:t>
      </w:r>
    </w:p>
    <w:p>
      <w:pPr>
        <w:spacing w:before="240" w:after="240"/>
        <w:rPr>
          <w:lang w:val="el" w:eastAsia="el"/>
        </w:rPr>
      </w:pPr>
      <w:r>
        <w:rPr>
          <w:lang w:val="el" w:eastAsia="el"/>
        </w:rPr>
        <w:t xml:space="preserve">5) </w:t>
      </w:r>
      <w:r>
        <w:rPr>
          <w:b/>
          <w:bCs/>
          <w:lang w:val="el" w:eastAsia="el"/>
        </w:rPr>
        <w:t>Αποδέκτες πίνακα Γ &amp; Δ</w:t>
      </w:r>
    </w:p>
    <w:p>
      <w:pPr>
        <w:spacing w:before="240" w:after="240"/>
        <w:rPr>
          <w:lang w:val="el" w:eastAsia="el"/>
        </w:rPr>
      </w:pPr>
      <w:r>
        <w:rPr>
          <w:b/>
          <w:bCs/>
          <w:lang w:val="el" w:eastAsia="el"/>
        </w:rPr>
        <w:t>Δ/νση Στρατηγικής Τεχνολογιών Πληροφορικής (με την παράκληση να αναρτηθεί στο διαδικτυακό τόπο της Α.Α.Δ.Ε.)</w:t>
      </w:r>
    </w:p>
    <w:p>
      <w:pPr>
        <w:spacing w:before="240" w:after="240"/>
        <w:rPr>
          <w:lang w:val="el" w:eastAsia="el"/>
        </w:rPr>
      </w:pPr>
      <w:r>
        <w:rPr>
          <w:lang w:val="el" w:eastAsia="el"/>
        </w:rPr>
        <w:t xml:space="preserve">3) </w:t>
      </w:r>
      <w:r>
        <w:rPr>
          <w:b/>
          <w:bCs/>
          <w:lang w:val="el" w:eastAsia="el"/>
        </w:rPr>
        <w:t>Γενική Διεύθυνση Ηλεκτρονικής Διακυβέρνησης ΑΑΔΕ</w:t>
      </w:r>
    </w:p>
    <w:p>
      <w:pPr>
        <w:spacing w:before="240" w:after="240"/>
        <w:rPr>
          <w:lang w:val="el" w:eastAsia="el"/>
        </w:rPr>
      </w:pPr>
      <w:r>
        <w:rPr>
          <w:lang w:val="el" w:eastAsia="el"/>
        </w:rPr>
        <w:t xml:space="preserve">4) </w:t>
      </w:r>
      <w:r>
        <w:rPr>
          <w:b/>
          <w:bCs/>
          <w:lang w:val="el" w:eastAsia="el"/>
        </w:rPr>
        <w:t>Ηλεκτρονική Βιβλιοθήκη ΑΑΔΕ</w:t>
      </w:r>
    </w:p>
    <w:p>
      <w:pPr>
        <w:spacing w:before="240" w:after="240"/>
        <w:rPr>
          <w:lang w:val="el" w:eastAsia="el"/>
        </w:rPr>
      </w:pPr>
      <w:r>
        <w:rPr>
          <w:b/>
          <w:bCs/>
          <w:lang w:val="el" w:eastAsia="el"/>
        </w:rPr>
        <w:t>Β. ΑΠΟΔΕΚΤΕΣ ΓΙΑ ΚΟΙΝΟΠΟΙΗΣΗ</w:t>
      </w:r>
    </w:p>
    <w:p>
      <w:pPr>
        <w:spacing w:before="240" w:after="240"/>
        <w:rPr>
          <w:lang w:val="el" w:eastAsia="el"/>
        </w:rPr>
      </w:pPr>
      <w:r>
        <w:rPr>
          <w:lang w:val="el" w:eastAsia="el"/>
        </w:rPr>
        <w:t xml:space="preserve">1) </w:t>
      </w:r>
      <w:r>
        <w:rPr>
          <w:b/>
          <w:bCs/>
          <w:lang w:val="el" w:eastAsia="el"/>
        </w:rPr>
        <w:t>Γραφείο Υπουργού Εθνικής Οικονομίας και Οικονομικών</w:t>
      </w:r>
    </w:p>
    <w:p>
      <w:pPr>
        <w:spacing w:before="240" w:after="240"/>
        <w:rPr>
          <w:lang w:val="el" w:eastAsia="el"/>
        </w:rPr>
      </w:pPr>
      <w:r>
        <w:rPr>
          <w:lang w:val="el" w:eastAsia="el"/>
        </w:rPr>
        <w:t xml:space="preserve">2) </w:t>
      </w:r>
      <w:r>
        <w:rPr>
          <w:b/>
          <w:bCs/>
          <w:lang w:val="el" w:eastAsia="el"/>
        </w:rPr>
        <w:t>Γραφείο Υφυπουργού Εθνικής Οικονομίας και Οικονομικών</w:t>
      </w:r>
    </w:p>
    <w:p>
      <w:pPr>
        <w:spacing w:before="240" w:after="240"/>
        <w:rPr>
          <w:lang w:val="el" w:eastAsia="el"/>
        </w:rPr>
      </w:pPr>
      <w:r>
        <w:rPr>
          <w:lang w:val="el" w:eastAsia="el"/>
        </w:rPr>
        <w:t xml:space="preserve">3) </w:t>
      </w:r>
      <w:r>
        <w:rPr>
          <w:b/>
          <w:bCs/>
          <w:lang w:val="el" w:eastAsia="el"/>
        </w:rPr>
        <w:t>Γραφείο Υπουργού Κλιματικής Κρίσης και Πολιτικής Προστασίας</w:t>
      </w:r>
    </w:p>
    <w:p>
      <w:pPr>
        <w:spacing w:before="240" w:after="240"/>
        <w:rPr>
          <w:lang w:val="el" w:eastAsia="el"/>
        </w:rPr>
      </w:pPr>
      <w:r>
        <w:rPr>
          <w:lang w:val="el" w:eastAsia="el"/>
        </w:rPr>
        <w:t xml:space="preserve">4) </w:t>
      </w:r>
      <w:r>
        <w:rPr>
          <w:b/>
          <w:bCs/>
          <w:lang w:val="el" w:eastAsia="el"/>
        </w:rPr>
        <w:t>Γενική Γραμματεία Φορολογικής Πολιτικής</w:t>
      </w:r>
    </w:p>
    <w:p>
      <w:pPr>
        <w:spacing w:before="240" w:after="240"/>
        <w:rPr>
          <w:lang w:val="el" w:eastAsia="el"/>
        </w:rPr>
      </w:pPr>
      <w:r>
        <w:rPr>
          <w:lang w:val="el" w:eastAsia="el"/>
        </w:rPr>
        <w:t xml:space="preserve">5) </w:t>
      </w:r>
      <w:r>
        <w:rPr>
          <w:b/>
          <w:bCs/>
          <w:lang w:val="el" w:eastAsia="el"/>
        </w:rPr>
        <w:t>Αποδέκτες πίνακα Α, Β, Ε, ΣΤ, Ζ, Η, Θ (εκτός Εθνικού Τυπογραφείου), Ι, ΙΒ, ΙΔ, ΙΕ, ΙΣΤ</w:t>
      </w:r>
    </w:p>
    <w:p>
      <w:pPr>
        <w:spacing w:before="240" w:after="240"/>
        <w:rPr>
          <w:lang w:val="el" w:eastAsia="el"/>
        </w:rPr>
      </w:pPr>
      <w:r>
        <w:rPr>
          <w:lang w:val="el" w:eastAsia="el"/>
        </w:rPr>
        <w:t xml:space="preserve">6) </w:t>
      </w:r>
      <w:r>
        <w:rPr>
          <w:b/>
          <w:bCs/>
          <w:lang w:val="el" w:eastAsia="el"/>
        </w:rPr>
        <w:t>Γραφείο Επικοινωνίας και Ενημέρωσης</w:t>
      </w:r>
    </w:p>
    <w:p>
      <w:pPr>
        <w:spacing w:before="240" w:after="240"/>
        <w:rPr>
          <w:lang w:val="el" w:eastAsia="el"/>
        </w:rPr>
      </w:pPr>
      <w:r>
        <w:rPr>
          <w:b/>
          <w:bCs/>
          <w:lang w:val="el" w:eastAsia="el"/>
        </w:rPr>
        <w:t>Γ. ΕΣΩΤΕΡΙΚΗ ΔΙΑΝΟΜΗ</w:t>
      </w:r>
    </w:p>
    <w:p>
      <w:pPr>
        <w:spacing w:before="240" w:after="240"/>
        <w:rPr>
          <w:lang w:val="el" w:eastAsia="el"/>
        </w:rPr>
      </w:pPr>
      <w:r>
        <w:rPr>
          <w:lang w:val="el" w:eastAsia="el"/>
        </w:rPr>
        <w:t xml:space="preserve">1) </w:t>
      </w:r>
      <w:r>
        <w:rPr>
          <w:b/>
          <w:bCs/>
          <w:lang w:val="el" w:eastAsia="el"/>
        </w:rPr>
        <w:t>Γραφείο Διοικητή Ανεξάρτητης Αρχής Δημοσίων Εσόδων</w:t>
      </w:r>
    </w:p>
    <w:p>
      <w:pPr>
        <w:spacing w:before="240" w:after="240"/>
        <w:rPr>
          <w:lang w:val="el" w:eastAsia="el"/>
        </w:rPr>
      </w:pPr>
      <w:r>
        <w:rPr>
          <w:lang w:val="el" w:eastAsia="el"/>
        </w:rPr>
        <w:t xml:space="preserve">2) </w:t>
      </w:r>
      <w:r>
        <w:rPr>
          <w:b/>
          <w:bCs/>
          <w:lang w:val="el" w:eastAsia="el"/>
        </w:rPr>
        <w:t>Γραφεία κ.κ. Γεν. Διευθυντών</w:t>
      </w:r>
    </w:p>
    <w:p>
      <w:pPr>
        <w:spacing w:before="240" w:after="240"/>
        <w:rPr>
          <w:lang w:val="el" w:eastAsia="el"/>
        </w:rPr>
      </w:pPr>
      <w:r>
        <w:rPr>
          <w:lang w:val="el" w:eastAsia="el"/>
        </w:rPr>
        <w:t xml:space="preserve">3) </w:t>
      </w:r>
      <w:r>
        <w:rPr>
          <w:b/>
          <w:bCs/>
          <w:lang w:val="el" w:eastAsia="el"/>
        </w:rPr>
        <w:t>Δ/νση Διαδικασιών Εισπράξεων και Επιστροφών- Τμήματα Α, Β, Γ, Γραμματεία</w:t>
      </w:r>
    </w:p>
    <w:p>
      <w:pPr>
        <w:spacing w:before="240" w:after="240"/>
        <w:rPr>
          <w:lang w:val="el" w:eastAsia="el"/>
        </w:rPr>
      </w:pPr>
      <w:r>
        <w:rPr>
          <w:lang w:val="el" w:eastAsia="el"/>
        </w:rPr>
        <w:t xml:space="preserve">4) </w:t>
      </w:r>
      <w:r>
        <w:rPr>
          <w:b/>
          <w:bCs/>
          <w:lang w:val="el" w:eastAsia="el"/>
        </w:rPr>
        <w:t>Διεύθυνση Επικοινωνίας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ideisep@aade.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