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1 .2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κεμβρ υ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όδο ην κη η υ ο ν μ ύ χο ε ε α ω ς ο </w:t>
      </w:r>
      <w:r>
        <w:rPr>
          <w:lang w:val="el" w:eastAsia="el"/>
        </w:rPr>
        <w:t>Χ . ρ μ. τ. 9 3 8 4 2 0 0 γγρ φ υ ρ τ ής η φίμ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ας οι π ι ύ ε υν μέν ι ν μέρ σ ας αι φ ρ ο ή ν τέρ χετ ό γγρ φο ε π ί ι βι άζ τ ι ρ μ τ. 9 3 7 4 0 0 φασ υ υ ο ρ τ ής π η φίμ ν αι π ημαί υ ε ακόλου α . τη οι π ύ εν φασ ρ ν ι ημεί ι όδο ι ν ρ δ 0 0 0 1 αι ι ρ όδ ς ρ σίες ι ν σκηση ϋ ει νο ι ού λέγχ υ ε τ τ ς ατ γωγής ύ υ υ ε ο ν ι σ ρ . . ας ν μερ ν υ ε τ ε ν ρ ύ α ν αθ τα ι εν στερ ρ μ. 9 /101/ 0 9 0 Υ. . ι υ όλυ ή ας π ημαί υ ε τ ύμφ ν ε οι π ύ ν φασ , ημεί ι όδο τ τ ς ατ γω ή ύ υ υ ε ο ν ι ι πο ωδι οί . 7 1 0 0 7 1 0 0 0 0 0 ίι ακόλου α έν ς σσ λο ης λ ν ίΘ σ αλον ης έν ς τ ς λων ί Πά ς έν ς ατ ι λ λων ί τα ού έν ς τ λων ί Κι τ υ . βλ π μεν ι ϋ ει ν μι ο λεγχ ι α ι ν ρ ού τ ι τα ς ν ημεί π ρ όδ Περ ρ ι κά ν Πρ στα ία ν αι ι τ ού έγχ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μβάν ν ς ψη ν τέρ , ρ κα ύ ε π ς τι ρ σ φιξ ς ν ν ό ω ρ ν σφ λί τ ι π λωνει κές ρ ς ρ η ν π ι ύ ε ϋ ει ν μι ών λέγχ ν π τα ω ν ρ ό ι ελεγκτι ά όργα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ημαί υ ε τ ε άθ ρ σ ι ό ω λε χ ι α π ι ι ν ού τ ι το έτ υ υ τ ύ ατ π ν ρ ον μέν ε λων ι κές ι τ σ ι αι ι δ ασί ς ύ ς σ ν ς ην π ρα ύ τ ι ρ ο ν λ ν ίν αι φετέρ υ ην ρ μπ δ τ ι μα ή δι ξα ωγή υ μ ρ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υν μμέν</w:t>
      </w:r>
      <w:r>
        <w:rPr>
          <w:lang w:val="el" w:eastAsia="el"/>
        </w:rPr>
        <w:t xml:space="preserve"> ελίδ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ές ν ρ φο η ατ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ΓΙ ες ι ων χ Ε ΓΙ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εί ον μι ών ν η . / η . η / ης Υπ ρ 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 /σ ι δ ς υ ν ή σ Επ ελ τ ρ ν λάδ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ελητ ρ Ελλά α π ρ οί ύλλο 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οσπ ν ί Εκτ λων τών λάδ ς ι ν μέρ σ τ ν ελών ς ύλλο οι τ λων τών ύν ε μος Ελλη ών μη ν ύν ε μος Εξ γωγέ ν ρ ίυ λάδ ς . ρ βου , σ 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λην ός αν μός Εξ τερ ού π ρ υ υ 86 8 6 46 ι ύ λη οσπ ν ί Τελων ι κών λλή ων ύ υ η σωπι ού ελων ίν ήμ ύ υ η έγχ υ λ ν ίν ή α ον μί ς γων τι ότ ς αι υ ς ν ή ρ σία ης , 0 0 ή , ξ 1 3 2 7 ηγο ός ύλλο ος η ν ρ κλη η ν μέρ σ ς ν λώ υ αδ μί ς 0 0 79 ή , ξ 0 π ρ ό αι μη ό ελητ ρ η ν αδ μί ς , 0 1 ή , 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6 6 . τ σί ν 3 0 33 ή , ξ 0 2 1 4 σογεί ν 3 , 5 2 λα ός ξ 1 5 5 3 ρ τ ής π η φίμων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στα ία ής</w:t>
      </w:r>
      <w:r>
        <w:rPr>
          <w:lang w:val="el" w:eastAsia="el"/>
        </w:rPr>
        <w:t xml:space="preserve"> ρ γωγής υγγρ ύ 5 , λλι έα ξ 1 2 2 9 </w:t>
      </w:r>
      <w:r>
        <w:rPr>
          <w:b/>
          <w:bCs/>
          <w:u w:val="single"/>
          <w:lang w:val="el" w:eastAsia="el"/>
        </w:rPr>
        <w:t xml:space="preserve">Τ Ι </w:t>
      </w:r>
      <w:r>
        <w:rPr>
          <w:u w:val="single"/>
          <w:lang w:val="el" w:eastAsia="el"/>
        </w:rPr>
        <w:t>φείο υ 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φείο υ 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φείο ν ού μ 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φείο ν ού υ υ Τ λων ίν αι 19 ήμα ε αν ρ 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εις 3 8 7 π 5 ν ρ 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θν ν ον μι ών χέσε ν . ήμα ν ρ φα) εις /Β, ε ν ρ 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