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Ξ. Ε ΕΙΓΟ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ΙΚΗ ΔΗ Ρ Ι Ο ΕΙΟ Ο ΚΟΝ ΚΩ ΕΝΙΚΗ ΓΡ Μ ΕΙ ΦΟΡΟ ΙΚ Ε Ε Θ Μ Ω ΕΝ. Δ/ ΣΗ ΤΕ Ε Ω &amp; Ε Φ Κ ΙΕ ΣΗ 1 ΜΟ ΙΚ Μ Μ Ε΄ Π ΕΙΣ Ξ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/Ν Η 1 Ε Ω ΚΟΝ ΚΩ Σ ΤΗΜ ΩΝ Μ Μ Δ ΜΟ ΙΚ Ω ΕΞ Ρ ΣΕ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ΤΗΤΕ ΣΤΟ Δ Τ υα ι Π ω : 5 Ε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Δ </w:t>
      </w:r>
      <w:r>
        <w:rPr>
          <w:lang w:val="el" w:eastAsia="el"/>
        </w:rPr>
        <w:t xml:space="preserve">α . Σερ 1 Α </w:t>
      </w:r>
      <w:r>
        <w:rPr>
          <w:b/>
          <w:bCs/>
          <w:lang w:val="el" w:eastAsia="el"/>
        </w:rPr>
        <w:t xml:space="preserve">λ φ ρ ες </w:t>
      </w:r>
      <w:r>
        <w:rPr>
          <w:lang w:val="el" w:eastAsia="el"/>
        </w:rPr>
        <w:t>ν Ζορμπά ο . Δ οπούλου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 ν a a </w:t>
      </w:r>
      <w:r>
        <w:rPr>
          <w:b/>
          <w:bCs/>
          <w:u w:val="single"/>
          <w:lang w:val="el" w:eastAsia="el"/>
        </w:rPr>
        <w:t>a s ms zef ov r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</w:t>
      </w:r>
      <w:r>
        <w:rPr>
          <w:b/>
          <w:bCs/>
          <w:lang w:val="el" w:eastAsia="el"/>
        </w:rPr>
        <w:t xml:space="preserve"> Πί κ ς Διαν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</w:t>
      </w:r>
      <w:r>
        <w:rPr>
          <w:b/>
          <w:bCs/>
          <w:lang w:val="el" w:eastAsia="el"/>
        </w:rPr>
        <w:t xml:space="preserve"> οιν ί ν φ ρ κά ε ρ τ σ θεσ ί ς α τ ιδικ θμι υ ρ 9 υ 0 2 0 1 ΦΕΚ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 υ ι ρ τ. π ς οσι θεί τ υ ν ς τε ς ΄ ι ύ λ υ α ο ά α ις ι ρ θεσ ρί ε α τ α ο ί τω ο θρου ου . 2 έρ ε μο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ΓΕΝΙΚΟ Δ Ε ΤΗΣ ΤΕ Ε Ω Κ ΕΦΚ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ΒΕΣ ΤΙΓΡ ΤΜ Μ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 ΣΤ Τ ΝΟ ΝΗΧΩ 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 ΔΙ Μ </w:t>
      </w:r>
      <w:r>
        <w:rPr>
          <w:b/>
          <w:bCs/>
          <w:u w:val="single"/>
          <w:lang w:val="el" w:eastAsia="el"/>
        </w:rPr>
        <w:t>. Ο ΕΚΤΕΣ ΓΙ ΕΝΕΡΓΕΙ</w:t>
      </w:r>
      <w:r>
        <w:rPr>
          <w:b/>
          <w:bCs/>
          <w:lang w:val="el" w:eastAsia="el"/>
        </w:rPr>
        <w:t>ες οι Τε ων Α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ες οι Δ </w:t>
      </w:r>
      <w:r>
        <w:rPr>
          <w:b/>
          <w:bCs/>
          <w:u w:val="single"/>
          <w:lang w:val="el" w:eastAsia="el"/>
        </w:rPr>
        <w:t>Ι. Ο ΕΚΤΕΣ ΓΙ Κ ΝΟ Ο ΗΣ</w:t>
      </w:r>
      <w:r>
        <w:rPr>
          <w:b/>
          <w:bCs/>
          <w:lang w:val="el" w:eastAsia="el"/>
        </w:rPr>
        <w:t>ο ρ Α τυ τα νι τ τ α και Να τ ία Γ α ε κ. ο ρ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ι Γρα Ν τι ια Π λι ικ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νσ Θ ασ ί ν Συ ι ω ι ν α Δ΄ Θ ασ ί υ υρ μού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νσ Ν τι ι Π λ ικ α Β Ειδ Μ ρ ο Ν Βα ι ε λ 1 Π ο ες Π α Α ε ός του α ι 4 α τού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ες Π 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ωνε έ ε ε ικά Κέν ρα (ΔΕ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Ε εν ρι και ο τρω ε νσ 3 α μο ν νσ Επι ρ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ν μ Ε ι ε Α τ ε σ ν ρα Π α σ ονί νσ .Π.Σ μοσπ ν Ε ελων τών Ε λ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ύλ ο ς Ε ελων τών Α ν α ύλ ο ς Ε ελων τών Θ σ ονί ω Ε ρ σ πω Ι τι ν α αμ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τοκλ υς Π ωμ εί Ι κτ ών Τ υρ τι ν Ε α μ ικών Σκ ώ Άν μ 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ΣΙ ΑΠ ί α ίμου 4 Άλ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 Π οι κτ ών Ε λ ν Σκ ώ Τ υ ι μού (ΕΠΕ Τ) ί α Ζέ Κτίρ Διο α ι δ «Φ ρο ο Επι ρ ο ι κ Βι μ χ ι Ε ι Α ώ , Π α Θ σ ο ί ο ι ί Σύλλ ι Π α Θ σ ον ύνδ μος Β μ χ ω Βο ε υ Ε λ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 Να τι ν α όρων Α τ α α τι Ε ι λ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 ύλ 6</w:t>
      </w:r>
      <w:r>
        <w:rPr>
          <w:b/>
          <w:bCs/>
          <w:lang w:val="el" w:eastAsia="el"/>
        </w:rPr>
        <w:t xml:space="preserve"> Π </w:t>
      </w:r>
      <w:r>
        <w:rPr>
          <w:b/>
          <w:bCs/>
          <w:u w:val="single"/>
          <w:lang w:val="el" w:eastAsia="el"/>
        </w:rPr>
        <w:t xml:space="preserve">ΙΙ. ΣΩ Ε ΚΗ ΔΙ </w:t>
      </w:r>
      <w:r>
        <w:rPr>
          <w:b/>
          <w:bCs/>
          <w:u w:val="single"/>
          <w:lang w:val="el" w:eastAsia="el"/>
        </w:rPr>
        <w:t>α ε ο ρ ύ ι</w:t>
      </w:r>
      <w:r>
        <w:rPr>
          <w:b/>
          <w:bCs/>
          <w:lang w:val="el" w:eastAsia="el"/>
        </w:rPr>
        <w:t xml:space="preserve"> ν μ ν Ε ε ι έ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ε α λ ω ο ρ ύ ι ν μ ν ι ν μ υ α ε Γ . Γ α έα ρο ο ν κ Τ ωνε ν Θ ων α ε Γ . Γ α έα ο ρ Ο ν μ ν κ ασ β α ε Γ . Δ ντ Τε ωνε ν κ . Ν ρί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ε Γ Δ ντ Φ ρο ο κ Στ ό ο λου ( α ε π υ κα Δ οσί ν Σ ε α ε Ε ι ω Π ό Π λ ών ΓΕ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ί I e α α ρ στο T NET νσ : νσ ΕΦ α Δ’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νσ 3 α Α νσ 1 α Ε ε 5 α τί α νσ 1 α Α ε 5 α τί α νσ 1 α κ. οϊ τ ο Δ/νσ α τα ατα (1 τί 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