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α, εβ ουαρί 20 2 .Πρ . Κ 0 8 1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ευκρ ήσ ις σ ι ά ε η πό σ ω υ ιν ω </w:t>
      </w:r>
      <w:r>
        <w:rPr>
          <w:b/>
          <w:bCs/>
          <w:lang w:val="el" w:eastAsia="el"/>
        </w:rPr>
        <w:t xml:space="preserve">Τ. </w:t>
      </w:r>
      <w:r>
        <w:rPr>
          <w:lang w:val="el" w:eastAsia="el"/>
        </w:rPr>
        <w:t>αρ μ π . Κ 0 4 7 01 20 2 έ γ α ό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έ ια ου ν ρ ι ού ε ο πο ο οιν πο ή η ν ι ιατάξει η αρ ρ ου ου ρθρ η τικ ρ ης ομοθετι ο ε ιε έ ου Φ 6 1 12 20 1 άσ ι οί ι ια ξεις η πόσ σ α μόζο τα γ α αυτοκίνητα π υ θα τελ ισ ούν κ ι θα κ α άλουν τ φειλ μ ν ο ολ ικ π βα ύν ι έ ι αι ιευκ ιν ζ ται τι δια ερομη ία ίναι α ΄ π κ σ ι ερ μη ία ήξη ια ον ω ι ό α η αταβ λή ορ λογ ώ π βα ύν ω υ οκι ήτω ά ω , πο α ύ α ι α α ούν ις ιατά ε η αρ γ άφου ου ρθ ου ο 40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ΙΚΟΣ Ε ΤΗ Ν ΩΝ &amp; Ε Φ Κ.. ΝΗΧΩΡΙ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ΜΗ Τ ΓΙ Ε</w:t>
      </w:r>
      <w:r>
        <w:rPr>
          <w:lang w:val="el" w:eastAsia="el"/>
        </w:rPr>
        <w:t xml:space="preserve"> ε α έ Πε ιφέ ε ε (για άμ σ ν έ ω ω ε ω μοδι τητά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Τελωνεία Α', Β'&amp; Γ' τάξης </w:t>
      </w:r>
      <w:r>
        <w:rPr>
          <w:u w:val="single"/>
          <w:lang w:val="el" w:eastAsia="el"/>
        </w:rPr>
        <w:t xml:space="preserve">Τ Ι ΚΟΙ ΠΟΙ Η </w:t>
      </w:r>
      <w:r>
        <w:rPr>
          <w:lang w:val="el" w:eastAsia="el"/>
        </w:rPr>
        <w:t>ιπο ο έκ ες ί ακ 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π’ ριθμ.1 0 0 7 6 0 5 0 5 Ο.Ο.) Ε ε τρ ή η ε α εριφ ρ ακέ υθύ ις Σ Ε ν κή ύθυ Οι ον μι ής ιθ ώ ησ ) σ Ε ι εώ ησ ε ) σ ρο ικ ύ Ε ι εώ η ο τε α ρ κού Ε έ εριφ ρ ακέ σ ις ικονομι ής ι εώ ησ ν ή Γ αμμ τεί Ε νικ Στατι ι ής σ ς σ ικο ομικ αι Β α όν τώ ειραι 46 &amp; νιτ 8 1 ΠΕΙΡ Ο Ε Σ Ε Κ ΚΗ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π ιβαλ ον ι ού Σ δι σ ού ατη 2 , ή α Ο Ο Ω Ρ &amp; Κ ν ή εταφ ρ σ ι ή Ο ά σ Ο γ ω κ ι ηροφο ικ σ ιβα ικ ετα ορ μ σ νδία Ε τε ι Ε λ δα μ δού 8 Ε ύ λ γο τ λ ι ή ας ει αιά, μ δ ύ 38 ύ λ γο τ λ ι εσ λ νίκ υντου ώτο 13 Σ Ν ανελ αδικ Ένω ω ω το ιν Π Ε ), αδημ α 41, 1 6 2 ή α ύ δε ος σ ομέ ω ε α ι έν οκ νήτων &amp; τα λ τικ Θε η άκ 5, 546 29 εσ η ύ δε ος Ε γ ω τιπ ο ω το ιν ω ω . η ι α 294 5 32 Χα άν ρι ύ δε ος πόρ γ έ τοκι ήτω λ ος . Β ν ζέ ου 248 7 75 αλ ιθέα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.Ο.Ε Μ. , σ ν ρ ς 15, 104 47 ργαν ό Οικο ομική υ ε γ σ α ά τυξη (ΟΟ σ ληρο ορ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επτε β ίου 4 34,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</w:t>
      </w:r>
      <w:r>
        <w:rPr>
          <w:b/>
          <w:bCs/>
          <w:lang w:val="el" w:eastAsia="el"/>
        </w:rPr>
        <w:t>αφ ίο ι οιν ία ι Πλ ο όρ Πολ ώ αφ ίο πο κ ι ό ω σ ω 6 ργ ν 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3 ο ικ ύ ω ίω σ δι ώ ρ ανάλ ή α ( ν ίτυπα ις 17 8 9 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