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ω .α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υ τ. </w:t>
      </w:r>
      <w:r>
        <w:rPr>
          <w:b/>
          <w:bCs/>
          <w:lang w:val="el" w:eastAsia="el"/>
        </w:rPr>
        <w:t>Ε 0 0 3 ΕΞ 0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Σ: ΟΜΗ </w:t>
      </w:r>
      <w:r>
        <w:rPr>
          <w:lang w:val="el" w:eastAsia="el"/>
        </w:rPr>
        <w:t xml:space="preserve">οινο οίησ ) ου θρ υ εύτ ρ υ ου 40 7 1 ΦΕΚ 1 αι ) η ριθμ.π ω ΠΟ 10 1 .0 .2 1 γ υκ ίου εύθυ ώ ι ώ ορ ογ η κυ λ ορ α κ ά την πό ρ ά ω </w:t>
      </w:r>
      <w:r>
        <w:rPr>
          <w:b/>
          <w:bCs/>
          <w:lang w:val="el" w:eastAsia="el"/>
        </w:rPr>
        <w:t xml:space="preserve">Τ </w:t>
      </w:r>
      <w:r>
        <w:rPr>
          <w:lang w:val="el" w:eastAsia="el"/>
        </w:rPr>
        <w:t xml:space="preserve">ριθμ.π ω 0 0 2 Ε 2012 0 2 ε νέ α η ω ω ι ή . ε η πο α οι οπ ιή η αν ι ιατά ε ς η αρ γ άφου ου ρ ρου η ό 1 0 1 ράξη μοθε ικ ύ ερι μέ ου Ε 6 .1 .2 1 , ε άσ ις οί ι ιατά ε ς η ρ φα μόζον αι ια υ οκί ητ α α ου α ε ω σ ούν α α αταβ λουν ις ειλ μενε ορ ογ κές π βα ύν ι έ αι 1 12 20 2 οιν π ι ύμ ρ ς ν έ ω ς ) θρ εύτ ρ ου 40 7 1 ΦΕΚ .0 . ε ις ια άξε ο οί υ υρ η ε ω ρ ξη ομοθ τικ ε ιε έ ου αι ) η ριθμ π .Π 10 1 0 03 20 2 γ ύκλ η ύθυ σ αι δικ ορ λογ δικό ερ , ε η αρ ρ φο ) η όγ γ υκλ υ αρ αι δ </w:t>
      </w:r>
      <w:r>
        <w:rPr>
          <w:u w:val="single"/>
          <w:lang w:val="el" w:eastAsia="el"/>
        </w:rPr>
        <w:t xml:space="preserve">ίες ρ ς ι ρμόδι </w:t>
      </w:r>
      <w:r>
        <w:rPr>
          <w:lang w:val="el" w:eastAsia="el"/>
        </w:rPr>
        <w:t xml:space="preserve">Ο. μ ω α ε ις οίε ι εβαι ις α αβολής λ υκ οφ </w:t>
      </w:r>
      <w:r>
        <w:rPr>
          <w:u w:val="single"/>
          <w:lang w:val="el" w:eastAsia="el"/>
        </w:rPr>
        <w:t xml:space="preserve">ίας ου θορί η α </w:t>
      </w:r>
      <w:r>
        <w:rPr>
          <w:lang w:val="el" w:eastAsia="el"/>
        </w:rPr>
        <w:t xml:space="preserve">ε η ριθμ.π ω 0 6 1 2 1 2. 0 1 ΦΕΚ 4 . </w:t>
      </w:r>
      <w:r>
        <w:rPr>
          <w:u w:val="single"/>
          <w:lang w:val="el" w:eastAsia="el"/>
        </w:rPr>
        <w:t>πο να ρ φ ται ο τος 201 αυ ό ν αν ι θίστ αι με το έ ο 0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 ις ρ π ώ ι ου εν ντ έ πο έ αταβο ής ε ώ υκλ φο ίας ι άπ ι τος α τικ οι ί εν ναγ άφο ται π η εβαί λλ αρ αι υνατ τητα ναφορ ς ι διατάξ ις αι τ υς όγ υ της η πο ω ταβο ής ε ώ υκ οφ ία ια γκ κ ιμ ν το π ι ού ε ι ύ γ ρ φ υ ου ρο αμ ου η Ο. ο </w:t>
      </w:r>
      <w:r>
        <w:rPr>
          <w:u w:val="single"/>
          <w:lang w:val="el" w:eastAsia="el"/>
        </w:rPr>
        <w:t>πο ο π νάπ εται</w:t>
      </w:r>
      <w:r>
        <w:rPr>
          <w:lang w:val="el" w:eastAsia="el"/>
        </w:rPr>
        <w:t xml:space="preserve"> η ική ε αίω </w:t>
      </w:r>
      <w:r>
        <w:rPr>
          <w:i/>
          <w:iCs/>
          <w:u w:val="single"/>
          <w:lang w:val="el" w:eastAsia="el"/>
        </w:rPr>
        <w:t>υ μ</w:t>
      </w:r>
      <w:r>
        <w:rPr>
          <w:lang w:val="el" w:eastAsia="el"/>
        </w:rPr>
        <w:t xml:space="preserve"> ΦΕ 3 ρθρο δε τερ </w:t>
      </w:r>
      <w:r>
        <w:rPr>
          <w:u w:val="single"/>
          <w:lang w:val="el" w:eastAsia="el"/>
        </w:rPr>
        <w:t>Ο 1</w:t>
      </w:r>
      <w:r>
        <w:rPr>
          <w:lang w:val="el" w:eastAsia="el"/>
        </w:rPr>
        <w:t xml:space="preserve"> 2 ε ς ης &amp; Ε δικ Φορ λ ώ </w:t>
      </w:r>
      <w:r>
        <w:rPr>
          <w:b/>
          <w:bCs/>
          <w:lang w:val="el" w:eastAsia="el"/>
        </w:rPr>
        <w:t xml:space="preserve">ΤΡ ΕΝ Η </w:t>
      </w:r>
      <w:r>
        <w:rPr>
          <w:b/>
          <w:bCs/>
          <w:u w:val="single"/>
          <w:lang w:val="el" w:eastAsia="el"/>
        </w:rPr>
        <w:t>Ρ Ε</w:t>
      </w:r>
      <w:r>
        <w:rPr>
          <w:b/>
          <w:bCs/>
          <w:lang w:val="el" w:eastAsia="el"/>
        </w:rPr>
        <w:t xml:space="preserve"> Τ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ΤΣ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ΜΗ </w:t>
      </w:r>
      <w:r>
        <w:rPr>
          <w:b/>
          <w:bCs/>
          <w:u w:val="single"/>
          <w:lang w:val="el" w:eastAsia="el"/>
        </w:rPr>
        <w:t>ΚΤ Σ Ι ΝΕΡ Ι</w:t>
      </w:r>
      <w:r>
        <w:rPr>
          <w:b/>
          <w:bCs/>
          <w:lang w:val="el" w:eastAsia="el"/>
        </w:rPr>
        <w:t>λω ια ς Περ φ ρ ιε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Τελωνεία Α', Β'&amp; Γ'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ΚΤ Σ Ι Κ ΙΝΟ Ι</w:t>
      </w:r>
      <w:r>
        <w:rPr>
          <w:b/>
          <w:bCs/>
          <w:lang w:val="el" w:eastAsia="el"/>
        </w:rPr>
        <w:t>ιποί δέκτες Πί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 ριθμ. Ο. 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 ρ κ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ερ φ ρ ιακές ε θ ις Σ Ε ενικ ε θ Ο κ ν ι Ε θεώρ ) Ε θεώρ σιώ ) Πρ σ πι Επ θε ρη Ε πτ ίας Ε τε κ ύ Ε γ υ ερ φ ρ ιακές ις Ο κ ν μι Ε θε ρη ρ ν ς ι ν μι Σ ρ ας πτ ξ (Ο Σ Π οφ ρικ 3 </w:t>
      </w:r>
      <w:r>
        <w:rPr>
          <w:b/>
          <w:bCs/>
          <w:sz w:val="30"/>
          <w:szCs w:val="30"/>
          <w:vertAlign w:val="superscript"/>
          <w:lang w:val="el" w:eastAsia="el"/>
        </w:rPr>
        <w:t>ς</w:t>
      </w:r>
      <w:r>
        <w:rPr>
          <w:b/>
          <w:bCs/>
          <w:lang w:val="el" w:eastAsia="el"/>
        </w:rPr>
        <w:t xml:space="preserve"> ε ε βρίου 1 εν. Γρα . σ ο ικ Πολ τι ενικ Γρα μ τε α Ε κ Στατ σ ικ ε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 ν ικ ι Βρα ό ω ικτώ ειρ ιώς 4 &amp; Ε ν τών ΠΕ Ρ Ο Ε Ο Ο Μ ΜΕ Ο Κ ενικ Με αφ ρώ κ Ο άτω Ο ν σ κ ι λ οφ ρική Ε βατι Με αφ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 Ο ΠΕ Β Ν , Κ Μ ΚΗΣ Η ερ βαλ ικο Σ διασμ Πα ν ΗΝ Ο οσ ί Ε ε ν ών Ε δας, μα ού Ε Ρ ύ ς ε ν ώ ή ς ειρ ιά, αδ 3 Ε Ρ ύ ς ε ν ώ Θ σσ λ κ Κο ν ο ρι του Ε 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εσμ ς Ε σ μέ Με α ιρ έ ν τοκ ω &amp; αλ κ ι Θ σ η άκ υ 2 Θ ύ εσμ ς σ ων τιπ ο πω το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ωφ Κηφισί ς Χ λ ρι ύ εσμ ς Ε πόρω σ γ γ ω τ κ ω Ε δος Βενι λ υ 1 7 Κα 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.Ο.Ε Μ. , Κα</w:t>
      </w:r>
      <w:r>
        <w:rPr>
          <w:b/>
          <w:bCs/>
          <w:lang w:val="el" w:eastAsia="el"/>
        </w:rPr>
        <w:t xml:space="preserve"> ας 1 4 </w:t>
      </w:r>
      <w:r>
        <w:rPr>
          <w:b/>
          <w:bCs/>
          <w:u w:val="single"/>
          <w:lang w:val="el" w:eastAsia="el"/>
        </w:rPr>
        <w:t>ΣΩ ΕΡ ΚΗ 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ίο Ε κ ι ας Π οφ ρ Πο τών ραφ ίο που ι όσ ν Σ σεω λώ κ ι Ε δικ ν ρολ ώ ή α Β 6 ρ Β΄ 3 ρο πι ύ λ ίων Ε δι ν όρω Κατ λ σ ή α ( αν ίτ πα) ις 1 3 ήριξ Ο Π. . ή α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.Γ Π 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