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Ε ΣΗ Ρ Λ ΣΟ ΟΣ Δ12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  <w:r>
        <w:rPr>
          <w:lang w:val="el" w:eastAsia="el"/>
        </w:rPr>
        <w:t>Ο . 034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</w:t>
      </w:r>
      <w:r>
        <w:rPr>
          <w:lang w:val="el" w:eastAsia="el"/>
        </w:rPr>
        <w:t>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 δ κ σ μο τ π ίησ θ ρέ α ε ώ υ 4 π π τ α ά ιστα έ δ τ ε χ ρήσε </w:t>
      </w:r>
      <w:r>
        <w:rPr>
          <w:lang w:val="el" w:eastAsia="el"/>
        </w:rPr>
        <w:t>φ ο ο ικά α ρα ωτ τ ο ο η η ε μ ς, φ ι ά π πά θ ς γν ρί τ α ό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ων ξ αρ ρθ ο α αρ ρθ ο 1 ό υ ρ α ρό ό ο α γνωρί ο ι για π ση για πρ ορ τ κ θ ρο ε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ιτ ω, τ ξ αρ ρθ 2 1 ο ρ αν αρ ρθ 3 ε ι ο έ ή , ρό αι η έ ο ο ιβ λλο ια ο ο ό ο ρο ι α νω ί ο ι πρ πτ ση α ό κα ρι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θ ο 4 α ργή ρ. ρθ ο 2 1 αρ ρθ 4 2 ό ω ατ ε μ τ θη ν αρ ρθ 3 2 1 αι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ο αι ο ευ 4 23 0 2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ως πό δι ό ρό ο α β λλ ι κ ο ησ ο ν αι α ι ν ρων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2 2 έ γρ φ ς) ά λο ρθ ο 4 2 β λλε ρό μο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ε α σ υ ίρε λλα ή ρο μέ ό ω ατ σ ε τ η τ ν ν τ ω, δι ρό ν φ ι ά κτ ο ησ υ έ ν ατ σ ε ν 4 2 ο ατ β λλ ι πό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σ ο ν ή μ φ , δ ε πί τ πό τ α αθ ρισ έ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Ρ Ε ΔΗΜΟΣΙΩΝ Ε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Χ Σ ΘΕ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π κα Β τ</w:t>
      </w:r>
      <w:r>
        <w:rPr>
          <w:lang w:val="el" w:eastAsia="el"/>
        </w:rPr>
        <w:t xml:space="preserve"> α α </w:t>
      </w:r>
      <w:r>
        <w:rPr>
          <w:u w:val="single"/>
          <w:lang w:val="el" w:eastAsia="el"/>
        </w:rPr>
        <w:t>ι ο έ ιθε ρ ι ή Υ η ε Ε κα τ</w:t>
      </w:r>
      <w:r>
        <w:rPr>
          <w:lang w:val="el" w:eastAsia="el"/>
        </w:rPr>
        <w:t xml:space="preserve"> Περ ε κ ε </w:t>
      </w:r>
      <w:r>
        <w:rPr>
          <w:u w:val="single"/>
          <w:lang w:val="el" w:eastAsia="el"/>
        </w:rPr>
        <w:t>.Γ.Π.Σ ε α μ</w:t>
      </w:r>
      <w:r>
        <w:rPr>
          <w:lang w:val="el" w:eastAsia="el"/>
        </w:rPr>
        <w:t xml:space="preserve"> ών Η/Υ (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ι κων Τ εκτ ν ρι 1 αι υ , ’ εκτ ν ρι ν κα 7 , Η’ ’, Ι , Ι , Ι , Ι ’, Ι , Ε , Ι Τ , Ι ’, Ι ’ Θ , Κ , Κ , κ ι Κ 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γε ο πτ η γων ς ο ν φ ν αι τ ν ν ν κα Π ς λ. Κ ν γο 8 ΗΝ ο γε ο ι ν ι ο ή ο κής ο αι έ χ ν ΕΛΤ ,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ή Ν ΕΡ Ο Ο</w:t>
      </w:r>
      <w:r>
        <w:rPr>
          <w:lang w:val="el" w:eastAsia="el"/>
        </w:rPr>
        <w:t xml:space="preserve"> Λ ΓΙΚ ΕΠΙ Ε Ρ ΣΗ </w:t>
      </w:r>
      <w:r>
        <w:rPr>
          <w:b/>
          <w:bCs/>
          <w:u w:val="single"/>
          <w:lang w:val="el" w:eastAsia="el"/>
        </w:rPr>
        <w:t>ΩΤ ΚΗ ΔΙ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ο γο ραφ κ. υ ο γ ραφ Γε Γρα τ ν Ε ν . ε 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Γε Γρα τ . γο ραφ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Ε ν ς κα Πλη ό Πο ι ε Ο ο ή Επι ρη στ λ 8 ΗΝ Φ ο ς Ε τ ( τ ( , Β ( , Γ’ ( ραφ κ. πλη ωτ Γε ο ν Φ ο 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πλη ωτ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