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ΑΔΑ: ΒΕΖΑΗ-ΟΕΘ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ΗΤ Σ Ο Ι</w:t>
      </w:r>
      <w:r>
        <w:rPr>
          <w:b/>
          <w:bCs/>
          <w:lang w:val="el" w:eastAsia="el"/>
        </w:rPr>
        <w:t xml:space="preserve"> Κ </w:t>
      </w:r>
      <w:r>
        <w:rPr>
          <w:b/>
          <w:bCs/>
          <w:u w:val="single"/>
          <w:lang w:val="el" w:eastAsia="el"/>
        </w:rPr>
        <w:t>ΕΠΕ ΓΟΝ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ΟΥ ΕΙ Ι ΝΟ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ΕΝΙΚ ΓΡ Μ Σ Ω ΕΣ , ΕΝ. Υ ΣΗ ΦΟ Λ ΓΙ ΣΗ ΦΟ Λ ΓΙ Σ ( Μ </w:t>
      </w:r>
      <w:r>
        <w:rPr>
          <w:b/>
          <w:bCs/>
          <w:lang w:val="el" w:eastAsia="el"/>
        </w:rPr>
        <w:t xml:space="preserve">ΟΛ : </w:t>
      </w:r>
      <w:r>
        <w:rPr>
          <w:lang w:val="el" w:eastAsia="el"/>
        </w:rPr>
        <w:t xml:space="preserve">χ Κ Σ β ς χ ς: ΗΝ </w:t>
      </w:r>
      <w:r>
        <w:rPr>
          <w:b/>
          <w:bCs/>
          <w:lang w:val="el" w:eastAsia="el"/>
        </w:rPr>
        <w:t xml:space="preserve">ΡΟ : </w:t>
      </w:r>
      <w:r>
        <w:rPr>
          <w:lang w:val="el" w:eastAsia="el"/>
        </w:rPr>
        <w:t>ς Π. ληρο ο οβ ων 3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ι κρι </w:t>
      </w:r>
      <w:r>
        <w:rPr>
          <w:b/>
          <w:bCs/>
          <w:u w:val="single"/>
          <w:lang w:val="el" w:eastAsia="el"/>
        </w:rPr>
        <w:t xml:space="preserve">ος ν βολ ς δ κ ς </w:t>
      </w:r>
      <w:r>
        <w:rPr>
          <w:b/>
          <w:bCs/>
          <w:lang w:val="el" w:eastAsia="el"/>
        </w:rPr>
        <w:t xml:space="preserve">σφ ά λεγγ η α υ τ υ ε τ μ </w:t>
      </w:r>
      <w:r>
        <w:rPr>
          <w:b/>
          <w:bCs/>
          <w:u w:val="single"/>
          <w:lang w:val="el" w:eastAsia="el"/>
        </w:rPr>
        <w:t xml:space="preserve">ς, οι ον μ κ ύ έ υ 2 </w:t>
      </w:r>
      <w:r>
        <w:rPr>
          <w:lang w:val="el" w:eastAsia="el"/>
        </w:rPr>
        <w:t xml:space="preserve">φ μ ρξ </w:t>
      </w:r>
      <w:r>
        <w:rPr>
          <w:u w:val="single"/>
          <w:lang w:val="el" w:eastAsia="el"/>
        </w:rPr>
        <w:t>ο ν ώσε ν ο ο ο</w:t>
      </w:r>
      <w:r>
        <w:rPr>
          <w:lang w:val="el" w:eastAsia="el"/>
        </w:rPr>
        <w:t xml:space="preserve"> τ υ ώ ρο πων </w:t>
      </w:r>
      <w:r>
        <w:rPr>
          <w:u w:val="single"/>
          <w:lang w:val="el" w:eastAsia="el"/>
        </w:rPr>
        <w:t>α τ ω ευ ρ ά</w:t>
      </w:r>
      <w:r>
        <w:rPr>
          <w:lang w:val="el" w:eastAsia="el"/>
        </w:rPr>
        <w:t xml:space="preserve"> ι ή ή ο άς λλη ε γ κα </w:t>
      </w:r>
      <w:r>
        <w:rPr>
          <w:u w:val="single"/>
          <w:lang w:val="el" w:eastAsia="el"/>
        </w:rPr>
        <w:t>τ ο τ γ ο</w:t>
      </w:r>
      <w:r>
        <w:rPr>
          <w:lang w:val="el" w:eastAsia="el"/>
        </w:rPr>
        <w:t xml:space="preserve"> κό 2 </w:t>
      </w:r>
      <w:r>
        <w:rPr>
          <w:b/>
          <w:bCs/>
          <w:u w:val="single"/>
          <w:lang w:val="el" w:eastAsia="el"/>
        </w:rPr>
        <w:t xml:space="preserve">Δ ΚΗ Ε Ρ ΛΕ Γ Σ </w:t>
      </w:r>
      <w:r>
        <w:rPr>
          <w:lang w:val="el" w:eastAsia="el"/>
        </w:rPr>
        <w:t>ή σφ λ η ε γύ ιβ λλε , ων αρ γρ. ρθ 2 α σο , κό α πα λα τ πό ς α έ πο ρ ί σ πα άγρ ο α πό ιδό τ πο ο ων ξ , κό πα λάσ ι ο ο ίας, ών ι ο ε ά ωδι ό ωση έν σ ατ ξ ς αρ γρ. ρθ ο Ε ς ο ο ε 4 ι ώς ό ή σφ ά λη ε γύ . ν φ ε ων μ ξ κε ρ αρ γρ. ρθ ο πο πα λασ ο ο ο ς ε ν πή ων ο έ ωιδρυ τ ίδο ξ ο ύ ν ν , ίδο ι γασ ς 5 A: ΒΕΖΑΗ-ΟΕΘ , ιδό τ ο πα αίτ ε ά ν ο ρα τ ά σο τ , δο ς ο ή αρ ια π α άλυ η κ ρ ν ών πα ο ες ο λλ ι αθ δ ο ο ο ι ρί ν λλα αρ γασ ς ρί πο αρ ό ε κών ν γρά ο ι κε ριμ ωδι ό ωση α ώ β ή άς. αρ δ μ ν ο ων οί πο ι ο ίδο ίδο λό ς, ε τ ο ο απ , απε ς, α ο απε ς, ε απε ς κλπ. ε ε πό ί κα ωσ ο ο ο ί ς ο ωδ ο ο α ν ι ό ι ρο ο ου ο ο ε ή σφ ά, ι υ ο ευ ρ αν ΟΛ. 2 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ά α , α μ ή αρ γρ. ρθ ο 2 α ο ε μέ πα λαγε ς γο πό ι ή δι ο άς λλη γύ , ι ρο ο ρέ λη ο θ ο ά ι ο 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α αμ ν ί ν γίας πό ι γ ρα ώ ν ν γων ό ω γαν άχ δε α 1 , ς στ ρα τ ε κ ό ν γο . ρο ο υ ρέ ε έ ό π α 0 2 άρ αι ι έ ο ό ν φ ά , ο ι ο ο ο ο . υ ώς κρο ό γο , ι ρμ ή τ ό υ ν ι γε αμ άχ α ό 3 0 2 ς κα 3 4 α α ό ω ο ς αγμ τ ά τ ε ο ο ών ο ο ο , ζ ί πα λαγή πό ά λλε . ή η κα ρ τ ) αι ε χ α ο ή ο ο ο ωσ ατ ό ο ό . ευ ρ ε ρ γμ τ ι λλ η τ πό υ ο ρο χ ι π σθ τ η η ή αδ , , αι ΄ η ότ ν άρ ο ο άλλη ο γάσ ατ ο ό κό η γασ ή αι α 0 2 χ ρχί μ ν ίδο ν γί ς ώς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Ϊ A: ΒΕΖΑΗ-ΟΕΘ πα λάσ π ά τ ν ραγ τ τ ς ν γκε α μ ή υ α ε , ε ι αμ ν ι ν ο ρο ί ι σ ι ή άν β ση α α δ πά α τ πε κών σ χ ν ερ ιτ ω, ε ων ξ αρ γρ. ρ ο ς υ ο ο αρ γρ ρ ο 1 α ο ι πό ι ή άς ι , ι ν πη ο ο ν πη ί ς πό δ ατ 80 ) αι ν , ώς αι ρι ή ν πη ί κρ ς ν τ ι ή ν πη ία κριβ ς α ι πό ο ά αι πό ιβ ή ό σο τ ε ο υ ρέ ε ών ι ε , πό ο ο ο ο </w:t>
      </w:r>
      <w:r>
        <w:rPr>
          <w:u w:val="single"/>
          <w:lang w:val="el" w:eastAsia="el"/>
        </w:rPr>
        <w:t>ε ί τ</w:t>
      </w:r>
      <w:r>
        <w:rPr>
          <w:lang w:val="el" w:eastAsia="el"/>
        </w:rPr>
        <w:t xml:space="preserve"> κα ρώτ ς ωση (έν κω </w:t>
      </w:r>
      <w:r>
        <w:rPr>
          <w:u w:val="single"/>
          <w:lang w:val="el" w:eastAsia="el"/>
        </w:rPr>
        <w:t xml:space="preserve">ο </w:t>
      </w:r>
      <w:r>
        <w:rPr>
          <w:lang w:val="el" w:eastAsia="el"/>
        </w:rPr>
        <w:t xml:space="preserve">ε ι , σο τ </w:t>
      </w:r>
      <w:r>
        <w:rPr>
          <w:u w:val="single"/>
          <w:lang w:val="el" w:eastAsia="el"/>
        </w:rPr>
        <w:t>αρ γρ φ ρ</w:t>
      </w:r>
      <w:r>
        <w:rPr>
          <w:lang w:val="el" w:eastAsia="el"/>
        </w:rPr>
        <w:t xml:space="preserve"> ο η πο η ύ γ σ κή ) αι </w:t>
      </w:r>
      <w:r>
        <w:rPr>
          <w:u w:val="single"/>
          <w:lang w:val="el" w:eastAsia="el"/>
        </w:rPr>
        <w:t>τ σ αρ</w:t>
      </w:r>
      <w:r>
        <w:rPr>
          <w:lang w:val="el" w:eastAsia="el"/>
        </w:rPr>
        <w:t xml:space="preserve"> γ άφ ρ ο Ε τα ά αξ ν μ ν </w:t>
      </w:r>
      <w:r>
        <w:rPr>
          <w:u w:val="single"/>
          <w:lang w:val="el" w:eastAsia="el"/>
        </w:rPr>
        <w:t>ρό ς ν σ α ι</w:t>
      </w:r>
      <w:r>
        <w:rPr>
          <w:lang w:val="el" w:eastAsia="el"/>
        </w:rPr>
        <w:t xml:space="preserve"> ών γαν ν ως ί αι μ αλ ων </w:t>
      </w:r>
      <w:r>
        <w:rPr>
          <w:u w:val="single"/>
          <w:lang w:val="el" w:eastAsia="el"/>
        </w:rPr>
        <w:t>Ε ι ο</w:t>
      </w:r>
      <w:r>
        <w:rPr>
          <w:lang w:val="el" w:eastAsia="el"/>
        </w:rPr>
        <w:t xml:space="preserve"> α τ ε ωτ ό λο ν </w:t>
      </w:r>
      <w:r>
        <w:rPr>
          <w:u w:val="single"/>
          <w:lang w:val="el" w:eastAsia="el"/>
        </w:rPr>
        <w:t>αι ι ώ</w:t>
      </w:r>
      <w:r>
        <w:rPr>
          <w:lang w:val="el" w:eastAsia="el"/>
        </w:rPr>
        <w:t xml:space="preserve">ν ι ωδ Πί κα 6 τ δ ω ρο </w:t>
      </w:r>
      <w:r>
        <w:rPr>
          <w:u w:val="single"/>
          <w:lang w:val="el" w:eastAsia="el"/>
        </w:rPr>
        <w:t>ε κα τ ε καθ ρι</w:t>
      </w:r>
      <w:r>
        <w:rPr>
          <w:lang w:val="el" w:eastAsia="el"/>
        </w:rPr>
        <w:t xml:space="preserve"> ν υ ο ο ι ε ο ά ι </w:t>
      </w:r>
      <w:r>
        <w:rPr>
          <w:b/>
          <w:bCs/>
          <w:u w:val="single"/>
          <w:lang w:val="el" w:eastAsia="el"/>
        </w:rPr>
        <w:t xml:space="preserve">ΕΛ Σ ΙΤΗ Ε ΟΣ </w:t>
      </w:r>
      <w:r>
        <w:rPr>
          <w:lang w:val="el" w:eastAsia="el"/>
        </w:rPr>
        <w:t>ύ ων θ ο ο γ ή ό α ΟΛ. ο α υ αν ια ση αι αξ , ο ο ο ιτ τ ί ι σ ο ο ώο ο ς ο ιτ τ αι ια χ ή ιβ η ι , υ ά ά ρό πα σ η ν ασ χ ρι κή ε οδ α ΓΠ σε ο σ ο ι ώο υ ώς, σ η σ ς ν γ ρί ε ως αι τ ο η ωσ κ ή γα ν . κό ι ν υ ή ε πρό ρ ε ο ακο ή γασ ν ν ι α δ κα λη τ ο ο ο τ α ο ο ο ν ι ν ατ α ρο ε στ πα λαχ πό ατ β ή ε τ . AΔΑ:ΒΕΖΑΗ-0ΕΘ ο ο ο ο θ θ ο 2 ξ αρ γρ. θ ο πό ο ό αι υ ά τ ο τ ς ε : ) ι ά ρό α ο σ ο ο ι ή η αι α ο ο ι ε ρι λη ς κ 20 0 ατ ο , σ ο κό α (8 ώ ς ι ά ρό α ο σ ο ι ή η αι α ό ε λ άν πό κ ι 20 0 α , 1 0 ώ ε ς ) ι τ έ ι ι ή αι ε ο αγγ μ τ ες, α α ε 65 ε ώ ς Γ θ υ ο α σ ε α ό α (6 ε ώ ε ς ύ η υ δ ο ες αρ γρά ο ρθ . , θ ς α υ ά ρό πα ο σό ρο χ ι πό ή η αρ η ε ν ε άγγ μ γρα η 3) υ ά α ά ρό πα, έ τ 75 ν κα ρι ν ν ρο χ πό 1) υ ό αι ρό πο ι υ ι α ο ο ο ως ιβ ή αν ατ ο αγωγή αρ πά ε ί τ ών , πό ο ο ο ε ί ση κα ρώ ς ωσ έν ο ωδι ο α τ ι χ ό . ώ ι ων αρ γρ. ρ ο υ ρό α ο λη ο υ ρ π ο ο 2 α μ ο ο ο ι τ λί α α ν ν ρί α πτ ση ν πα ρθ Φ Ε ε ε ων αρ γρ. ρ ο 2 α ο πό ο έ ση ατ ο ιτ τ ή , υ ά ρό πα, ι ε γγε μ τ ο σ ασ πο λε ά ι , ως ρ ν ρι πό ρξ ο πο στ ς» λη ς ε ό ου τ ι ς 1 ατ ο , ν ι ιστι ο . Ο . ίστηκε ρο λη αμ ν ι η πο αφ α ο ο ρο υ ε αμ ν ι ω ο ο ε ό τ θ ό η ο πλη τ ν ρι ν τ ο ο ν ρι α ό ε α μ τ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Δ^.βεζαη-ο</w:t>
      </w:r>
      <w:r>
        <w:rPr>
          <w:sz w:val="30"/>
          <w:szCs w:val="30"/>
          <w:vertAlign w:val="superscript"/>
          <w:lang w:val="el" w:eastAsia="el"/>
        </w:rPr>
        <w:t xml:space="preserve">εθ </w:t>
      </w:r>
      <w:r>
        <w:rPr>
          <w:lang w:val="el" w:eastAsia="el"/>
        </w:rPr>
        <w:t>πο στ ς» ν 1 , υ ή ά ρό πα δ ο ώς ν άπο ρ πο τ ε ζ ο ό άσ , πό ο α ά ε δ οι ά ά λη κο σ κά ο δ αμ ν υ ό η γ α πα λαγή πό ο , λη ο ς ή ν που υ αγό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, α ο ι ατ β ο ιτ τ τ έ ρή ς αι ο αγ ε μ τ ες α ρώτ ό ασ ς ο ο κό ευ ε ι υ ά ρό πα ο ν ν ρξ ι ρώτ ά α σ τ ή ο ι η αι ι ν ή ν 62 , ο ό ι ρό πα αν ι ε ο υ ρέ ών ε , πό τ διο ο ο ο ε τ σ 1 τ ί κα ρώτ ίδας δ ωση ( ο Ε κωδ κού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ΕΝΙΚΟΣ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Χ Σ Θ Χ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ΓΙ ΚΟΙ ΟΠΟΙΗΣΗ </w:t>
      </w:r>
      <w:r>
        <w:rPr>
          <w:u w:val="single"/>
          <w:lang w:val="el" w:eastAsia="el"/>
        </w:rPr>
        <w:t>ο π κων ως</w:t>
      </w:r>
      <w:r>
        <w:rPr>
          <w:lang w:val="el" w:eastAsia="el"/>
        </w:rPr>
        <w:t xml:space="preserve"> και </w:t>
      </w:r>
      <w:r>
        <w:rPr>
          <w:b/>
          <w:bCs/>
          <w:u w:val="single"/>
          <w:lang w:val="el" w:eastAsia="el"/>
        </w:rPr>
        <w:t xml:space="preserve">Ι Ε ΩΤ ΚΗ Δ Ο </w:t>
      </w:r>
      <w:r>
        <w:rPr>
          <w:u w:val="single"/>
          <w:lang w:val="el" w:eastAsia="el"/>
        </w:rPr>
        <w:t>ρ. . ο γο ρ. . ο γ κ. 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Ε ν ρ. . πλη ωτ ε ο ν Φ ο ία (2) ρ.κ. . ν ν .Γ.Π.Σ , (από 5 ν ρα α ε τ ο έ , α ά τ Γρα ε ΛΚΝο ό Γρα ε ο Φ ο ίας ραφ κα ν Σ ν ραφ Ε ν ς κα Πλη ό Πο ι ν Φ ο τ ( μ ( , Β ( , Γ΄ 5) ραφ κ. πλ ωτ Ε ιθε ρ Υ η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ολιτ ρ ν 5)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