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ή , εμ ρί υ 1 χ η ρ ερ ίς 0 </w:t>
      </w:r>
      <w:r>
        <w:rPr>
          <w:b/>
          <w:bCs/>
          <w:lang w:val="el" w:eastAsia="el"/>
        </w:rPr>
        <w:t xml:space="preserve">Ο </w:t>
      </w:r>
      <w:r>
        <w:rPr>
          <w:lang w:val="el" w:eastAsia="el"/>
        </w:rPr>
        <w:t xml:space="preserve">.Κ. 0 84 ηρ </w:t>
      </w:r>
      <w:r>
        <w:rPr>
          <w:sz w:val="30"/>
          <w:szCs w:val="30"/>
          <w:vertAlign w:val="superscript"/>
          <w:lang w:val="el" w:eastAsia="el"/>
        </w:rPr>
        <w:t>φ ρ ς</w:t>
      </w:r>
      <w:r>
        <w:rPr>
          <w:lang w:val="el" w:eastAsia="el"/>
        </w:rPr>
        <w:t xml:space="preserve"> Σ λέ ν 1 3375 1 1 3375 0 </w:t>
      </w: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>ο αγί ν ε κών ν ι ν αρ γωγή ε τ γε ς κατ σ σ ωτ ών αι ε θε μ ών δ ν ι ών πά κων κα υ ο τ ών σ θ ν φ ρα ι ρ ο ά ω τ ο ο ο α μ ν ξ ν ρ. θ ο 2 μ τ Πο . ε μ ή ε κύ λ ρ ο ή: τ αρ κυ λί υ , α ατί ε πό ν άγιο ε ιο κ ο αι λάδ ο ή ασ ς, ων ξ E ev ρχι ο λάδ ι ή ν αι ατ ι ατ ρέ κλ κε ρ μέ άγ κε ρ ασ . τ αρ γρ φ ρέ ι α χ η α μ ή ρο ε ό ε πό ν ο ών άγι ν ν άθ ο ο πισ ν άπο άγ ε ι ρά ο ακρ β ς ί κα ν αθ ν ε ν πό . τ ό αρ δ μ ιο ά άρ α αι ς ωτ έ δ αρ γωγή ε τ ή ε γε ς ν φ σ ε ι κτ κ ε ατ σ σ » ρά ι ό ι ρα άν ρή αθ ς ο ν ρα τ ί ο ν αγί ν ς τ κ κατ ». θε ά ι ο τ πό ε ι ρα μο ο ου γο άς, τ πό ραγ τ ή λλα ρα τ ά σ ι λλ τ ο ία αγ μ ε ε ε πό ο ρο ε ό ξ ε ί τ αρ γρά ο 1 ά ο Ν. 9 ε άθ ε ί ση ρα τ ισμ ν αγί ν ε ι κών ν αθ ς αι γωγή κε ιμ ε π ι ραγ τ αι ρ ι α ρχήν πό δι ι η α σ πό ρμ ε ε κ ή α χ ριβ αν ρα ο ρο στ τ ραμ ς Ο Γ. . Μ Σ Ω ΕΣ Ν Ε Χ Σ Θ Χ 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ΟΔΕ ΤΕ ΓΙ Κ Ι ΟΠΟΙΗΣΗ </w:t>
      </w:r>
      <w:r>
        <w:rPr>
          <w:lang w:val="el" w:eastAsia="el"/>
        </w:rPr>
        <w:t>ες Ο ο Υ η ε . ο έ Επ θε ή ο τ Ε ι ρη σ . μ δ γο ε α μ ών τ S ερ « Φ Ρ Ο ΙΚ ΕΠΙ Ρ Σ » .Ο. . ο Π κων ( ε τ α ) κα ’ ο Π κων ( Το 2 )</w:t>
      </w:r>
      <w:r>
        <w:rPr>
          <w:sz w:val="30"/>
          <w:szCs w:val="30"/>
          <w:vertAlign w:val="subscript"/>
          <w:lang w:val="el" w:eastAsia="el"/>
        </w:rPr>
        <w:t>΄</w:t>
      </w:r>
      <w:r>
        <w:rPr>
          <w:lang w:val="el" w:eastAsia="el"/>
        </w:rPr>
        <w:t xml:space="preserve">, Ι , ΙΓ΄, Σ , Ι κα Ι ΄ ο Π κων και Κ ΄ </w:t>
      </w:r>
      <w:r>
        <w:rPr>
          <w:b/>
          <w:bCs/>
          <w:lang w:val="el" w:eastAsia="el"/>
        </w:rPr>
        <w:t xml:space="preserve">Ι ΩΤ ΚΗ ΔΙ ΜΗ </w:t>
      </w:r>
      <w:r>
        <w:rPr>
          <w:lang w:val="el" w:eastAsia="el"/>
        </w:rPr>
        <w:t>ραφ ο . ο γ ο ών ραφ ο . υ γο Ο ο ών ραφ ο . ο Γ αμ ν Ε ν ραφ α κ. . ών ν ραφ ο κα ν Σ ν ραφ ο ο ν ς κα Πλ ο η ολι ν ε ή ν Ο ο Επ ρ ν Μπεν κη 1 ε τ Φ ο ι κα τ ραφ ο . πλη ωτ Γε ο ν Φ ο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 ε κ Φ ο ο ς σο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Δ/νση Φορολογίας Εισοδήματος ( Δ12 ) - Τμήματα Α' ( 5 ), Β' ( 5 ), Γ' ( 10 )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