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* eu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ΔΗ 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Δ ΝΣ Φ Ρ Λ Γ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ΘΥΝ Ρ Λ Γ ΑΣ Σ Δ Τ Σ ( 2)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Β’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χ. Δ : </w:t>
      </w:r>
      <w:r>
        <w:rPr>
          <w:lang w:val="el" w:eastAsia="el"/>
        </w:rPr>
        <w:t>α 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χ. Κ .: </w:t>
      </w:r>
      <w:r>
        <w:rPr>
          <w:lang w:val="el" w:eastAsia="el"/>
        </w:rPr>
        <w:t xml:space="preserve">01 84 Α </w:t>
      </w:r>
      <w:r>
        <w:rPr>
          <w:b/>
          <w:bCs/>
          <w:lang w:val="el" w:eastAsia="el"/>
        </w:rPr>
        <w:t xml:space="preserve">ληρ φ ρ ε : </w:t>
      </w:r>
      <w:r>
        <w:rPr>
          <w:lang w:val="el" w:eastAsia="el"/>
        </w:rPr>
        <w:t xml:space="preserve">Β λ σ α ά Β Γιοβ </w:t>
      </w:r>
      <w:r>
        <w:rPr>
          <w:b/>
          <w:bCs/>
          <w:lang w:val="el" w:eastAsia="el"/>
        </w:rPr>
        <w:t>λέ : 10 33.75. 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Ξ: 210 3.75.001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: δ γ ε για τη ε ρ γ ω δια άξ του ρ ρο 66 του 4172/2013 </w:t>
      </w:r>
      <w:r>
        <w:rPr>
          <w:lang w:val="el" w:eastAsia="el"/>
        </w:rPr>
        <w:t xml:space="preserve">α ι π ιο ις ια ά ις ο θρ 6 ο 4172/2013 Φ Κ ’ 67/23.07.2013) ορ κ ις λ γ ς δ ς τ ρείες Ε Ε) α έχ ις λ ες δη ίες ια τη ορθή ομ ιόμ ρφ εφ μ γή το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ε ις ια ά ις ο θρ 6 ο Φ 172/2013) οσαρ τη σω ερικ ορ λ γικ μ θεσί τις δείξ ι οδηγ ες ο ηφί μ ο ο ο ο η η ο 010 ια ο σμ ω ρί λ γχ μ δ τα ρι Ε Ε) ρί κ φ ο ίηση ς η Ε 2010 C 56/01) η ί ση η π τροπ CO ( 007) 85), η π ία τή τ φ μ γή ω ήσεω τ ομέα τ ά σης φ ρολ γία ε ς τη ΕΕ κ ό ο α ορ τρίτες χώρες μ Κα ς για τις ΑΕ κ κ ιμ ισήχ ησ ια ώτη ορ το σω ερικ ίκ ο ς ια τροπ η ορ α ή ω δα τα ρειώ σω η τα ορ ω σόδω ο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ρικ ς π βρί κ σε χώρες μ χ φ ρολ γία ο δίο φ μ γή ω ώ ρίζε α ε κ ορ ε ιτή ια ορ ο λ γχ δα τα ρεί Ε Ε) ο κ π ιη ικ π π δο ορ λ γ ή η η δρα τη ιότ α ο τ ω σόδω η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ιδικ τερα ις ια ά ις η α ρά ο ο θρ ο σήχ ησα ια ά ις ρί λ γχ μ δ τα ρειώ ορ τη ρίλ το ορ λ γη έ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εισόδημα φορολογούμενου που έχει τη φορολογική κατοικία του στην Ελλάδα</w:t>
      </w:r>
      <w:r>
        <w:rPr>
          <w:b/>
          <w:bCs/>
          <w:lang w:val="el" w:eastAsia="el"/>
        </w:rPr>
        <w:t xml:space="preserve">, </w:t>
      </w:r>
      <w:r>
        <w:rPr>
          <w:lang w:val="el" w:eastAsia="el"/>
        </w:rPr>
        <w:t>φυσικού ή νομικού οσώ μι ότ α ο ια μη έ ος ισοδήματ ς μι οσώ μι τη α ί ορ λ γικ ς οι ς ρ φ σο έχ ω ε ικ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ες π ο θέσεις: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ορ λ γο ς, ς ο ι α εδ μ όσω π ς ά ρίζο α τη ρ. ο θρ έχ ι, σα μ σα τοχ ς ρίδια, ικ ώ α ο τοχ το φ ο ε σοστό ο οις κ 50% ικ ο α ισπρά τ ι σοστό ο οις ό 0%) ω ρδώ ο γω μι οσώ μι ο τη ) ο α δ μι όσω μι τη ι α ε ορ λ 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ργ ιμ ά ος ά ος ο μ α ορ λ γικ εστώ οι ε ιδικό εστ ς επ τρέπ ι ο ιω ώς χ ερο ε π δο φορ λ γία α ό, ι το γ κ κ εστώς , ) ο ρι ις κ ό 30% ο α ο ισοδήματ ς ο όρ α ματ ιεί ο δ μι όσω μι τ α μ ε ε α ρισσ τε 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τις η ορίες π ο ίζο α στη π ρα 3, ) ο δ μι όσω μι η α ε ί α ρεία, π ία ια η ορί μ τοχ α τ λ ί α κ ίμ δ α ε σε οργα μ α ορά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σημαί τ τι ο ς ορ λ γη έο ισό η ο ια μηθέ ς ισοδήματ ς ο δα μι οσώ λ γίζ τα ά η ο σοστό τοχ ορ λ γο ε π ς ό ρίζετ τη ρ. , ο π ίο ε ε ρίπ ωση ί γα ερο ο 0% τ ρίπ ωση ά η ία ο θε η η ρίπ ωσης ή είτ ι εδ μ όσω ο ορ λ γη έο ισόδη λ γίζ τ ορ λ γούμενο ξεχ ρ σ ά μ βάση σοστό συμμετοχ το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ε τη ρα ο2π βλ π τα ότι σε π ρίπ σ π το μι όσω ή μι οντότητα είναι φορολογικός κάτοικος κράτους </w:t>
      </w:r>
      <w:r>
        <w:rPr>
          <w:b/>
          <w:bCs/>
          <w:lang w:val="el" w:eastAsia="el"/>
        </w:rPr>
        <w:t xml:space="preserve">- </w:t>
      </w:r>
      <w:r>
        <w:rPr>
          <w:lang w:val="el" w:eastAsia="el"/>
        </w:rPr>
        <w:t>μέλους της Ε.Ε. ή κάτοικος χώρας που είναι α μ ρος η ω α ια ο .Ο.Χ ί τα α φ μ ζ τα ω α ή οφ ριώ γ η ή οφ ριώ όπ ή εω οβλ π τ τ η α 011/16/ Ε, ε φ μ ζ ι ια ις η α ρ ου 1 περί λ γχ μ α ρει κ ός ά γκ ά τ η ι μι ρ τη ιότη ο μι οσώ η μι τη α στά π π τη τα η ο γή ηκ ιαστ κ σκ π τη α φ ή το α ο φόρ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Επομένως, προκειμένου να μην εφαρμοσθούν οι διατάξεις της παραγράφου 1</w:t>
      </w:r>
      <w:r>
        <w:rPr>
          <w:b/>
          <w:bCs/>
          <w:lang w:val="el" w:eastAsia="el"/>
        </w:rPr>
        <w:t xml:space="preserve">, </w:t>
      </w:r>
      <w:r>
        <w:rPr>
          <w:lang w:val="el" w:eastAsia="el"/>
        </w:rPr>
        <w:t>στην περίπτωση φορολογικού κατοίκου κράτους</w:t>
      </w:r>
      <w:r>
        <w:rPr>
          <w:b/>
          <w:bCs/>
          <w:lang w:val="el" w:eastAsia="el"/>
        </w:rPr>
        <w:t>-</w:t>
      </w:r>
      <w:r>
        <w:rPr>
          <w:lang w:val="el" w:eastAsia="el"/>
        </w:rPr>
        <w:t>μέλους της Ε.Ε. ή χώρας που είναι συμβαλλόμενο μέρος η ω α ια ο ΟΧ τείτα δειξ ρί π δίωξ η ΑΕ α ματ ικ μι ρα τ ιότ α χ δα τ ρί ματ ιεί ιαστ κ π ιρημ ι ρα τη ιότη τη ρ τη ία ί γκ εστ η ι δε ειγμέ ική σ α η τη ρ γ ά τα η οι δρα μ γκ ά τ μα απασχο οσω κ , ί ορ λ γικ ς οικ ς η δ ρ τη π ία χ ι η δρα και να φορολογείται εκεί, κλπ)</w:t>
      </w:r>
      <w:r>
        <w:rPr>
          <w:b/>
          <w:b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ε η ρα ο ρίζο α η ορίες ισοδήματ ς ά ψ για την εφαρμογή του στοιχείου γ’ της παραγράφου 1 (καθαρό εισόδημα προ φόρων). Συγκεκριμένα</w:t>
      </w:r>
      <w:r>
        <w:rPr>
          <w:b/>
          <w:bCs/>
          <w:lang w:val="el" w:eastAsia="el"/>
        </w:rPr>
        <w:t xml:space="preserve">, </w:t>
      </w:r>
      <w:r>
        <w:rPr>
          <w:lang w:val="el" w:eastAsia="el"/>
        </w:rPr>
        <w:t>φ σο ο οις κ ό 50% η ίστοιχ η ορία ισοδήματ ς ο δα μι οσώ κ τη α οέρχ τα ές ορ λ γούμενο ή με τα συνδεδεμένα με αυτό πρόσωπα</w:t>
      </w:r>
      <w:r>
        <w:rPr>
          <w:b/>
          <w:bCs/>
          <w:lang w:val="el" w:eastAsia="el"/>
        </w:rPr>
        <w:t xml:space="preserve">, </w:t>
      </w:r>
      <w:r>
        <w:rPr>
          <w:lang w:val="el" w:eastAsia="el"/>
        </w:rPr>
        <w:t>λαμβάνονται υπόψη οι ακόλουθες κατηγορίες εισοδήματος</w:t>
      </w: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όκ ι π ιοδή τε ισόδημα ε α ηματ οι κ ριο ιακ τοιχ ία ) δ κ ώ α οπ ιοδή τε ά εισόδημα ετ α π ικ ιδ οκ η ία,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 μ ρίσμ α κ εισ δη α τη μ τ ίβ η μετοχών, δ) εισόδημα από κινητά περιουσιακά στοιχεία </w:t>
      </w:r>
      <w:r>
        <w:rPr>
          <w:b/>
          <w:bCs/>
          <w:lang w:val="el" w:eastAsia="el"/>
        </w:rPr>
        <w:t>(</w:t>
      </w:r>
      <w:r>
        <w:rPr>
          <w:lang w:val="el" w:eastAsia="el"/>
        </w:rPr>
        <w:t>π.χ. εμπορεύματα</w:t>
      </w:r>
      <w:r>
        <w:rPr>
          <w:b/>
          <w:bCs/>
          <w:lang w:val="el" w:eastAsia="el"/>
        </w:rPr>
        <w:t xml:space="preserve">, </w:t>
      </w:r>
      <w:r>
        <w:rPr>
          <w:lang w:val="el" w:eastAsia="el"/>
        </w:rPr>
        <w:t>κλπ)</w:t>
      </w:r>
      <w:r>
        <w:rPr>
          <w:b/>
          <w:bCs/>
          <w:lang w:val="el" w:eastAsia="el"/>
        </w:rPr>
        <w:t xml:space="preserve">, </w:t>
      </w:r>
      <w:r>
        <w:rPr>
          <w:lang w:val="el" w:eastAsia="el"/>
        </w:rPr>
        <w:t>) ισόδημα η ριο ία, κ ός ά ο ά ος ο δα μι οσώ μι τη α ε α ίχ ικ μ ορ λ γή ει ο ισόδημα ά ει ω έχ ι σ θ ί μ ρί η χ ρ τ) εισόδημα α α φ στικ ς τρα ζ ς κ ά ς χ ηματ οι μι δρα τη ιότη 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σημαί τ , ι ια φ μ γή ω ι ά ω ο θρ 6 ο 172/2013, οι η οσα η ο ορ λ γη έο ισοδήματ ς ο ορ λ γο ο ια μητ ισόδ η δα τα ρεία κ ί στω α η ορί ισοδήμα ος ο δ μι οσώ μι ότ α οέρχετ ές ο ρολ γο ά η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ριζόμε τις ο ια ά ις σοστό ο 0% η στοιχ η ορί ισοδήματ ς το α δα μι π οσώ μι ο τ α οέρχετ σ ές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φορολ γο ή μ τα σ εδ μ μ α ό π όσω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ε η ά ρ ο ορί τ λ τή ορ λ γία ισοδήματ ς π βάλλετ τις η ορίες ισοδήματ ς έ ο α τη οηγ ά ρα ο κ κ ιμ ψ ισοδήματ γίζ τ ά ο ορ λ γικ το ο ορ λ γικ λ στή σχ ι ια α ρδη π ιρημ ικ ρα τη ιότη ω ικώ οσώ ω ο ερο έρος ο ώδικ ορολ γί ισοδή ος ο ορ λ γικ λ στή σχ ι ια α ρδ χε ρηματ κ ρ τη ιότη ω μι οσώ ή μι ο οτ ω σ ω μ το Τ ίτο Μέρος κ ά π ρί ωση.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π τέρω τα τι ς ορ λ γη έ ισόδημα ά τ ψ λ ο ια μη έ ς ισοδήματ ς η ΑΕ ο ικ ίο ορ λ γικ το π ς ό οκ ει ο π σ σολ γισμ ο δα μι οσώ μ κ τη α ιο ή τε στοι σημο τ ιχ ίο οβλ π α η μοθ σία α ο ικ ίο ορ λ γικ το ά ο ρος γεί το ορ λ γο τοχ μ βάση το π σο τό σ τοχ το όχ ο εισ η τω π ρ. α έ ς τ 3 ο άρθρο 66 το Κ.Φ . τ δ μι π οσώ ή μι ο τη α τ ρίπ ωση η π ία ο ορ λ γικ τος ο δα μι οσώ μι τη ε ε ια ορ τικ ό ό ο δα μι οσώ κ τη α τόχ ά τ ψ ο ια μηθέ ισόδ π ς οκ ει ο π σημο σολ γισμ ο ελ α ο ορ λ γικ το ια ά ιγμα, δα τα ρεία, η π ία ο ορ λ γικ τος ει τις 1.12.2014 π ία τέχ ι σοστ γα ερο ο 0% τ φ ο δα μι οσώ ο ίο ο ορ λ γικ τος ει τις 0 ο ε το ο ι ιπ ς ο έσει ο θρ 6 Φ 4172/2013 α ει ψ ο ια έ ισόδημα ο δα μι οσώ π ς ό ο ει ο σολ ισμ ο ορ λ γικ το λ η 0.06.2014 ια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σ φορ λ γί εισοδήματ ς φορ λ γικ έτ 2014 ο ψ ισόδημα εί α τι χ ι η εί ο δα ικό μ κ όσω μι τ α το έ ς ο ικ ίο ορ λ γ κ το ο γω οσώ η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ο ο τις ριπ ώσεις δα όσω τέχ ι ε δα τ ρεία ορ λ γι οικ ο σετα τη ο , ο ορ λ γη έο ισόδημά ο π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γίζ τ ά η ις ι π ιο ς ια ά ις α τα ρα ί ε ώ ά α ψ η ματ κ σοτιμ η ελ α α ργά ι ρα ο ορ λ γικ το ο δα οσώ ή ο τη α π σημαί τ τι, ι ω ια ά ω ο θρ ο 4172/2013, ορ λ γο ς ικ ο α ιώ ει ο σό ο α λ έο όρ σοδήματ ς ά ο σ ο όρ ισοδήματ ς μι οσώ α ηκ τ α ια ο ισόδημα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ό ά ο π ίο, ο α μι όσω μι ότ α οβεί ε ια μή ω ρδώ π ία χ εί ε ορ λ γία ω ις ι π ιο ς ια ά ις α σά ά σο η ο ολ γία ά ο ρο χ ορ λ γη ί, δομέ ότι σε δια ορ τικ π ρί ωση θα διπ φορ λ γη το ψ εισοδήματ ς ι ι ιο ς ια ά ις ο θρ ο 4172/2013 χ φ μ γή ια ισοδήματ κ α η .1.201 τά οι ια ια μηθέ ρ η α λ γ μ τα ρειώ οκ η ρομ α ή τ ς ο ο δε κ α ά α μ δια μηθέ κ ρδη π ε ο ώ χ ήσεω ω ετ ρειώ α ώ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ια η ερη α η ω τέ ω, α έτο α λ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είγμα α μεδα τα ρεία η π ία ήση ει τις 1.12.2014, κατέχ ι ο 0% ων ισηγμέ ε ηματ στή ιο τοχ α τα ρεί π ί ί γκ εστ ε ά ος μ σ ργ ιμ . ε ά η ο ελ α π σημο σολ γισμ η δα τα ρεία οκ ο α λ 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λ κ α ό σ όκ ικ ω ω χ ι κ ει δ τ ρεία εντός του οικείου φορολογικού έτους ανέρχεται σε € 4</w:t>
      </w:r>
      <w:r>
        <w:rPr>
          <w:b/>
          <w:bCs/>
          <w:lang w:val="el" w:eastAsia="el"/>
        </w:rPr>
        <w:t>0</w:t>
      </w:r>
      <w:r>
        <w:rPr>
          <w:lang w:val="el" w:eastAsia="el"/>
        </w:rPr>
        <w:t>0.000 και 250.000, αντίστοιχα, ενώ τα α ά ρδ ο όρ ρχ ε .000. 00. ψ τα ρεία ε χ ι ισοδήματ α έ ο α στις κ η ορίες τη π . 3 το ά θρ 66 το Κ.Φ 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μ ς ο α ό ι όδη ο όρ α ματ ιεί δ α ρεία εμπίπτει στις ανωτέρω κατηγορίες ανέρχεται σε ποσοστό </w:t>
      </w:r>
      <w:r>
        <w:rPr>
          <w:b/>
          <w:bCs/>
          <w:lang w:val="el" w:eastAsia="el"/>
        </w:rPr>
        <w:t xml:space="preserve">65% ([ 400. 00+250.000)/1.000.0000)*100]=65% </w:t>
      </w:r>
      <w:r>
        <w:rPr>
          <w:lang w:val="el" w:eastAsia="el"/>
        </w:rPr>
        <w:t>ο λ κ α ο ρδο ή η ή ε σοστό μ γα ερο τ 30% ε ά η α ιβ α η δα υ τα ρείας ια στώ τα τι χ ι α ά ι στην υπόψη αλλοδαπή εταιρεία ποσά τόκων και δικαιωμάτων, ύψους €300.000 και €</w:t>
      </w:r>
      <w:r>
        <w:rPr>
          <w:b/>
          <w:bCs/>
          <w:lang w:val="el" w:eastAsia="el"/>
        </w:rPr>
        <w:t xml:space="preserve">50.000, </w:t>
      </w:r>
      <w:r>
        <w:rPr>
          <w:lang w:val="el" w:eastAsia="el"/>
        </w:rPr>
        <w:t>στοιχ δη κ ει π σοστό μ γα ερ το 50% τω εισοδ ω τ α δ ια μ εκ των δύο κατηγοριών εισοδήματος (75% και 20%, αντίστοιχα)</w:t>
      </w:r>
      <w:r>
        <w:rPr>
          <w:b/>
          <w:b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μ ς δα τα ρεία α λ γίσει ς ορ λ γη έο ισόδημα τη ή σ ορ λ γί ισοδήματ ς ορ λ γικ το 014 ο σό ω 00.00 €1.0 0.000*60%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έλ ς ημειώ τ τι ι ια ις ο θρ ο ε φ μ ζ ι ις εταιρείες που έχουν συσταθεί και λειτουργούν σύμφωνα με το ν.2</w:t>
      </w:r>
      <w:r>
        <w:rPr>
          <w:b/>
          <w:bCs/>
          <w:lang w:val="el" w:eastAsia="el"/>
        </w:rPr>
        <w:t>7</w:t>
      </w:r>
      <w:r>
        <w:rPr>
          <w:lang w:val="el" w:eastAsia="el"/>
        </w:rPr>
        <w:t>/1975 και το ν.δ.2687 1953, σο τις ια ά ις . 5 ο θρ 2 ο 4172/2013 ρίζε α τι, ε φ μ ζ για τις εταιρείες αυτές οι διατάξεις των παρ. 3 και 4 του άρθρου 4 του ίδιου νόμου</w:t>
      </w:r>
      <w:r>
        <w:rPr>
          <w:b/>
          <w:b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β ς Α ίγ φο Γ ΙΚ Σ ΓΡ ΤΕ Σ Δ ΜΟΣ ΩΝ Δ Ν Π ϊσ αμ της Γ μ τε ας Ε ΧΑΡ Σ ΘΕ ΧΑ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ΙΝΑΚ Δ ΑΝ ΜΗ . ΑΠΟ Γ Α Ε ΕΡ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Β’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Οικονομικές Επιθεωρήσεις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ΣΔΟΕ και τις Περιφερειακές Διευθύνσεις 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ΞΠΗ 8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ε η λ κ ρο κ Δ α έρ ση </w:t>
      </w:r>
      <w:r>
        <w:rPr>
          <w:b/>
          <w:bCs/>
          <w:lang w:val="el" w:eastAsia="el"/>
        </w:rPr>
        <w:t xml:space="preserve">( - </w:t>
      </w:r>
      <w:r>
        <w:rPr>
          <w:lang w:val="el" w:eastAsia="el"/>
        </w:rPr>
        <w:t xml:space="preserve">Φ ΡΜ ΓΕΣ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ε η Υπ στή ιξ Ηλ κ ρο Σ σ μ ( εσί ς Με τ π ά τη εί σ η ιστοσε δ τη ΓΓ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 Γ Α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π δέκ ες , Τ ε ός ω ιθ 1 ο , ’ ε ός ιθ , ) Η’ Θ’ , , , Γ’ , , Τ , ’ , ’ Κ , Κ ’ Β’ κ 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π γείο</w:t>
      </w:r>
      <w:r>
        <w:rPr>
          <w:lang w:val="el" w:eastAsia="el"/>
        </w:rPr>
        <w:t xml:space="preserve"> ω στικ τ α ε η τ ρι </w:t>
      </w:r>
      <w:r>
        <w:rPr>
          <w:u w:val="single"/>
          <w:lang w:val="el" w:eastAsia="el"/>
        </w:rPr>
        <w:t>ίστεως Πλ Κά γ ος 01 81</w:t>
      </w:r>
      <w:r>
        <w:rPr>
          <w:lang w:val="el" w:eastAsia="el"/>
        </w:rPr>
        <w:t xml:space="preserve"> Α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π γείο ικ μι</w:t>
      </w:r>
      <w:r>
        <w:rPr>
          <w:lang w:val="el" w:eastAsia="el"/>
        </w:rPr>
        <w:t xml:space="preserve"> π τροπ γιστικ π ίηση λ γ Ε Ε) </w:t>
      </w:r>
      <w:r>
        <w:rPr>
          <w:u w:val="single"/>
          <w:lang w:val="el" w:eastAsia="el"/>
        </w:rPr>
        <w:t xml:space="preserve">05 62 Α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ΕΡ ΡΟΛ</w:t>
      </w:r>
      <w:r>
        <w:rPr>
          <w:lang w:val="el" w:eastAsia="el"/>
        </w:rPr>
        <w:t xml:space="preserve"> Γ Η ΕΠ Ω Σ </w:t>
      </w:r>
      <w:r>
        <w:rPr>
          <w:b/>
          <w:bCs/>
          <w:u w:val="single"/>
          <w:lang w:val="el" w:eastAsia="el"/>
        </w:rPr>
        <w:t xml:space="preserve">ΙΙ. Ε ΤΕ Κ Δ Α ΟΜ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ραφείο κ. Υ γο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ραφείο κ. Υ γο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ραφείο Γ κ ραμμ</w:t>
      </w:r>
      <w:r>
        <w:rPr>
          <w:lang w:val="el" w:eastAsia="el"/>
        </w:rPr>
        <w:t xml:space="preserve"> έα Δ σίω Εσόδ κ Θεοχ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ραφεία κ κ Γε κ</w:t>
      </w:r>
      <w:r>
        <w:rPr>
          <w:lang w:val="el" w:eastAsia="el"/>
        </w:rPr>
        <w:t xml:space="preserve"> ώ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ραφείο Τ κ Δη</w:t>
      </w:r>
      <w:r>
        <w:rPr>
          <w:lang w:val="el" w:eastAsia="el"/>
        </w:rPr>
        <w:t xml:space="preserve"> σίω Σ σεω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ραφείο Επ κ ι α κ</w:t>
      </w:r>
      <w:r>
        <w:rPr>
          <w:lang w:val="el" w:eastAsia="el"/>
        </w:rPr>
        <w:t xml:space="preserve"> Πλ οφ ρηση Πο τ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ε Δ/ η Οικ μι</w:t>
      </w:r>
      <w:r>
        <w:rPr>
          <w:lang w:val="el" w:eastAsia="el"/>
        </w:rPr>
        <w:t xml:space="preserve"> Επ θεώ ηση εμισ οκ ο 5 01 84 Α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η Φ ρολ γί Εισοδ</w:t>
      </w:r>
      <w:r>
        <w:rPr>
          <w:lang w:val="el" w:eastAsia="el"/>
        </w:rPr>
        <w:t>ήματ ς ( 2) μήμ α ’ ( ) ( 0 , Γ’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