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Α ΣΤΟ ΔΙΑΔΙΚΤΥΟ</w:t>
      </w:r>
    </w:p>
    <w:p>
      <w:pPr>
        <w:spacing w:before="240" w:after="240"/>
        <w:rPr>
          <w:lang w:val="el" w:eastAsia="el"/>
        </w:rPr>
      </w:pPr>
      <w:r>
        <w:rPr>
          <w:lang w:val="el" w:eastAsia="el"/>
        </w:rPr>
        <w:t>Αθήνα, 7 Οκτωβρίου 2014</w:t>
      </w:r>
    </w:p>
    <w:p>
      <w:pPr>
        <w:spacing w:before="240" w:after="240"/>
        <w:rPr>
          <w:lang w:val="el" w:eastAsia="el"/>
        </w:rPr>
      </w:pPr>
      <w:r>
        <w:rPr>
          <w:lang w:val="el" w:eastAsia="el"/>
        </w:rPr>
        <w:t>Αρ. Πρωτ.: Δ17Γ 5023814 ΕΞ2014</w:t>
      </w:r>
    </w:p>
    <w:p>
      <w:pPr>
        <w:spacing w:before="240" w:after="240"/>
        <w:rPr>
          <w:lang w:val="el" w:eastAsia="el"/>
        </w:rPr>
      </w:pPr>
      <w:r>
        <w:rPr>
          <w:b/>
          <w:bCs/>
          <w:lang w:val="el" w:eastAsia="el"/>
        </w:rPr>
        <w:t>ΤΕΛΩΝΕΙΩΝ &amp; Ε.Φ.Κ.</w:t>
      </w:r>
    </w:p>
    <w:p>
      <w:pPr>
        <w:spacing w:before="240" w:after="240"/>
        <w:rPr>
          <w:lang w:val="el" w:eastAsia="el"/>
        </w:rPr>
      </w:pPr>
      <w:r>
        <w:rPr>
          <w:b/>
          <w:bCs/>
          <w:lang w:val="el" w:eastAsia="el"/>
        </w:rPr>
        <w:t>ΔΑΣΜΟΛΟΓΙΚΗ</w:t>
      </w:r>
    </w:p>
    <w:p>
      <w:pPr>
        <w:spacing w:before="240" w:after="240"/>
        <w:rPr>
          <w:lang w:val="el" w:eastAsia="el"/>
        </w:rPr>
      </w:pPr>
      <w:r>
        <w:rPr>
          <w:lang w:val="el" w:eastAsia="el"/>
        </w:rPr>
        <w:t>Ταχ. Δ/νση</w:t>
      </w:r>
    </w:p>
    <w:p>
      <w:pPr>
        <w:spacing w:before="240" w:after="240"/>
        <w:rPr>
          <w:lang w:val="el" w:eastAsia="el"/>
        </w:rPr>
      </w:pPr>
      <w:r>
        <w:rPr>
          <w:lang w:val="el" w:eastAsia="el"/>
        </w:rPr>
        <w:t>Καρ. Σερβίας 10 101 84 Αθήνα</w:t>
      </w:r>
    </w:p>
    <w:p>
      <w:pPr>
        <w:spacing w:before="240" w:after="240"/>
        <w:rPr>
          <w:lang w:val="el" w:eastAsia="el"/>
        </w:rPr>
      </w:pPr>
      <w:r>
        <w:rPr>
          <w:b/>
          <w:bCs/>
          <w:lang w:val="el" w:eastAsia="el"/>
        </w:rPr>
        <w:t xml:space="preserve">ΠΡΟΣ: </w:t>
      </w:r>
      <w:r>
        <w:rPr>
          <w:lang w:val="el" w:eastAsia="el"/>
        </w:rPr>
        <w:t>Ως Πίνακας Διανομής</w:t>
      </w:r>
    </w:p>
    <w:p>
      <w:pPr>
        <w:spacing w:before="240" w:after="240"/>
        <w:rPr>
          <w:lang w:val="el" w:eastAsia="el"/>
        </w:rPr>
      </w:pPr>
      <w:r>
        <w:rPr>
          <w:lang w:val="el" w:eastAsia="el"/>
        </w:rPr>
        <w:t>Πληροφορίες : Αγγελική Καρανικόλα</w:t>
      </w:r>
    </w:p>
    <w:p>
      <w:pPr>
        <w:spacing w:before="240" w:after="240"/>
        <w:rPr>
          <w:lang w:val="el" w:eastAsia="el"/>
        </w:rPr>
      </w:pPr>
      <w:r>
        <w:rPr>
          <w:lang w:val="el" w:eastAsia="el"/>
        </w:rPr>
        <w:t>Τηλέφωνο FAX Email</w:t>
      </w:r>
    </w:p>
    <w:p>
      <w:pPr>
        <w:spacing w:before="240" w:after="240"/>
        <w:rPr>
          <w:lang w:val="el" w:eastAsia="el"/>
        </w:rPr>
      </w:pPr>
      <w:r>
        <w:rPr>
          <w:lang w:val="el" w:eastAsia="el"/>
        </w:rPr>
        <w:t>: 210 69 87 513</w:t>
      </w:r>
    </w:p>
    <w:p>
      <w:pPr>
        <w:spacing w:before="240" w:after="240"/>
        <w:rPr>
          <w:lang w:val="el" w:eastAsia="el"/>
        </w:rPr>
      </w:pPr>
      <w:r>
        <w:rPr>
          <w:lang w:val="el" w:eastAsia="el"/>
        </w:rPr>
        <w:t>: 210 69 87 489</w:t>
      </w:r>
    </w:p>
    <w:p>
      <w:pPr>
        <w:spacing w:before="240" w:after="240"/>
        <w:rPr>
          <w:lang w:val="el" w:eastAsia="el"/>
        </w:rPr>
      </w:pPr>
      <w:r>
        <w:rPr>
          <w:lang w:val="el" w:eastAsia="el"/>
        </w:rPr>
        <w:t>:</w:t>
      </w:r>
      <w:hyperlink r:id="rId4" w:history="1">
        <w:r>
          <w:rPr>
            <w:rStyle w:val="Hyperlink"/>
            <w:color w:val="0000EE"/>
            <w:u w:color="0000EE"/>
            <w:lang w:val="el" w:eastAsia="el"/>
          </w:rPr>
          <w:t>d17- c@2001.syzefxis.gov.gr</w:t>
        </w:r>
      </w:hyperlink>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30"/>
        <w:gridCol w:w="286"/>
        <w:gridCol w:w="79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Κοινοποίηση </w:t>
            </w:r>
            <w:r>
              <w:rPr>
                <w:b/>
                <w:bCs/>
                <w:i w:val="0"/>
                <w:iCs w:val="0"/>
                <w:smallCaps w:val="0"/>
                <w:color w:val="000000"/>
                <w:lang w:val="el" w:eastAsia="el"/>
              </w:rPr>
              <w:t xml:space="preserve">κατ΄ εξουσιοδότηση κανονισμού (ΕΕ) αριθ. 1026/2014 </w:t>
            </w:r>
            <w:r>
              <w:rPr>
                <w:b w:val="0"/>
                <w:bCs w:val="0"/>
                <w:i w:val="0"/>
                <w:iCs w:val="0"/>
                <w:smallCaps w:val="0"/>
                <w:color w:val="000000"/>
                <w:lang w:val="el" w:eastAsia="el"/>
              </w:rPr>
              <w:t>της Επιτροπής της 25</w:t>
            </w:r>
            <w:r>
              <w:rPr>
                <w:b w:val="0"/>
                <w:bCs w:val="0"/>
                <w:i w:val="0"/>
                <w:iCs w:val="0"/>
                <w:smallCaps w:val="0"/>
                <w:color w:val="000000"/>
                <w:sz w:val="30"/>
                <w:szCs w:val="30"/>
                <w:vertAlign w:val="superscript"/>
                <w:lang w:val="el" w:eastAsia="el"/>
              </w:rPr>
              <w:t>ης</w:t>
            </w:r>
            <w:r>
              <w:rPr>
                <w:b w:val="0"/>
                <w:bCs w:val="0"/>
                <w:i w:val="0"/>
                <w:iCs w:val="0"/>
                <w:smallCaps w:val="0"/>
                <w:color w:val="000000"/>
                <w:lang w:val="el" w:eastAsia="el"/>
              </w:rPr>
              <w:t xml:space="preserve"> Ιουλίου 2014 για </w:t>
            </w:r>
            <w:r>
              <w:rPr>
                <w:b/>
                <w:bCs/>
                <w:i w:val="0"/>
                <w:iCs w:val="0"/>
                <w:smallCaps w:val="0"/>
                <w:color w:val="000000"/>
                <w:lang w:val="el" w:eastAsia="el"/>
              </w:rPr>
              <w:t>την τροποποίηση του παραρτήματος Ι του Καν (ΕΚ) αριθ. 1528/2007 του Συμβουλίου για την εφαρμογή των ρυθμίσεων για προϊόντα καταγωγής ορισμένων χωρών μελών της ομάδας κρατών της Αφρικής, της Καραϊβικής και του Ειρηνικού (ΑΚΕ) που προβλέπονται σε συμφωνίες οικονομικής εταιρικής σχέσης ή στις συμφωνίες που οδηγούν στη σύναψη τέτοιων συμφωνιών, όπως τροποποιήθηκε με τον Καν (ΕΕ) αριθ. 527/2013 του Ευρωπαϊκού Κοινοβουλίου και του Συμβουλίου όσον αφορά την εξαίρεση ορισμένων χωρών από τον πίνακα των περιφερειών ή κρατών που έχουν ολοκληρώσει διαπραγματεύσεις.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ΣΧΕΤ.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 Η αριθ. </w:t>
            </w:r>
            <w:r>
              <w:rPr>
                <w:b/>
                <w:bCs/>
                <w:i w:val="0"/>
                <w:iCs w:val="0"/>
                <w:smallCaps w:val="0"/>
                <w:color w:val="000000"/>
                <w:lang w:val="el" w:eastAsia="el"/>
              </w:rPr>
              <w:t xml:space="preserve">Δ 1284/728/20.06.2008 ΔΥΟΟ </w:t>
            </w:r>
            <w:r>
              <w:rPr>
                <w:b w:val="0"/>
                <w:bCs w:val="0"/>
                <w:i w:val="0"/>
                <w:iCs w:val="0"/>
                <w:smallCaps w:val="0"/>
                <w:color w:val="000000"/>
                <w:lang w:val="el" w:eastAsia="el"/>
              </w:rPr>
              <w:t>(Κοινοποίηση κανονισμού αριθ. 1528/2007 περί εφαρμογής στα προϊόντα καταγωγής ορισμένων χωρών μελών της ομάδας κρατών Αφρικής, Καραϊβικής και Ειρηνικού (ΑΚΕ) των ρυθμίσεων που προβλέπονται στις συμφωνίες οικονομικής εταιρικής σχέσης ή στις συμφωνίες που οδηγούν στη σύναψη τέτοιων συμφωνιών).</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2. Η αριθ. </w:t>
            </w:r>
            <w:r>
              <w:rPr>
                <w:b/>
                <w:bCs/>
                <w:i w:val="0"/>
                <w:iCs w:val="0"/>
                <w:smallCaps w:val="0"/>
                <w:color w:val="000000"/>
                <w:lang w:val="el" w:eastAsia="el"/>
              </w:rPr>
              <w:t xml:space="preserve">Δ17Γ 5021206 ΕΞ 2014 /8.9.2014 ΔΥΟ </w:t>
            </w:r>
            <w:r>
              <w:rPr>
                <w:b w:val="0"/>
                <w:bCs w:val="0"/>
                <w:i w:val="0"/>
                <w:iCs w:val="0"/>
                <w:smallCaps w:val="0"/>
                <w:color w:val="000000"/>
                <w:lang w:val="el" w:eastAsia="el"/>
              </w:rPr>
              <w:t>(Κοινοποίηση κανονισμού (ΕΕ) αριθ. 527/2013 του Ευρωπαϊκού Κοινοβουλίου και του Συμβουλίου της 21</w:t>
            </w:r>
            <w:r>
              <w:rPr>
                <w:b w:val="0"/>
                <w:bCs w:val="0"/>
                <w:i w:val="0"/>
                <w:iCs w:val="0"/>
                <w:smallCaps w:val="0"/>
                <w:color w:val="000000"/>
                <w:sz w:val="30"/>
                <w:szCs w:val="30"/>
                <w:vertAlign w:val="superscript"/>
                <w:lang w:val="el" w:eastAsia="el"/>
              </w:rPr>
              <w:t>ης</w:t>
            </w:r>
            <w:r>
              <w:rPr>
                <w:b w:val="0"/>
                <w:bCs w:val="0"/>
                <w:i w:val="0"/>
                <w:iCs w:val="0"/>
                <w:smallCaps w:val="0"/>
                <w:color w:val="000000"/>
                <w:lang w:val="el" w:eastAsia="el"/>
              </w:rPr>
              <w:t xml:space="preserve"> Μαΐου 2013 για την τροποποίηση του κανονισμού (ΕΚ) αριθ. 1528/2007 του Συμβουλίου όσον αφορά την εξαίρεση ορισμένων χωρών από τον κατάλογο των περιφερειών ή των κρατών που έχουν ολοκληρώσει τις διαπραγματεύσεις).</w:t>
            </w:r>
          </w:p>
        </w:tc>
      </w:tr>
    </w:tbl>
    <w:p>
      <w:pPr>
        <w:spacing w:before="240" w:after="240"/>
        <w:rPr>
          <w:lang w:val="el" w:eastAsia="el"/>
        </w:rPr>
      </w:pPr>
      <w:r>
        <w:rPr>
          <w:b/>
          <w:bCs/>
          <w:lang w:val="el" w:eastAsia="el"/>
        </w:rPr>
        <w:t xml:space="preserve">Α. </w:t>
      </w:r>
      <w:r>
        <w:rPr>
          <w:lang w:val="el" w:eastAsia="el"/>
        </w:rPr>
        <w:t xml:space="preserve">Σας κοινοποιούμε για ενημέρωση και εφαρμογή, τον </w:t>
      </w:r>
      <w:r>
        <w:rPr>
          <w:b/>
          <w:bCs/>
          <w:lang w:val="el" w:eastAsia="el"/>
        </w:rPr>
        <w:t xml:space="preserve">κανονισμό (ΕΕ) αριθ. 1026/2014 </w:t>
      </w:r>
      <w:r>
        <w:rPr>
          <w:lang w:val="el" w:eastAsia="el"/>
        </w:rPr>
        <w:t>της Επιτροπής της 25</w:t>
      </w:r>
      <w:r>
        <w:rPr>
          <w:sz w:val="30"/>
          <w:szCs w:val="30"/>
          <w:vertAlign w:val="superscript"/>
          <w:lang w:val="el" w:eastAsia="el"/>
        </w:rPr>
        <w:t>ης</w:t>
      </w:r>
      <w:r>
        <w:rPr>
          <w:lang w:val="el" w:eastAsia="el"/>
        </w:rPr>
        <w:t xml:space="preserve"> Ιουλίου 2014, που δημοσιεύθηκε στην Επίσημη Εφημερίδα της Ευρωπαϊκής Ένωσης (L284/30.9.2014), και αφορά </w:t>
      </w:r>
      <w:r>
        <w:rPr>
          <w:b/>
          <w:bCs/>
          <w:lang w:val="el" w:eastAsia="el"/>
        </w:rPr>
        <w:t>στην τροποποίηση του παραρτήματος Ι του Καν (ΕΚ) αριθ. 1528/2007 του Συμβουλίου, για την εφαρμογή των ρυθμίσεων για προϊόντα καταγωγής ορισμένων χωρών μελών της ομάδας κρατών της Αφρικής, Καραϊβικής και του Ειρηνικού (ΑΚΕ) που προβλέπονται σε συμφωνίες οικονομικής εταιρικής σχέσης ή στις συμφωνίες που οδηγούν στη σύναψη τέτοιων συμφωνιών, όπως τροποποιήθηκε με τον Καν (ΕΕ) αριθ. 527/2013.</w:t>
      </w:r>
    </w:p>
    <w:p>
      <w:pPr>
        <w:spacing w:before="240" w:after="240"/>
        <w:rPr>
          <w:lang w:val="el" w:eastAsia="el"/>
        </w:rPr>
      </w:pPr>
      <w:r>
        <w:rPr>
          <w:lang w:val="el" w:eastAsia="el"/>
        </w:rPr>
        <w:t>Ειδικότερα, με τον Καν (ΕΕ) αριθ. 527/2013, ο οποίος σας έχει κοινοποιηθεί με την υπ΄αριθ. (2) σχετική, είχαν διαγραφεί από το Παράρτημα Ι του Καν (ΕΚ) αριθ. 1528/2007 ορισμένες χώρες της ομάδας κρατών ΑΚΕ, οι οποίες δεν είχαν προβεί στις απαιτούμενες ενέργειες για την επικύρωση των σχετικών συμφωνιών τους. Ο εν λόγω κανονισμός είχε ημερομηνία εφαρμογής την 1/10/2014.</w:t>
      </w:r>
    </w:p>
    <w:p>
      <w:pPr>
        <w:spacing w:before="240" w:after="240"/>
        <w:rPr>
          <w:lang w:val="el" w:eastAsia="el"/>
        </w:rPr>
      </w:pPr>
      <w:r>
        <w:rPr>
          <w:b/>
          <w:bCs/>
          <w:lang w:val="el" w:eastAsia="el"/>
        </w:rPr>
        <w:t>Η Δημοκρατία των Νήσων Φίτζι</w:t>
      </w:r>
      <w:r>
        <w:rPr>
          <w:lang w:val="el" w:eastAsia="el"/>
        </w:rPr>
        <w:t>, η οποία συμπεριλαμβανόταν στις χώρες που είχαν διαγραφεί το Παράρτημα Ι του Καν (ΕΚ) αριθ. 1528/2007, προχώρησε στις απαραίτητες ενέργειες γα την επικύρωση της συμφωνίας της και ενημέρωσε σχετικά το θεματοφύλακα της εν λόγω συμφωνίας τον Ιούλιο του 2014.</w:t>
      </w:r>
    </w:p>
    <w:p>
      <w:pPr>
        <w:spacing w:before="240" w:after="240"/>
        <w:rPr>
          <w:lang w:val="el" w:eastAsia="el"/>
        </w:rPr>
      </w:pPr>
      <w:r>
        <w:rPr>
          <w:lang w:val="el" w:eastAsia="el"/>
        </w:rPr>
        <w:t xml:space="preserve">Κατόπιν των ανωτέρω και βάσει του άρθρου 1 του κοινοποιούμενου κανονισμού </w:t>
      </w:r>
      <w:r>
        <w:rPr>
          <w:b/>
          <w:bCs/>
          <w:lang w:val="el" w:eastAsia="el"/>
        </w:rPr>
        <w:t>η Δημοκρατία των Νήσων Φίτζι επανεντάσσεται στο Παράρτημα Ι του Καν (ΕΚ) αριθ. 1528/2007.</w:t>
      </w:r>
    </w:p>
    <w:p>
      <w:pPr>
        <w:spacing w:before="240" w:after="240"/>
        <w:rPr>
          <w:lang w:val="el" w:eastAsia="el"/>
        </w:rPr>
      </w:pPr>
      <w:r>
        <w:rPr>
          <w:lang w:val="el" w:eastAsia="el"/>
        </w:rPr>
        <w:t xml:space="preserve">Ο κοινοποιούμενος κανονισμός αρχίζει να ισχύει την επόμενη της δημοσίευσής του στην Επίσημη Εφημερίδα της Ευρωπαϊκής Ένωσης (30.9.2014) και </w:t>
      </w:r>
      <w:r>
        <w:rPr>
          <w:b/>
          <w:bCs/>
          <w:lang w:val="el" w:eastAsia="el"/>
        </w:rPr>
        <w:t>εφαρμόζεται από την 1</w:t>
      </w:r>
      <w:r>
        <w:rPr>
          <w:b/>
          <w:bCs/>
          <w:sz w:val="30"/>
          <w:szCs w:val="30"/>
          <w:vertAlign w:val="superscript"/>
          <w:lang w:val="el" w:eastAsia="el"/>
        </w:rPr>
        <w:t>η</w:t>
      </w:r>
      <w:r>
        <w:rPr>
          <w:b/>
          <w:bCs/>
          <w:lang w:val="el" w:eastAsia="el"/>
        </w:rPr>
        <w:t xml:space="preserve"> Οκτωβρίου 2014.</w:t>
      </w:r>
    </w:p>
    <w:p>
      <w:pPr>
        <w:spacing w:before="240" w:after="240"/>
        <w:rPr>
          <w:lang w:val="el" w:eastAsia="el"/>
        </w:rPr>
      </w:pPr>
      <w:r>
        <w:rPr>
          <w:b/>
          <w:bCs/>
          <w:lang w:val="el" w:eastAsia="el"/>
        </w:rPr>
        <w:t xml:space="preserve">Β. </w:t>
      </w:r>
      <w:r>
        <w:rPr>
          <w:lang w:val="el" w:eastAsia="el"/>
        </w:rPr>
        <w:t>Οι επαγγελματικοί ή συνδικαλιστικοί φορείς προς τους οποίους κοινοποιείται η παρούσα με τα συνημμένα της, παρακαλούνται όπως μεριμνήσουν για τη σχετική ενημέρωση των μελών τους.</w:t>
      </w:r>
    </w:p>
    <w:p>
      <w:pPr>
        <w:spacing w:before="240" w:after="240"/>
        <w:rPr>
          <w:lang w:val="el" w:eastAsia="el"/>
        </w:rPr>
      </w:pPr>
      <w:r>
        <w:rPr>
          <w:b/>
          <w:bCs/>
          <w:lang w:val="el" w:eastAsia="el"/>
        </w:rPr>
        <w:t>Η ΠΡΟΪΣΤΑΜΕΝΗ ΤΗΣ ΔΙΕΥΘΥΝΣΗΣ</w:t>
      </w:r>
    </w:p>
    <w:p>
      <w:pPr>
        <w:spacing w:before="240" w:after="240"/>
        <w:rPr>
          <w:lang w:val="el" w:eastAsia="el"/>
        </w:rPr>
      </w:pPr>
      <w:r>
        <w:rPr>
          <w:b/>
          <w:bCs/>
          <w:lang w:val="el" w:eastAsia="el"/>
        </w:rPr>
        <w:t>ΠΑΡΑΣΚΕΥΗ ΑΔΙΚΗΜΕΝΑΚΗ</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spacing w:before="240" w:after="240"/>
        <w:rPr>
          <w:lang w:val="el" w:eastAsia="el"/>
        </w:rPr>
      </w:pPr>
      <w:r>
        <w:rPr>
          <w:lang w:val="el" w:eastAsia="el"/>
        </w:rPr>
        <w:t>Τελωνεία Α΄ και Β΄ Τάξης</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Τελωνειακές Περιφέρειες</w:t>
      </w:r>
    </w:p>
    <w:p>
      <w:pPr>
        <w:spacing w:before="240" w:after="240"/>
        <w:rPr>
          <w:lang w:val="el" w:eastAsia="el"/>
        </w:rPr>
      </w:pPr>
      <w:r>
        <w:rPr>
          <w:lang w:val="el" w:eastAsia="el"/>
        </w:rPr>
        <w:t>2) ΕΛ.Υ.Τ Αττικής και Θεσσαλονίκης</w:t>
      </w:r>
    </w:p>
    <w:p>
      <w:pPr>
        <w:spacing w:before="240" w:after="240"/>
        <w:rPr>
          <w:lang w:val="el" w:eastAsia="el"/>
        </w:rPr>
      </w:pPr>
      <w:r>
        <w:rPr>
          <w:lang w:val="el" w:eastAsia="el"/>
        </w:rPr>
        <w:t>3) Δ/ναη Εσωτερικών Υποθέσεων</w:t>
      </w:r>
    </w:p>
    <w:p>
      <w:pPr>
        <w:spacing w:before="240" w:after="240"/>
        <w:rPr>
          <w:lang w:val="el" w:eastAsia="el"/>
        </w:rPr>
      </w:pPr>
      <w:r>
        <w:rPr>
          <w:lang w:val="el" w:eastAsia="el"/>
        </w:rPr>
        <w:t>4) Δ/νση Εσωτερικού Ελέγχου</w:t>
      </w:r>
    </w:p>
    <w:p>
      <w:pPr>
        <w:spacing w:before="240" w:after="240"/>
        <w:rPr>
          <w:lang w:val="el" w:eastAsia="el"/>
        </w:rPr>
      </w:pPr>
      <w:r>
        <w:rPr>
          <w:lang w:val="el" w:eastAsia="el"/>
        </w:rPr>
        <w:t>5) ΥΠΟΥΡΓΕΙΟ ΑΓΡΟΤΙΚΗΣ ΑΝΑΠΤΥΞΗΣ ΚΑΙ ΤΡΟΦΙΜΩΝ</w:t>
      </w:r>
    </w:p>
    <w:p>
      <w:pPr>
        <w:spacing w:before="240" w:after="240"/>
        <w:rPr>
          <w:lang w:val="el" w:eastAsia="el"/>
        </w:rPr>
      </w:pPr>
      <w:r>
        <w:rPr>
          <w:lang w:val="el" w:eastAsia="el"/>
        </w:rPr>
        <w:t>Δ/νση Αγροτικής Πολιτικής και Τεκμηρίωσης</w:t>
      </w:r>
    </w:p>
    <w:p>
      <w:pPr>
        <w:spacing w:before="240" w:after="240"/>
        <w:rPr>
          <w:lang w:val="el" w:eastAsia="el"/>
        </w:rPr>
      </w:pPr>
      <w:r>
        <w:rPr>
          <w:lang w:val="el" w:eastAsia="el"/>
        </w:rPr>
        <w:t>Αχαρνών 5 – Τ.Κ. 101 76</w:t>
      </w:r>
    </w:p>
    <w:p>
      <w:pPr>
        <w:spacing w:before="240" w:after="240"/>
        <w:rPr>
          <w:lang w:val="el" w:eastAsia="el"/>
        </w:rPr>
      </w:pPr>
      <w:r>
        <w:rPr>
          <w:lang w:val="el" w:eastAsia="el"/>
        </w:rPr>
        <w:t>6) Υπουργείο Ανάπτυξης και Ανταγωνιστικότητας</w:t>
      </w:r>
    </w:p>
    <w:p>
      <w:pPr>
        <w:spacing w:before="240" w:after="240"/>
        <w:rPr>
          <w:lang w:val="el" w:eastAsia="el"/>
        </w:rPr>
      </w:pPr>
      <w:r>
        <w:rPr>
          <w:lang w:val="el" w:eastAsia="el"/>
        </w:rPr>
        <w:t>Δ/νση Πολιτικής Διεθνούς Εμπορίου,</w:t>
      </w:r>
    </w:p>
    <w:p>
      <w:pPr>
        <w:spacing w:before="240" w:after="240"/>
        <w:rPr>
          <w:lang w:val="el" w:eastAsia="el"/>
        </w:rPr>
      </w:pPr>
      <w:r>
        <w:rPr>
          <w:lang w:val="el" w:eastAsia="el"/>
        </w:rPr>
        <w:t>Ερμού &amp; Κορνάρου 1, Τ.Κ. 105 63, ΑΘΗΝΑ</w:t>
      </w:r>
    </w:p>
    <w:p>
      <w:pPr>
        <w:spacing w:before="240" w:after="240"/>
        <w:rPr>
          <w:lang w:val="el" w:eastAsia="el"/>
        </w:rPr>
      </w:pPr>
      <w:r>
        <w:rPr>
          <w:lang w:val="el" w:eastAsia="el"/>
        </w:rPr>
        <w:t>7) ΟΠΕΚΕΠΕ</w:t>
      </w:r>
    </w:p>
    <w:p>
      <w:pPr>
        <w:spacing w:before="240" w:after="240"/>
        <w:rPr>
          <w:lang w:val="el" w:eastAsia="el"/>
        </w:rPr>
      </w:pPr>
      <w:r>
        <w:rPr>
          <w:lang w:val="el" w:eastAsia="el"/>
        </w:rPr>
        <w:t>Α)Τμήμα Διακρατικών Συναλλαγών και Οριζοντίων Θεμάτων</w:t>
      </w:r>
    </w:p>
    <w:p>
      <w:pPr>
        <w:spacing w:before="240" w:after="240"/>
        <w:rPr>
          <w:lang w:val="el" w:eastAsia="el"/>
        </w:rPr>
      </w:pPr>
      <w:r>
        <w:rPr>
          <w:lang w:val="el" w:eastAsia="el"/>
        </w:rPr>
        <w:t>Αχαρνών 241 – Τ.Κ. 104 46, ΑΘΗΝΑ</w:t>
      </w:r>
    </w:p>
    <w:p>
      <w:pPr>
        <w:spacing w:before="240" w:after="240"/>
        <w:rPr>
          <w:lang w:val="el" w:eastAsia="el"/>
        </w:rPr>
      </w:pPr>
      <w:r>
        <w:rPr>
          <w:lang w:val="el" w:eastAsia="el"/>
        </w:rPr>
        <w:t>Β) Δ/νση ΔΗ.ΛΙ.ΖΩ.</w:t>
      </w:r>
    </w:p>
    <w:p>
      <w:pPr>
        <w:spacing w:before="240" w:after="240"/>
        <w:rPr>
          <w:lang w:val="el" w:eastAsia="el"/>
        </w:rPr>
      </w:pPr>
      <w:r>
        <w:rPr>
          <w:lang w:val="el" w:eastAsia="el"/>
        </w:rPr>
        <w:t>8) Κεντρική Ένωση Επιμελητηρίων Ελλάδος</w:t>
      </w:r>
    </w:p>
    <w:p>
      <w:pPr>
        <w:spacing w:before="240" w:after="240"/>
        <w:rPr>
          <w:lang w:val="el" w:eastAsia="el"/>
        </w:rPr>
      </w:pPr>
      <w:r>
        <w:rPr>
          <w:lang w:val="el" w:eastAsia="el"/>
        </w:rPr>
        <w:t>Ακαδημίας 7 – T.K 106 71, ΑΘΗΝΑ</w:t>
      </w:r>
    </w:p>
    <w:p>
      <w:pPr>
        <w:spacing w:before="240" w:after="240"/>
        <w:rPr>
          <w:lang w:val="el" w:eastAsia="el"/>
        </w:rPr>
      </w:pPr>
      <w:r>
        <w:rPr>
          <w:lang w:val="el" w:eastAsia="el"/>
        </w:rPr>
        <w:t>9) Εμπορικά και Βιομηχανικά Επιμελητήρια</w:t>
      </w:r>
    </w:p>
    <w:p>
      <w:pPr>
        <w:spacing w:before="240" w:after="240"/>
        <w:rPr>
          <w:lang w:val="el" w:eastAsia="el"/>
        </w:rPr>
      </w:pPr>
      <w:r>
        <w:rPr>
          <w:lang w:val="el" w:eastAsia="el"/>
        </w:rPr>
        <w:t>10) Επαγγελματικά και Βιοτεχνικά Επιμελητήρια</w:t>
      </w:r>
    </w:p>
    <w:p>
      <w:pPr>
        <w:spacing w:before="240" w:after="240"/>
        <w:rPr>
          <w:lang w:val="el" w:eastAsia="el"/>
        </w:rPr>
      </w:pPr>
      <w:r>
        <w:rPr>
          <w:lang w:val="el" w:eastAsia="el"/>
        </w:rPr>
        <w:t>11) Σύνδεσμος Ελλήνων Βιομηχάνων</w:t>
      </w:r>
    </w:p>
    <w:p>
      <w:pPr>
        <w:spacing w:before="240" w:after="240"/>
        <w:rPr>
          <w:lang w:val="el" w:eastAsia="el"/>
        </w:rPr>
      </w:pPr>
      <w:r>
        <w:rPr>
          <w:lang w:val="el" w:eastAsia="el"/>
        </w:rPr>
        <w:t>Ξενοφώντος 5, ΑΘΗΝΑ</w:t>
      </w:r>
    </w:p>
    <w:p>
      <w:pPr>
        <w:spacing w:before="240" w:after="240"/>
        <w:rPr>
          <w:lang w:val="el" w:eastAsia="el"/>
        </w:rPr>
      </w:pPr>
      <w:r>
        <w:rPr>
          <w:lang w:val="el" w:eastAsia="el"/>
        </w:rPr>
        <w:t>12) Σύνδεσμος Βιομηχανιών Αττικής και Πειραιά</w:t>
      </w:r>
    </w:p>
    <w:p>
      <w:pPr>
        <w:spacing w:before="240" w:after="240"/>
        <w:rPr>
          <w:lang w:val="el" w:eastAsia="el"/>
        </w:rPr>
      </w:pPr>
      <w:r>
        <w:rPr>
          <w:lang w:val="el" w:eastAsia="el"/>
        </w:rPr>
        <w:t>Αμερικής 10 – Τ.Κ 106 71, ΑΘΗΝΑ</w:t>
      </w:r>
    </w:p>
    <w:p>
      <w:pPr>
        <w:spacing w:before="240" w:after="240"/>
        <w:rPr>
          <w:lang w:val="el" w:eastAsia="el"/>
        </w:rPr>
      </w:pPr>
      <w:r>
        <w:rPr>
          <w:lang w:val="el" w:eastAsia="el"/>
        </w:rPr>
        <w:t>13) Σύνδεσμος Βιομηχάνων Βορείου Ελλάδος</w:t>
      </w:r>
    </w:p>
    <w:p>
      <w:pPr>
        <w:spacing w:before="240" w:after="240"/>
        <w:rPr>
          <w:lang w:val="el" w:eastAsia="el"/>
        </w:rPr>
      </w:pPr>
      <w:r>
        <w:rPr>
          <w:lang w:val="el" w:eastAsia="el"/>
        </w:rPr>
        <w:t>Πλατεία Μοριχόβου 1 – Τ.Κ 546 24, ΘΕΣΣΑΛΟΝΙΚΗ</w:t>
      </w:r>
    </w:p>
    <w:p>
      <w:pPr>
        <w:spacing w:before="240" w:after="240"/>
        <w:rPr>
          <w:lang w:val="el" w:eastAsia="el"/>
        </w:rPr>
      </w:pPr>
      <w:r>
        <w:rPr>
          <w:lang w:val="el" w:eastAsia="el"/>
        </w:rPr>
        <w:t>14) Σύνδεσμος Βιομηχ. Θεσσαλίας &amp; Κεντρ. Ελλάδος</w:t>
      </w:r>
    </w:p>
    <w:p>
      <w:pPr>
        <w:spacing w:before="240" w:after="240"/>
        <w:rPr>
          <w:lang w:val="el" w:eastAsia="el"/>
        </w:rPr>
      </w:pPr>
      <w:r>
        <w:rPr>
          <w:lang w:val="el" w:eastAsia="el"/>
        </w:rPr>
        <w:t>Ελ. Βενιζέλου 4 – Τ.Κ 382 21, ΒΟΛΟΣ</w:t>
      </w:r>
    </w:p>
    <w:p>
      <w:pPr>
        <w:spacing w:before="240" w:after="240"/>
        <w:rPr>
          <w:lang w:val="el" w:eastAsia="el"/>
        </w:rPr>
      </w:pPr>
      <w:r>
        <w:rPr>
          <w:lang w:val="el" w:eastAsia="el"/>
        </w:rPr>
        <w:t>15) Σύνδεσμος Θεσσαλικών Βιομηχανιών</w:t>
      </w:r>
    </w:p>
    <w:p>
      <w:pPr>
        <w:spacing w:before="240" w:after="240"/>
        <w:rPr>
          <w:lang w:val="el" w:eastAsia="el"/>
        </w:rPr>
      </w:pPr>
      <w:r>
        <w:rPr>
          <w:lang w:val="el" w:eastAsia="el"/>
        </w:rPr>
        <w:t>Μ.Αντύπα 2 – ΤΚ 412 22, ΛΑΡΙΣΑ</w:t>
      </w:r>
    </w:p>
    <w:p>
      <w:pPr>
        <w:spacing w:before="240" w:after="240"/>
        <w:rPr>
          <w:lang w:val="el" w:eastAsia="el"/>
        </w:rPr>
      </w:pPr>
      <w:r>
        <w:rPr>
          <w:lang w:val="el" w:eastAsia="el"/>
        </w:rPr>
        <w:t>16) Πανελλήνιος Σύνδεσμος Εξαγωγέων</w:t>
      </w:r>
    </w:p>
    <w:p>
      <w:pPr>
        <w:spacing w:before="240" w:after="240"/>
        <w:rPr>
          <w:lang w:val="el" w:eastAsia="el"/>
        </w:rPr>
      </w:pPr>
      <w:r>
        <w:rPr>
          <w:lang w:val="el" w:eastAsia="el"/>
        </w:rPr>
        <w:t>Κρατίνου 11 – Τ.Κ 105 52, ΑΘΗΝΑ</w:t>
      </w:r>
    </w:p>
    <w:p>
      <w:pPr>
        <w:spacing w:before="240" w:after="240"/>
        <w:rPr>
          <w:lang w:val="el" w:eastAsia="el"/>
        </w:rPr>
      </w:pPr>
      <w:r>
        <w:rPr>
          <w:lang w:val="el" w:eastAsia="el"/>
        </w:rPr>
        <w:t>17) Σύνδεσμος Εξαγωγέων Βορείου Ελλάδος</w:t>
      </w:r>
    </w:p>
    <w:p>
      <w:pPr>
        <w:spacing w:before="240" w:after="240"/>
        <w:rPr>
          <w:lang w:val="el" w:eastAsia="el"/>
        </w:rPr>
      </w:pPr>
      <w:r>
        <w:rPr>
          <w:lang w:val="el" w:eastAsia="el"/>
        </w:rPr>
        <w:t>Πλατεία Μοριχόβου 1 – Τ.Κ 546 25, ΘΕΣΣΑΛΟΝΙΚΗ</w:t>
      </w:r>
    </w:p>
    <w:p>
      <w:pPr>
        <w:spacing w:before="240" w:after="240"/>
        <w:rPr>
          <w:lang w:val="el" w:eastAsia="el"/>
        </w:rPr>
      </w:pPr>
      <w:r>
        <w:rPr>
          <w:lang w:val="el" w:eastAsia="el"/>
        </w:rPr>
        <w:t>18) Σύνδεσμος Ελληνικών Επιχ/σεων Εξαγωγής Διακίνησης Φρούτων, Λαχανικών &amp; Χυμών Ικαρίας 32Α - Τ.Κ 16675, ΑΝΩ ΓΛΥΦΑΔΑ</w:t>
      </w:r>
    </w:p>
    <w:p>
      <w:pPr>
        <w:spacing w:before="240" w:after="240"/>
        <w:rPr>
          <w:lang w:val="el" w:eastAsia="el"/>
        </w:rPr>
      </w:pPr>
      <w:r>
        <w:rPr>
          <w:lang w:val="el" w:eastAsia="el"/>
        </w:rPr>
        <w:t>19) Πανελλήνιος Σύνδεσμος Βιοτεχνιών &amp; Βιομηχανιών Πλεκτικής</w:t>
      </w:r>
    </w:p>
    <w:p>
      <w:pPr>
        <w:spacing w:before="240" w:after="240"/>
        <w:rPr>
          <w:lang w:val="el" w:eastAsia="el"/>
        </w:rPr>
      </w:pPr>
      <w:r>
        <w:rPr>
          <w:lang w:val="el" w:eastAsia="el"/>
        </w:rPr>
        <w:t>Σωτήρος 2-4 – Τ.Κ 105 58, ΑΘΗΝΑ</w:t>
      </w:r>
    </w:p>
    <w:p>
      <w:pPr>
        <w:spacing w:before="240" w:after="240"/>
        <w:rPr>
          <w:lang w:val="el" w:eastAsia="el"/>
        </w:rPr>
      </w:pPr>
      <w:r>
        <w:rPr>
          <w:lang w:val="el" w:eastAsia="el"/>
        </w:rPr>
        <w:t>20) Σύνδεσμος Επιχειρήσεων Πλεκτικής-Ετοίμου Ενδύματος Ελλάδος</w:t>
      </w:r>
    </w:p>
    <w:p>
      <w:pPr>
        <w:spacing w:before="240" w:after="240"/>
        <w:rPr>
          <w:lang w:val="el" w:eastAsia="el"/>
        </w:rPr>
      </w:pPr>
      <w:r>
        <w:rPr>
          <w:lang w:val="el" w:eastAsia="el"/>
        </w:rPr>
        <w:t>Ερμού 18</w:t>
      </w:r>
      <w:r>
        <w:rPr>
          <w:sz w:val="30"/>
          <w:szCs w:val="30"/>
          <w:vertAlign w:val="superscript"/>
          <w:lang w:val="el" w:eastAsia="el"/>
        </w:rPr>
        <w:t>Α</w:t>
      </w:r>
      <w:r>
        <w:rPr>
          <w:lang w:val="el" w:eastAsia="el"/>
        </w:rPr>
        <w:t xml:space="preserve"> - Τ.Κ. 546 24, ΘΕΣ/ΝΙΚΗ</w:t>
      </w:r>
    </w:p>
    <w:p>
      <w:pPr>
        <w:spacing w:before="240" w:after="240"/>
        <w:rPr>
          <w:lang w:val="el" w:eastAsia="el"/>
        </w:rPr>
      </w:pPr>
      <w:r>
        <w:rPr>
          <w:lang w:val="el" w:eastAsia="el"/>
        </w:rPr>
        <w:t>21) Σύνδεσμος Ανωνύμων Εταιρειών και Ε.Π.Ε.</w:t>
      </w:r>
    </w:p>
    <w:p>
      <w:pPr>
        <w:spacing w:before="240" w:after="240"/>
        <w:rPr>
          <w:lang w:val="el" w:eastAsia="el"/>
        </w:rPr>
      </w:pPr>
      <w:r>
        <w:rPr>
          <w:lang w:val="el" w:eastAsia="el"/>
        </w:rPr>
        <w:t>Ελ. Βενιζέλου 16 – Τ.Κ. 106 72, ΑΘΗΝΑ</w:t>
      </w:r>
    </w:p>
    <w:p>
      <w:pPr>
        <w:spacing w:before="240" w:after="240"/>
        <w:rPr>
          <w:lang w:val="el" w:eastAsia="el"/>
        </w:rPr>
      </w:pPr>
      <w:r>
        <w:rPr>
          <w:lang w:val="el" w:eastAsia="el"/>
        </w:rPr>
        <w:t>22) Εθνική Συνομοσπονδία Ελληνικού Εμπορίου</w:t>
      </w:r>
    </w:p>
    <w:p>
      <w:pPr>
        <w:spacing w:before="240" w:after="240"/>
        <w:rPr>
          <w:lang w:val="el" w:eastAsia="el"/>
        </w:rPr>
      </w:pPr>
      <w:r>
        <w:rPr>
          <w:lang w:val="el" w:eastAsia="el"/>
        </w:rPr>
        <w:t>Μητροπόλεως 42 – Τ.Κ 105 63, ΑΘΗΝΑ</w:t>
      </w:r>
    </w:p>
    <w:p>
      <w:pPr>
        <w:spacing w:before="240" w:after="240"/>
        <w:rPr>
          <w:lang w:val="el" w:eastAsia="el"/>
        </w:rPr>
      </w:pPr>
      <w:r>
        <w:rPr>
          <w:lang w:val="el" w:eastAsia="el"/>
        </w:rPr>
        <w:t>23) Οργανισμός Προώθησης Εξαγωγών</w:t>
      </w:r>
    </w:p>
    <w:p>
      <w:pPr>
        <w:spacing w:before="240" w:after="240"/>
        <w:rPr>
          <w:lang w:val="el" w:eastAsia="el"/>
        </w:rPr>
      </w:pPr>
      <w:r>
        <w:rPr>
          <w:lang w:val="el" w:eastAsia="el"/>
        </w:rPr>
        <w:t>Μ. Αντύπα 86-88, Τ.Κ 163 46, ΗΛΙΟΥΠΟΛΗ</w:t>
      </w:r>
    </w:p>
    <w:p>
      <w:pPr>
        <w:spacing w:before="240" w:after="240"/>
        <w:rPr>
          <w:lang w:val="el" w:eastAsia="el"/>
        </w:rPr>
      </w:pPr>
      <w:r>
        <w:rPr>
          <w:lang w:val="el" w:eastAsia="el"/>
        </w:rPr>
        <w:t>24) Ομοσπονδία Εκτελωνιστών Ελλάδος</w:t>
      </w:r>
    </w:p>
    <w:p>
      <w:pPr>
        <w:spacing w:before="240" w:after="240"/>
        <w:rPr>
          <w:lang w:val="el" w:eastAsia="el"/>
        </w:rPr>
      </w:pPr>
      <w:r>
        <w:rPr>
          <w:lang w:val="el" w:eastAsia="el"/>
        </w:rPr>
        <w:t>Καραΐσκου 82- Τ.Κ 185 32, ΠΕΙΡΑΙΑΣ</w:t>
      </w:r>
    </w:p>
    <w:p>
      <w:pPr>
        <w:spacing w:before="240" w:after="240"/>
        <w:rPr>
          <w:lang w:val="el" w:eastAsia="el"/>
        </w:rPr>
      </w:pPr>
      <w:r>
        <w:rPr>
          <w:lang w:val="el" w:eastAsia="el"/>
        </w:rPr>
        <w:t>25) Σύλλογος Εκτελωνιστών Αθήνας – Πειραιά</w:t>
      </w:r>
    </w:p>
    <w:p>
      <w:pPr>
        <w:spacing w:before="240" w:after="240"/>
        <w:rPr>
          <w:lang w:val="el" w:eastAsia="el"/>
        </w:rPr>
      </w:pPr>
      <w:r>
        <w:rPr>
          <w:lang w:val="el" w:eastAsia="el"/>
        </w:rPr>
        <w:t>26) Σύλλογος Εκτελωνιστών Θεσσαλονίκης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Γεν. Δ/ντριας Τελωνείων και Ε.Φ.Κ</w:t>
      </w:r>
    </w:p>
    <w:p>
      <w:pPr>
        <w:spacing w:before="240" w:after="240"/>
        <w:rPr>
          <w:lang w:val="el" w:eastAsia="el"/>
        </w:rPr>
      </w:pPr>
      <w:r>
        <w:rPr>
          <w:lang w:val="el" w:eastAsia="el"/>
        </w:rPr>
        <w:t>2) Δ/νσεις : 2η , 6η, 19η</w:t>
      </w:r>
    </w:p>
    <w:p>
      <w:pPr>
        <w:spacing w:before="240" w:after="240"/>
        <w:rPr>
          <w:lang w:val="el" w:eastAsia="el"/>
        </w:rPr>
      </w:pPr>
      <w:r>
        <w:rPr>
          <w:lang w:val="el" w:eastAsia="el"/>
        </w:rPr>
        <w:t>3) Δ/νση Διεθνών Οικονομικών Σχέσεων</w:t>
      </w:r>
    </w:p>
    <w:p>
      <w:pPr>
        <w:spacing w:before="240" w:after="240"/>
        <w:rPr>
          <w:lang w:val="el" w:eastAsia="el"/>
        </w:rPr>
      </w:pPr>
      <w:r>
        <w:rPr>
          <w:lang w:val="el" w:eastAsia="el"/>
        </w:rPr>
        <w:t>4) Γραφείο Επικοινωνίας και Πληροφόρησης Πολιτών</w:t>
      </w:r>
    </w:p>
    <w:p>
      <w:pPr>
        <w:spacing w:before="240" w:after="240"/>
        <w:rPr>
          <w:lang w:val="el" w:eastAsia="el"/>
        </w:rPr>
      </w:pPr>
      <w:r>
        <w:rPr>
          <w:lang w:val="el" w:eastAsia="el"/>
        </w:rPr>
        <w:t>5) Δ/νση 17</w:t>
      </w:r>
      <w:r>
        <w:rPr>
          <w:sz w:val="30"/>
          <w:szCs w:val="30"/>
          <w:vertAlign w:val="superscript"/>
          <w:lang w:val="el" w:eastAsia="el"/>
        </w:rPr>
        <w:t>η</w:t>
      </w:r>
      <w:r>
        <w:rPr>
          <w:lang w:val="el" w:eastAsia="el"/>
        </w:rPr>
        <w:t xml:space="preserve"> , Τμήμα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7-%20c@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