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7:43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ρωτ 5 Ε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ΕΛ Ν Ο ΚΟΝΟΜ.ΚΑ ΤΩ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ΡΟ ων ι η μ σ ων ν ν δ τη ου )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ΟΙΝ.: ς μ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</w:t>
      </w:r>
      <w:r>
        <w:rPr>
          <w:lang w:val="el" w:eastAsia="el"/>
        </w:rPr>
        <w:t xml:space="preserve">ο τ ε ο αν ΕΕ) ρι ι ο ρ ου ο ρ σ μ ι κ σα ωγέ λα ν ρο ν υ ή ασ πό ν ε δ τ λυ ατ γωγή Λ ϊ ρα ς Κ ς αι ν . </w:t>
      </w:r>
      <w:r>
        <w:rPr>
          <w:b/>
          <w:bCs/>
          <w:lang w:val="el" w:eastAsia="el"/>
        </w:rPr>
        <w:t xml:space="preserve">Χ . </w:t>
      </w:r>
      <w:r>
        <w:rPr>
          <w:lang w:val="el" w:eastAsia="el"/>
        </w:rPr>
        <w:t xml:space="preserve">) αρ θ. πρ τ 5 2 0 0 2 Υ Ο αρ θ. πρ 1 5 2 0 0 2 Υ Ο α ο ο ι ωση α α ή </w:t>
      </w:r>
      <w:r>
        <w:rPr>
          <w:b/>
          <w:bCs/>
          <w:lang w:val="el" w:eastAsia="el"/>
        </w:rPr>
        <w:t xml:space="preserve">α ό ΕΕ) ιθ. ς τ οπ ς ς τ ου </w:t>
      </w:r>
      <w:r>
        <w:rPr>
          <w:lang w:val="el" w:eastAsia="el"/>
        </w:rPr>
        <w:t xml:space="preserve">εύ ε ί η δ σε ά 2 α </w:t>
      </w:r>
      <w:r>
        <w:rPr>
          <w:b/>
          <w:bCs/>
          <w:lang w:val="el" w:eastAsia="el"/>
        </w:rPr>
        <w:t xml:space="preserve">σχύε </w:t>
      </w:r>
      <w:r>
        <w:rPr>
          <w:lang w:val="el" w:eastAsia="el"/>
        </w:rPr>
        <w:t>ων ο ο ιβ λλε ρο ρ σ ν μ ν κ γωγέ ατ ν ρο ν υχ ή ασ πό ν ε τ λυ , ο πλώς αθ υχ ή ατ σ σ ο ί αρ ατ σ ι ωδ κού Ο α ατ γωγή Λ ϊ ρα ς Κ ς κα ν ι ο ρ σ μ ι κ υ ί ι π ς 2 α λο α τ ε ε κα τ χ ρα τ γωγή . η υ λο ο ση φ ό ν ρο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ε ι σ γύ , ο μ ο ρο ρ σ ατ γρα ν σα ωγών ν φ ό ν ρο ν ο α σ ο ε τ ή ων αν ρ ς ρο γ η ιβ ων ν μ ι κ ν θ ών σχ λέ ς πρ τ μ γε η ε ή α θ ών μ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 τ ν α τ ω, αρ κα ο ι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ρο μ ν ε ων κών ερ ε ε ώ ι ωση ν ων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ς κα ε ων γωγή ρο πο λ ύ ο ύ λ 6 αι άρ ύ λα α αίο ί κα ο 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ό σ δ σ αν μ κ α ιδό κα ν ρι ν τ ε ό ύ λα ιδ κ λα ου (α΄σχ ή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ων γωγ ν ατ σ π λό ύ λ , ύ λα ί κα ρο όν ν ι ο α ά ε ε ν μ ι κ ν ι ( σχ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ΠΟΔΕ ΤΕ Α ΚΟ ΝΟ Η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τ ς - Τμ ήμα ασ ο α ξ ας π υ άτων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λω ίω σ νί ς - Τμήμα ασ ο ς ξ 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ΕΛ.Υ.Τ Ατ κ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ΕΛ.Υ.Τ Θεσ νί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κ λων 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Σ.Δ. ε κ ηρ σ α Περ ρ ιακές /νσε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Δ/νση θεώρ σ ς ρ σ ώ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Περ φ ρ ια ς κ ς ι ε ρ σ ις δ ς)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Υπουργείο Ανάπτυξης Ανταγωνιστικότητας -Γεν. Δ/νση Διεθνούς Οικ. Πολιτικής- /νση αθ σ τω σα γών - Εξαγω ν π κ ς μ ν ς ν. είο το ρ τ ς - Δ/νση Χημι χ κ ασ ολο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σ ος ν ν ι ηχάνων - Ξενοφώντος 5 ν σ ος ορ κ ν π π δος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 Ε σ ελ τ ρ ων οσ ονδία ν στ ν δος - Τσαμαδ 8 Π ραιάς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θ νας - Πειρ ιά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ν στ ν σ νί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ΩΤΕ ΙΚ ΔΙΑ ΟΜ</w:t>
      </w:r>
      <w:r>
        <w:rPr>
          <w:b/>
          <w:bCs/>
          <w:lang w:val="el" w:eastAsia="el"/>
        </w:rPr>
        <w:t>φ ίο μμ τ α ημο ω ν φ ίο λ ν ίων &amp; Ε.Φ.Κ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3. Δ/νσεις : Τελ.Διαδικασιών, Σ.Τ.Ε.Π., ΕΦ.Κ &amp; ΦΠΑ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4. Δ/νση Διεθνών Οικονομικών Σχέσεων - Τμήμα Β' : Τελωνειακών Θεμάτων /νση .Θ.Τ.Ο.Κ. : </w:t>
      </w:r>
      <w:r>
        <w:rPr>
          <w:b/>
          <w:bCs/>
          <w:lang w:val="el" w:eastAsia="el"/>
        </w:rPr>
        <w:t xml:space="preserve">α. </w:t>
      </w:r>
      <w:r>
        <w:rPr>
          <w:b/>
          <w:bCs/>
          <w:lang w:val="el" w:eastAsia="el"/>
        </w:rPr>
        <w:t xml:space="preserve">Γραφ ίο στ μέ /νση </w:t>
      </w:r>
      <w:r>
        <w:rPr>
          <w:b/>
          <w:bCs/>
          <w:lang w:val="el" w:eastAsia="el"/>
        </w:rPr>
        <w:t xml:space="preserve">β. </w:t>
      </w:r>
      <w:r>
        <w:rPr>
          <w:b/>
          <w:bCs/>
          <w:lang w:val="el" w:eastAsia="el"/>
        </w:rPr>
        <w:t>Τμήματ ΄ , '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