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ΝΑ ΤΕ ΣΤ Ι ΔΙ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ΛΛ ΝΙ Μ Κ ΤΙ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Ε ΟΜ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/ ΣΗ Ε Ω Ι / Σ . . ΜΗΜ Δ: Α Α Ω ΩΝ Ξ ΓΩ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Σ Ε Ν Ν Ι ΔΙ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ΜΗΜ Α: Ε Ω Ι Ν Δ ΣΙ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αρ. ε β 0 84 ΝΑ </w:t>
      </w:r>
      <w:r>
        <w:rPr>
          <w:b/>
          <w:bCs/>
          <w:lang w:val="el" w:eastAsia="el"/>
        </w:rPr>
        <w:t>ΡΟΣ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ώ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έ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69 7 1 69 7 at u t 0 1 y f s o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>υ ρ ή ε τ ατότ ο άφ η ξα ωγ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 ο ράτ έλ . π ο ε τ ο ό ω α γκατ τ α τ λ δ α η ά αλλ ή Α α α δ γα ο ξαγω </w:t>
      </w:r>
      <w:r>
        <w:rPr>
          <w:b/>
          <w:bCs/>
          <w:lang w:val="el" w:eastAsia="el"/>
        </w:rPr>
        <w:t xml:space="preserve">ΧΕ </w:t>
      </w:r>
      <w:r>
        <w:rPr>
          <w:lang w:val="el" w:eastAsia="el"/>
        </w:rPr>
        <w:t>ρ Ο . 1 0 6 1 ε κύ 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υ τ ς τ . λ γ τ φ ε ξα ωγ σ ή η α ε τ ι φ ρμ τ ύ τ Α α φ ρω τ ώ ρ α ξα ωγέω τ ά ο αλλ ή ό Α ράδ γα ξά κ λ ε κ δ φ . η τ ώ ε ξαγω ε λ ο Κ άτ έ ο . ας υ ρ ί κ ύ τ ε ο ω κ ώ α ά ευ ρο ετ α τ α σ ξα ή ρέ ε α ρ κ ετ τ μ λ α α λ ε ε ο άφ ης ρθ 9 3 2 τ ε ω ο ού λ κ ώ α ν ρ 9 3 2 α 8 τ ξεω φ ρμ υ ρ 5 /9 ) ετ άφ η ο λ ε π ξ γω έ , ρέ ι α α κατ σ τ ό . ξα ωγέ ς ο ρό ω κ ο α τ μ π ό 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σά α ύ ευ τ άφ η ξα ω ή λ ε ε τ ο ι ά α π ο ω ί τ ξύ λ κ ρ λ ξα ωγ α λ ξ α ο ο ώ έ ραγ τ λ α ε τ ο ι ώ μ τ ατ ό α τ ρθ ο 6 ο λ κ ώ ν ρ 9 3 ),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άφ η α ωγ ο λ ε τ λ εί ο α μ ο τ ο α κατ σ ο ξα ωγέ ς εύ τ υ κ υ ζ τ ο τα τ φ ά ρ ξαγω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ατ ω ξαγω ε κατ σ τ α ς ατ ο ή σά η α ωγ ε λ εί λ ρ τ έλ . φ υ έ αρα αφ ρ ες ο σ , α ρο ξα ωγ μπ εύ τ υ κ υ ζ ε λ ρ τ έλ . τ ο τα ε λ σ τ φ άς ε λ τ έ ο . ο φ ά ογ ή π ε άς Α τ α ο π λ ε ο ώ η ο αγω ας σε τ ξεω ρ 4 8 9 ώ α Α ε υ σ Ο 2 /93 ρ ρω 1 Α 0 3 1 Ξ/ 3 .2 1 . . αράδ η γ θώ ο ξ γ γκατ σ ο τ ς ω π λ ά σε π Α φ ο ο ύ τ π ραγ τ ά ερ τ τ ά ά ό σ ξ γω α ε α ο ά ρα μ τ υ λ α α ξ α π δ φ . ν άρτ ό άτ λ α τ θη ε άφ ξα ωγ φ ρ έ ετ ό ρω τ ξε λ κ ο ς παλ γ π ρ τ η ξ ς, α η ά ο πα ρο τ ωτ ρω α ε ε τ ξε α ό ώ , π τ ά ά εζας, ε τ ι υμ 5 9 ωσ ο οκλ ω ξα ωγ » λ ο π τ ό ξ α π λ κ δ φ . αρέ τ λ ει κ ς ρ ά ράτ έλ ε ερ τ σά αγω ή λ ε ε λ ο άτ έλ α ξ α ό λ κ δ φ . πο λ ε τ ι ό Ε 9 ωσ λ ω α ωγ » ot at λ ο π τ ξόδ γα πό λ κ δ φ . αρέ τ π λ ράτ έ ος ε α ω υ ρ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(α) </w:t>
      </w:r>
      <w:r>
        <w:rPr>
          <w:lang w:val="el" w:eastAsia="el"/>
        </w:rPr>
        <w:t>Η ηλεκτρονική εφαρμογή που δημιουργήθηκε στο υποσύστημα ΦΠΑ του TAXIS δεν έχει τ δ ω σα ω ξ γω ή ο ε λ ράτ έ ο . τ ο εγ ό υ ε πό ρ τ ξαγω έω ή η η ού λ αλλ γή Α π τ Α ξαγω έ αγ τ ε λ ράτ έ ο ό ο σ θ ρω αφ ρ ς τ ξε λ κ 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(β) </w:t>
      </w:r>
      <w:r>
        <w:rPr>
          <w:lang w:val="el" w:eastAsia="el"/>
        </w:rPr>
        <w:t>Η απαλλαγή από ΦΠΑ της παράδοσης αγαθών που εξάγονται εκτός του τελωνειακού δ φ . α ο ε ή η η λ ε τ αλλ γή φ ά τ ή αγω ή γα ω τ σ λ κ α σ α ε ξα ωγ . ρ λ ο α ύ τ τ ξ γω ή ευ τ ώ ε λ ρ υ λ α β σ ώ π ρύ σεω ε ρ 4 α . ζ ώ α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 /20 0 δ α . 1 3 0 1 , . α α γ α ε α σ τ ο η κ α π λ σ ε ο ξα ωγ σε εφ λ ΄ Ο . 0 0 1 απ ση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(γ) </w:t>
      </w:r>
      <w:r>
        <w:rPr>
          <w:lang w:val="el" w:eastAsia="el"/>
        </w:rPr>
        <w:t xml:space="preserve">Η χορήγηση Ειδικού Διπλοτύπου Απαλλαγής από ΦΠΑ δεν αφορά : αρ δ ε γ θώ π ο φ σ λ ε ο κ φ α ρα μ τ ο ή η τ τ ώ ε ξα ωγ , πα ξα ωγ γα ώ ω τ η λ α σ ) σα ε ξα ωγ ε υ έ σ ευ τ υ ε ά ο λ κ στ λ α σ λ κ π υ η , ν γ λ ιο η , ρο ω ή α ωγ . .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>ρ α γκύ λ α ύ τ ο ερ ε τ ε ξ γω ή λ ο άτ έλ ό ρ σ υ ρ έ ετ ό τ ξε ή λ κ σ ς α ά υ αλλα έ ρα μ τ τ τ σ ρ λ άτ έλ π ο ε α τ ό ω α κατ σ τ λ δ ξά τ ρω ε ερ τ μφ ρ ρα μ τ αγω ή η υ λ ή , έ α ησ ρ α ε υ ή τ τ τ ρμ / τ ατ ή λ ώ λ γ α ραβ ε . / λ 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ΠΡΟΪ Σ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Υ Τ Σ Δ 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/ ΡΙΑ ΛΩΝ Ι &amp; Ι ΝΗ 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 Σ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 Δ Κ Ε Ν Ρ Ε</w:t>
      </w:r>
      <w:r>
        <w:rPr>
          <w:b/>
          <w:bCs/>
          <w:lang w:val="el" w:eastAsia="el"/>
        </w:rPr>
        <w:t>ε . α ογ έ ε ρε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 Δ Κ Ε Ι ΠΟ Η </w:t>
      </w:r>
      <w:r>
        <w:rPr>
          <w:b/>
          <w:bCs/>
          <w:lang w:val="el" w:eastAsia="el"/>
        </w:rPr>
        <w:t xml:space="preserve">λ κ ς ε ε Λ. . ής κ σ λ ί ε ρε κ / ε . . / η Ε ω ρ λ γ υ </w:t>
      </w:r>
      <w:r>
        <w:rPr>
          <w:b/>
          <w:bCs/>
          <w:u w:val="single"/>
          <w:lang w:val="el" w:eastAsia="el"/>
        </w:rPr>
        <w:t>πη εσ ρε</w:t>
      </w:r>
      <w:r>
        <w:rPr>
          <w:b/>
          <w:bCs/>
          <w:lang w:val="el" w:eastAsia="el"/>
        </w:rPr>
        <w:t xml:space="preserve"> α σφ σ . . . . </w:t>
      </w:r>
      <w:r>
        <w:rPr>
          <w:b/>
          <w:bCs/>
          <w:u w:val="single"/>
          <w:lang w:val="el" w:eastAsia="el"/>
        </w:rPr>
        <w:t>ε ή ωσ</w:t>
      </w:r>
      <w:r>
        <w:rPr>
          <w:b/>
          <w:bCs/>
          <w:lang w:val="el" w:eastAsia="el"/>
        </w:rPr>
        <w:t xml:space="preserve"> π λ Ε λ δ </w:t>
      </w:r>
      <w:r>
        <w:rPr>
          <w:b/>
          <w:bCs/>
          <w:u w:val="single"/>
          <w:lang w:val="el" w:eastAsia="el"/>
        </w:rPr>
        <w:t>μπ ό κ</w:t>
      </w:r>
      <w:r>
        <w:rPr>
          <w:b/>
          <w:bCs/>
          <w:lang w:val="el" w:eastAsia="el"/>
        </w:rPr>
        <w:t xml:space="preserve"> ι π λ ώ </w:t>
      </w:r>
      <w:r>
        <w:rPr>
          <w:b/>
          <w:bCs/>
          <w:u w:val="single"/>
          <w:lang w:val="el" w:eastAsia="el"/>
        </w:rPr>
        <w:t>ύ σ</w:t>
      </w:r>
      <w:r>
        <w:rPr>
          <w:b/>
          <w:bCs/>
          <w:lang w:val="el" w:eastAsia="el"/>
        </w:rPr>
        <w:t xml:space="preserve"> ε ι </w:t>
      </w:r>
      <w:r>
        <w:rPr>
          <w:b/>
          <w:bCs/>
          <w:u w:val="single"/>
          <w:lang w:val="el" w:eastAsia="el"/>
        </w:rPr>
        <w:t>ύ σ</w:t>
      </w:r>
      <w:r>
        <w:rPr>
          <w:b/>
          <w:bCs/>
          <w:lang w:val="el" w:eastAsia="el"/>
        </w:rPr>
        <w:t xml:space="preserve"> ι Α ής ε α </w:t>
      </w:r>
      <w:r>
        <w:rPr>
          <w:b/>
          <w:bCs/>
          <w:u w:val="single"/>
          <w:lang w:val="el" w:eastAsia="el"/>
        </w:rPr>
        <w:t>ύ σ</w:t>
      </w:r>
      <w:r>
        <w:rPr>
          <w:b/>
          <w:bCs/>
          <w:lang w:val="el" w:eastAsia="el"/>
        </w:rPr>
        <w:t xml:space="preserve"> ι Β ε λ ά </w:t>
      </w:r>
      <w:r>
        <w:rPr>
          <w:b/>
          <w:bCs/>
          <w:u w:val="single"/>
          <w:lang w:val="el" w:eastAsia="el"/>
        </w:rPr>
        <w:t>θ ι ή Σ ο π</w:t>
      </w:r>
      <w:r>
        <w:rPr>
          <w:b/>
          <w:bCs/>
          <w:lang w:val="el" w:eastAsia="el"/>
        </w:rPr>
        <w:t xml:space="preserve"> δ λ η ι μπ </w:t>
      </w:r>
      <w:r>
        <w:rPr>
          <w:b/>
          <w:bCs/>
          <w:u w:val="single"/>
          <w:lang w:val="el" w:eastAsia="el"/>
        </w:rPr>
        <w:t>μπ ο ύ λ</w:t>
      </w:r>
      <w:r>
        <w:rPr>
          <w:b/>
          <w:bCs/>
          <w:lang w:val="el" w:eastAsia="el"/>
        </w:rPr>
        <w:t xml:space="preserve"> ε α σ αλ ί η </w:t>
      </w:r>
      <w:r>
        <w:rPr>
          <w:b/>
          <w:bCs/>
          <w:u w:val="single"/>
          <w:lang w:val="el" w:eastAsia="el"/>
        </w:rPr>
        <w:t>π κ</w:t>
      </w:r>
      <w:r>
        <w:rPr>
          <w:b/>
          <w:bCs/>
          <w:lang w:val="el" w:eastAsia="el"/>
        </w:rPr>
        <w:t xml:space="preserve"> λ ι τ λ ά </w:t>
      </w:r>
      <w:r>
        <w:rPr>
          <w:b/>
          <w:bCs/>
          <w:u w:val="single"/>
          <w:lang w:val="el" w:eastAsia="el"/>
        </w:rPr>
        <w:t>ύ λ κ λ</w:t>
      </w:r>
      <w:r>
        <w:rPr>
          <w:b/>
          <w:bCs/>
          <w:lang w:val="el" w:eastAsia="el"/>
        </w:rPr>
        <w:t xml:space="preserve"> ι τ ς ε α </w:t>
      </w:r>
      <w:r>
        <w:rPr>
          <w:b/>
          <w:bCs/>
          <w:u w:val="single"/>
          <w:lang w:val="el" w:eastAsia="el"/>
        </w:rPr>
        <w:t>ύ λ κ λ</w:t>
      </w:r>
      <w:r>
        <w:rPr>
          <w:b/>
          <w:bCs/>
          <w:lang w:val="el" w:eastAsia="el"/>
        </w:rPr>
        <w:t xml:space="preserve"> ι τ σ αλ ί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ΣΩ Ε ΙΑ ΟΜ </w:t>
      </w:r>
      <w:r>
        <w:rPr>
          <w:b/>
          <w:bCs/>
          <w:u w:val="single"/>
          <w:lang w:val="el" w:eastAsia="el"/>
        </w:rPr>
        <w:t>αφ ο γ</w:t>
      </w:r>
      <w:r>
        <w:rPr>
          <w:b/>
          <w:bCs/>
          <w:lang w:val="el" w:eastAsia="el"/>
        </w:rPr>
        <w:t xml:space="preserve"> ο ώ κ υ λ ακ λ </w:t>
      </w:r>
      <w:r>
        <w:rPr>
          <w:b/>
          <w:bCs/>
          <w:u w:val="single"/>
          <w:lang w:val="el" w:eastAsia="el"/>
        </w:rPr>
        <w:t>αφ π η</w:t>
      </w:r>
      <w:r>
        <w:rPr>
          <w:b/>
          <w:bCs/>
          <w:lang w:val="el" w:eastAsia="el"/>
        </w:rPr>
        <w:t xml:space="preserve"> ω ο ο ο ώ . ε ι δ </w:t>
      </w:r>
      <w:r>
        <w:rPr>
          <w:b/>
          <w:bCs/>
          <w:u w:val="single"/>
          <w:lang w:val="el" w:eastAsia="el"/>
        </w:rPr>
        <w:t>αφ α</w:t>
      </w:r>
      <w:r>
        <w:rPr>
          <w:b/>
          <w:bCs/>
          <w:lang w:val="el" w:eastAsia="el"/>
        </w:rPr>
        <w:t xml:space="preserve"> Ε . . α ϊ αφ / λ . . . λ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αφ / ο ή . πάκα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η Ε . α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η Τ λ ε κ Δ α / η Στ ατ λ ε κ Ε έ α α αβ σε / η Δ σ ώ μάτ α λ ε ο ο ώ θε τ / η Η ε τ ι ού λ / η Ε ρ ή ης ο ς : . / η Δ ο ώ σ ω λ κ μ τ / η Η ε τ ι ή υ ρ η λ κ φ ρ ώ λ ς ο ή πο τ 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