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 5:32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ή , επ μβ υ τ.: ΟΚ 0 9 0 Ε 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ΝΕ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ΜΟ 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Τ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 ΑΝΑΣΤΑΛΤΙΚΩΝ ΚΑΘΕΣΤΩΤΩΝ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π ίηση ης ί μ Θ 5 1 0 2 1 φα η απλ ρ. ν μ ν χε ην ροπ π ίηση ης ι μ . 5 39 3 0 0 </w:t>
      </w:r>
      <w:r>
        <w:rPr>
          <w:lang w:val="el" w:eastAsia="el"/>
        </w:rPr>
        <w:t xml:space="preserve">ας οι π ι ύ ε ν ρ μ. 1 1 5 2015 0 0 φασ π ηρ υ ού ον μι ώ ε έμα π π ίσ ς ρ μ. 5 /139/23. 0 0 ρ αθ ρ μού υ λτ υ σης OG ν ι τι ών οί ν ψυχ ς η οσι ύ η ε το ΦΕ 0 5 ΟΛ Λ ι ν μέρ σ σ ς αι ρ ι ρ ν ρ ει ς ότ ρ , άθ ι τ ό ί ψυχ ς ε ημαί ς ρα ατ π έει ε λλην ά ι άν , κει έν υ ι κι ι τα λλην ά ρι ά α , σον ηρ ύ ι ρ ι αι ι ϋθ σεις υ ρ ρ υ 5 υ 4 4 9 3 ρ τ ξ ων φ ρ ογή υ ι ού λων ι κο δι α, φ δ ζ τ ι π ν ρ όδ λων ι κή ρ ε λτ σης , χύ ς ε αο 8 ην ν π μερ μη κδ σης υ σ π , υ ύ ι ι δ χ ά σι οπ ι ύ κάφ ς τη ρα ας π ι χ υ υν θ ατ ι ί του π ς αυτ ορί τ ι την ρ μ. 4 /88 υν θ ς ατ ι ί ικο σώπο ατ ν ν ι ν ι ξ ων υ ρ ρ υ ς δ γί ς 3 8 άσει υ π ίυ γν ρί τ ι ι αί μα σωρι ι αγωγής κά υ ν ψυχ ς εί ς τον ν τ μ ι μέν ι υ θ ς, η αδ υ άχ τον κατ ν γδ ν 8 ) μέρ ς υν χ ί χ ν ωδ κάμη , γω σωπι ών αι π γγελμα ών ε μώ ε ρ σ τ μο ρί π γγελμα ού ε μούς ό σωπι ών ε μώ π υ π υ ύ υ τεν ίε μοί ετ ξ υ ύ υ μο αι υ π υ τον π ί κατο εί έον π ημαί ι τ ε ήξ ς π ν θ σμία υ οφορί ς ν ε αο 8 ην ν 4 ν ν φ σον ατ τ θεί μπ θ σμα ί ση ρ τ ση ρ μο ς αθ στώς π το δι α πρ σωπο πλο π ι ε ν ξά ετ ν </w:t>
      </w:r>
      <w:r>
        <w:rPr>
          <w:b/>
          <w:bCs/>
          <w:lang w:val="el" w:eastAsia="el"/>
        </w:rPr>
        <w:t>ε χε έ δ ότ τα λ μο ι ε 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ης νί υ ε τ λλα ή υ στη υ ι τι ού κάφ υ ν ψυχ ς αθ ς αι ρ τ ση υ λοφορί ς ρ γο ι όν φ σον υν χ υ ι ϋθ σεις σωρι ι αγωγής σον ρο ατ χ ρη ης υ ν τοι υ δ υ υ λτ υ σης ε π ρ εί ίτ ι χετ ή πρ ξ σ θέσ », υ λου /5 ον φορ ι τι ά κά ν ψυχ ς φορ ρ ύ α ι τ ξ , π ίχ υ δ χ εί το αθ στώς σωρι ς ι αγωγής αι ι π ί χ κδ θ ί λτ σης ξά ην ς χύ ς α π ι ετ υμπ ήρ σ ς ξά ην υ λο ρ ς π ξα ο αι κ ου γωγή υ το αθ στώς άση ν τέρ ι τ ξ ι γμα π ι θ φ σον ηρ ύ ι ι ρ ι αι ϋθ σεις σωρι ς ι αγωγής </w:t>
      </w:r>
      <w:r>
        <w:rPr>
          <w:b/>
          <w:bCs/>
          <w:lang w:val="el" w:eastAsia="el"/>
        </w:rPr>
        <w:t>Τ Η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ΓΙ</w:t>
      </w:r>
      <w:r>
        <w:rPr>
          <w:b/>
          <w:bCs/>
          <w:lang w:val="el" w:eastAsia="el"/>
        </w:rPr>
        <w:t>ες ι λ ν ι κές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ν ή Υπ ρ σία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 ι κές εις . . η τερ ού γχ υ . ρ ρ ι κές εις ον μι ής εώρ ης . ής σ αλον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υ εί Μ τ φορ ν δ μών αι τ ν ν ή ύ υ η τ φορ ν στ σεως και ι άν , 0 91 π γο . οσπ ν ί Εκτ λω τών λάδ ς ς ν μέρ σ των ελ ν ς ρ ϊ κου 38 8 . ύλλο ος τ λων τών η ν ι ι ( ς ν μέρ σ των ε ών υ σαμα ο 8 8 31 . ύλλο ος τ λων τών σ ης ς ν μέρ σ ν ελών υ υ υ το 3 3 5 /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Σ ΡΙΚ Ι Ο</w:t>
      </w:r>
      <w:r>
        <w:rPr>
          <w:b/>
          <w:bCs/>
          <w:lang w:val="el" w:eastAsia="el"/>
        </w:rPr>
        <w:t>αφεί υργ ύ ν μ ώ . σακ λώ ο αφεί π ρ ή υργού ον μ . . εξ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αφεί ν αμ τ σί δ ας . β ου αφεί ν ρι ς ελ ίω αι . ας λού η αφεί ι ς ι η φ ρησης λ αφεί ύ υ α μ σ έ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υν εκ ρ ν ής κυ ρ σης ν ις: ε σης ρ. ν μ ού γάν ς ρα . λ. έγχ ρ σε . ι . ε τρ ν ού ελ ίο , Σ ελ ια δι ασ μ μ μ. ΄ ελ. . θ. μ μ 0 ν ί 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