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θήν κ ω ρί 2 1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τ. </w:t>
      </w:r>
      <w:r>
        <w:rPr>
          <w:b/>
          <w:bCs/>
          <w:i/>
          <w:iCs/>
          <w:lang w:val="el" w:eastAsia="el"/>
        </w:rPr>
        <w:t>0 2 3 0 5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α . Σ βί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4 θή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Τ αγ άκ έφω ο 1 9 7 4 1 9 7 5 ai d n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8"/>
        <w:gridCol w:w="862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 ο εύ ει α εριο μο φ ι ρο ν ο ση ) ι ο α ο ισμό ι ι ών ων ο φ μ α ε ι α ωγές πα ιών α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 ι πο κα ά ετα ή οστέλλ τ απ την Ι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.Π 3 2 5 / 1 0 ο η σης ο τα ί υτικ α τ Υ ουρ Α ο ικ Α ά τυ και Τ ο ί ω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 </w:t>
      </w:r>
      <w:r>
        <w:rPr>
          <w:u w:val="single"/>
          <w:lang w:val="el" w:eastAsia="el"/>
        </w:rPr>
        <w:t xml:space="preserve">έ ο ω ω χ ικ νη </w:t>
      </w:r>
      <w:r>
        <w:rPr>
          <w:lang w:val="el" w:eastAsia="el"/>
        </w:rPr>
        <w:t xml:space="preserve">μέ ο ), ας ο οι με η ω η αρ </w:t>
      </w:r>
      <w:r>
        <w:rPr>
          <w:u w:val="single"/>
          <w:lang w:val="el" w:eastAsia="el"/>
        </w:rPr>
        <w:t>ο ο α . Ε 8 / 0 4 νη μ</w:t>
      </w:r>
      <w:r>
        <w:rPr>
          <w:lang w:val="el" w:eastAsia="el"/>
        </w:rPr>
        <w:t xml:space="preserve">έ ο ) για ορ μό ω ο αρ </w:t>
      </w:r>
      <w:r>
        <w:rPr>
          <w:u w:val="single"/>
          <w:lang w:val="el" w:eastAsia="el"/>
        </w:rPr>
        <w:t>ό ο τ ε αγ παμι ύ</w:t>
      </w:r>
      <w:r>
        <w:rPr>
          <w:lang w:val="el" w:eastAsia="el"/>
        </w:rPr>
        <w:t xml:space="preserve"> λ ι ου ά α οστέ λ α ό η νδ , </w:t>
      </w:r>
      <w:r>
        <w:rPr>
          <w:i/>
          <w:iCs/>
          <w:u w:val="single"/>
          <w:lang w:val="el" w:eastAsia="el"/>
        </w:rPr>
        <w:t xml:space="preserve">ο ισ ει α ό </w:t>
      </w:r>
      <w:r>
        <w:rPr>
          <w:i/>
          <w:iCs/>
          <w:u w:val="single"/>
          <w:lang w:val="el" w:eastAsia="el"/>
        </w:rPr>
        <w:t xml:space="preserve">7 </w:t>
      </w:r>
      <w:r>
        <w:rPr>
          <w:i/>
          <w:iCs/>
          <w:u w:val="single"/>
          <w:lang w:val="el" w:eastAsia="el"/>
        </w:rPr>
        <w:t xml:space="preserve">γ σ ου </w:t>
      </w:r>
      <w:r>
        <w:rPr>
          <w:i/>
          <w:iCs/>
          <w:u w:val="single"/>
          <w:lang w:val="el" w:eastAsia="el"/>
        </w:rPr>
        <w:t>2 4</w:t>
      </w:r>
      <w:r>
        <w:rPr>
          <w:lang w:val="el" w:eastAsia="el"/>
        </w:rPr>
        <w:t xml:space="preserve"> γ ι έ 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αρ ο</w:t>
      </w:r>
      <w:r>
        <w:rPr>
          <w:lang w:val="el" w:eastAsia="el"/>
        </w:rPr>
        <w:t xml:space="preserve"> ο οι μεν ισ ό χύε ορ παμι . ύ λ ι Σ . 2 1 8 0 α ρο ευσ Ινδί , καθώ ε ί ης ορ ία ύ θε ω ρ ί ω ου εριέχ ν οι ό α αρα ά ω ε οσότ α ο 2 %.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ο μού πί το ν ροα α ε ό ε α τά άγ α ό ε ροσω ή η, α άγ α ε νητ ς κ ούς γ τη ι α ύ εις α ε ι προ ι μός ο ς δε α υρω αϊ νω η . ε πορε ματ π ε α ι η ε ο ι μό ρ α πορε ματ ερ α ε εύθ η ώ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ροο ι μό ρ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ροι γ η ι η η όδου </w:t>
      </w:r>
      <w:r>
        <w:rPr>
          <w:lang w:val="el" w:eastAsia="el"/>
        </w:rPr>
        <w:t xml:space="preserve">οδος το ε ωνε ος η Ε πο ε μάτ ου πί το ν τι ά ο ο οι μεν ο ισ ο πορε α ραγ ο οι εί ό ο ω ορισ έ ω ε ισ Σ α οί τη α τί ο τ ε Σ ου χύο α πορε μα α ρ ι α ου πί το ν τι ά ο α . Κ) 6 / 0 ν μέ ο ). πι λ , ε ερ ε ο τ ο τ ε ω πο ε μάτ ε ει α νοδε ετ ό ο ό γ α ο ισ ΕΕ λ Παρ τ α Ι ο Κα . Κ) 6 0 νη έ ο ). </w:t>
      </w:r>
      <w:r>
        <w:rPr>
          <w:i/>
          <w:iCs/>
          <w:u w:val="single"/>
          <w:lang w:val="el" w:eastAsia="el"/>
        </w:rPr>
        <w:t xml:space="preserve">α ά ο ω ο ω ν υ ε ον α ις η ί </w:t>
      </w:r>
      <w:r>
        <w:rPr>
          <w:i/>
          <w:iCs/>
          <w:u w:val="single"/>
          <w:lang w:val="el" w:eastAsia="el"/>
        </w:rPr>
        <w:t xml:space="preserve">. </w:t>
      </w:r>
      <w:r>
        <w:rPr>
          <w:i/>
          <w:iCs/>
          <w:u w:val="single"/>
          <w:lang w:val="el" w:eastAsia="el"/>
        </w:rPr>
        <w:t xml:space="preserve">τι ά τυξη φ έ τ σ α ί υτώ &amp;Π ου α ο εί ο γ ω ο ω η ω μ χ ο γ ω ο ό ο α η ό έ ο ω ω ο ο ο τε α ό ις </w:t>
      </w:r>
      <w:r>
        <w:rPr>
          <w:i/>
          <w:iCs/>
          <w:u w:val="single"/>
          <w:lang w:val="el" w:eastAsia="el"/>
        </w:rPr>
        <w:t>.</w:t>
      </w:r>
      <w:r>
        <w:rPr>
          <w:lang w:val="el" w:eastAsia="el"/>
        </w:rPr>
        <w:t xml:space="preserve"> ι οφάσε ω όγ ηρ ι </w:t>
      </w:r>
      <w:r>
        <w:rPr>
          <w:u w:val="single"/>
          <w:lang w:val="el" w:eastAsia="el"/>
        </w:rPr>
        <w:t>φαίνον α το ο ό α ο ισ , στ</w:t>
      </w:r>
      <w:r>
        <w:rPr>
          <w:lang w:val="el" w:eastAsia="el"/>
        </w:rPr>
        <w:t xml:space="preserve"> Ι 6, Ι 14 Ι 16 ο Μ ς ΙΙ. </w:t>
      </w:r>
      <w:r>
        <w:rPr>
          <w:u w:val="single"/>
          <w:lang w:val="el" w:eastAsia="el"/>
        </w:rPr>
        <w:t>έση ε εύθ η κ ορ</w:t>
      </w:r>
      <w:r>
        <w:rPr>
          <w:lang w:val="el" w:eastAsia="el"/>
        </w:rPr>
        <w:t xml:space="preserve"> ρωτ υπο ΕΕ υ ο ει ο ορ ίο έ ι η ι το η ε ου ρόκ α α </w:t>
      </w:r>
      <w:r>
        <w:rPr>
          <w:u w:val="single"/>
          <w:lang w:val="el" w:eastAsia="el"/>
        </w:rPr>
        <w:t xml:space="preserve">ε εί ε εύθ η κ οφορ </w:t>
      </w:r>
      <w:r>
        <w:rPr>
          <w:b/>
          <w:bCs/>
          <w:i/>
          <w:iCs/>
          <w:u w:val="single"/>
          <w:lang w:val="el" w:eastAsia="el"/>
        </w:rPr>
        <w:t xml:space="preserve">έ ν γ νων ν ύ ε υκ ο ό Ε </w:t>
      </w:r>
      <w:r>
        <w:rPr>
          <w:i/>
          <w:iCs/>
          <w:u w:val="single"/>
          <w:lang w:val="el" w:eastAsia="el"/>
        </w:rPr>
        <w:t xml:space="preserve">ε σ κ ι </w:t>
      </w:r>
      <w:r>
        <w:rPr>
          <w:b/>
          <w:bCs/>
          <w:i/>
          <w:iCs/>
          <w:u w:val="single"/>
          <w:lang w:val="el" w:eastAsia="el"/>
        </w:rPr>
        <w:t xml:space="preserve">εόντως ε νο έση Ε γι νο θέσ </w:t>
      </w:r>
      <w:r>
        <w:rPr>
          <w:b/>
          <w:bCs/>
          <w:i/>
          <w:iCs/>
          <w:u w:val="single"/>
          <w:lang w:val="el" w:eastAsia="el"/>
        </w:rPr>
        <w:t xml:space="preserve">0 </w:t>
      </w:r>
      <w:r>
        <w:rPr>
          <w:b/>
          <w:bCs/>
          <w:i/>
          <w:iCs/>
          <w:u w:val="single"/>
          <w:lang w:val="el" w:eastAsia="el"/>
        </w:rPr>
        <w:t xml:space="preserve">Ε α γ ιας έ </w:t>
      </w:r>
      <w:r>
        <w:rPr>
          <w:b/>
          <w:bCs/>
          <w:i/>
          <w:iCs/>
          <w:u w:val="single"/>
          <w:lang w:val="el" w:eastAsia="el"/>
        </w:rPr>
        <w:t xml:space="preserve">4 </w:t>
      </w:r>
      <w:r>
        <w:rPr>
          <w:b/>
          <w:bCs/>
          <w:i/>
          <w:iCs/>
          <w:u w:val="single"/>
          <w:lang w:val="el" w:eastAsia="el"/>
        </w:rPr>
        <w:t>ί ρ ω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νθή η ει νο α ω ή ς γ εκ νο ν ι ό α εστ ς</w:t>
      </w:r>
      <w:r>
        <w:rPr>
          <w:lang w:val="el" w:eastAsia="el"/>
        </w:rPr>
        <w:t xml:space="preserve"> ερίπ ω η ά οί ί οστ ή τ ι τε ε ι ό ε ε ο ικ ημε ε ά η οκ ήρω η ω έ η μό ρχ λ ρι ό η έση ο ε εύθ η κ οφορ ό ε ε ι έ ο ς ορ ίο ε ει α υ ο ετ ό ι ρωμ ο ό η μό ρ τ α ο ο ΚΕ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 α α ο ά</w:t>
      </w:r>
      <w:r>
        <w:rPr>
          <w:u w:val="single"/>
          <w:lang w:val="el" w:eastAsia="el"/>
        </w:rPr>
        <w:t>ερίπ ω η ου οφασι θ ό ις ηρε ί ο . γ ο ικ νά τυξη ο ί ω το ορισ έ ο ημ όδου ι η η ε α ορ εγ ο ορ ίου το ημε ροο ι μού ώ ε η ω ο ε εσμά ω υ ι έγ ό ε ο ορ ίο υ ο ετ ό ι ρωμ ο τ α ο ο ΕΕ τ οί φαίνε α χε ικ όφαση εδί Ι 5 ο ο ς Ι έση ε εύθ κ οφορ ι ρ ετ ό ο ροσκ ι τε ο ρωτ υπο ΕΕ δειξη ΑΠ Δ Τ έση ε θ η κ οφορ το εδί Ι 14 ο ο ς Ι ώς ε η ικ η η η μό ρχ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ι η η υ μορ μεν πορ μάτ</w:t>
      </w:r>
      <w:r>
        <w:rPr>
          <w:u w:val="single"/>
          <w:lang w:val="el" w:eastAsia="el"/>
        </w:rPr>
        <w:t xml:space="preserve"> όφαση η α ι η ω εγ ε ω πορ μάτ τη ερίπ ω η η υ μόρ ω ης ε ο οι μεν ο ισ ό ή τη μο η α ηρε ι ο . γ ο ικ νά τυξη ο ί ω τα ορισ έ α ημε όδου λ εδ Ι 6 Ι 16 έ οστο ή, α τρο ε α ρ ή, ή η λ κ ό) ε η ι ύ αξ ω ι ε λ έ ω ά ερίπ ω η ωνε ι υπώσε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RI</w:t>
      </w:r>
      <w:r>
        <w:rPr>
          <w:u w:val="single"/>
          <w:lang w:val="el" w:eastAsia="el"/>
        </w:rPr>
        <w:t xml:space="preserve"> ε ε α ι ο έ ρ ου ροβλ ετ ό ο ο οι μεν ο ισ ό η έση ω πο ε μάτ ε εύθ η κ οφορ α σωμ έ το ri υ δεδε έ ο ε ο ς ο ς πορε μάτ ο εδί αρ ο λ ω έ ω ο ούμεν στ έση η δι άφη ης ο Ε ά ου ισ α 7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ος, θ νσ α η ων έγ α άσε αρα εί α ις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δεχ ε ά όγ μ η α έ τ αί ι ω έ ί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ν να </w:t>
      </w:r>
      <w:r>
        <w:rPr>
          <w:i/>
          <w:iCs/>
          <w:u w:val="single"/>
          <w:lang w:val="el" w:eastAsia="el"/>
        </w:rPr>
        <w:t>β ς ντ φ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οϊ τ μ νοςου υτοτε ς Τ τος Δ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Τ Ν Σ Ι ΥΘ 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Α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ΝΑ Δ Α Μ </w:t>
      </w:r>
      <w:r>
        <w:rPr>
          <w:u w:val="single"/>
          <w:lang w:val="el" w:eastAsia="el"/>
        </w:rPr>
        <w:t>. ΠΟ Ε Τ Γ Ε Γ 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λ τα λ ί τη χώ α (μ σω ων Τ νει κώ Π ιφερει ν το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/νσ Σ α η ικ Τ νει κώ Ε γχω κ ι ρ άσ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ΑΠ ΔΕ Τ Α ΟΙΝ Π Ι</w:t>
      </w:r>
      <w:r>
        <w:rPr>
          <w:u w:val="single"/>
          <w:lang w:val="el" w:eastAsia="el"/>
        </w:rPr>
        <w:t xml:space="preserve"> Υ Ο ΡΑ ΚΗΣ Ν Σ ΡΟ Σ Π ΙΒΑΛ Ν Σ ΚΑΙ Γ ΑΣ .1. /νσ Μ ταπο η Π ικ γχου οφίμ ν υτικ Π ρ γωγή χ ρ ν 2, 1 176 Α ή .2. /νσ Ε ρ ν Ζ ι ή Π ρ γή απν ο τη ίο , ή .3. /νσ Π οστ σίας Φ τικ Π ρ γωγή χ ρ ν 2, 1 176 Α ή ΚΟ ΗΜ Ο ΚΡΑ .1. /νσ Τ οφίμ ν .2. /νσ Χη ο εχ ή Δ σμο ίο ν ό 16, 1 521 Α ή Υ Ο ΙΚΟΝ ΙΚΩΝ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.1. /νσ Ε ωτερικ ν ο έσεω .2. /νσ Ε ωτερικ γ Δ. .Ε Κ Υ &amp; Π ριφε ειακ Δ ν ει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Υ Τ ττ ή κ ι εσ/ η Ε ΙΚΗ Ε Σ ΜΕ ΙΩΝ Ε ΔΟΣ πρ ε ρωση τω μ λ τη ) καδ ς 7, 06 1 Αθή Ε ΟΣ Ε ΚΩΝ ΙΟ Η ΑΝΙ Ν ΤΡΟ ΙΜΩΝ (Σ γ. φί ς 21 &amp; Κό ου , 545 Ν ό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 ΟΣ Ε ΟΣ Ξ ΩΝ ΚΑΡΠ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 ομ χ 5 , 767 α έ Ν ΟΣ Ε ΟΣ Ξ ΩΝ ΚΑΡΠ Ν Δ Ν Ζ ΧΑ ΟΠ Σ ΚΗ ΚΑΙ Τ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ατ ώνη 0 , 834 ο χ το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 Α ΜΟΣ Ν Ι ΟΠ ΡΟΛ ΧΑΝΕ Π ΡΩΝ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έν υ 1 Π ργ ε ός ντρ ή λ χ γορ ς Αθη , 823 Αθή ΜΟΣ Ν Ι Ε Τ Ν Σ Ε ΔΟΣ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αρ ΐσκ 2, 85 Π ι α λ ος τε τ ν ι ιώ θηνώ αμαδ 8, 8 31 Π ι ιάς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λ ος τε τ ν Θ σ λ η Κο ν ουριώ ου , 4 65 Θεσσ λ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 ρ αδίας 26 &amp; Μ σ</w:t>
      </w:r>
      <w:r>
        <w:rPr>
          <w:u w:val="single"/>
          <w:lang w:val="el" w:eastAsia="el"/>
        </w:rPr>
        <w:t xml:space="preserve">ο εί 11526 Α ή </w:t>
      </w:r>
      <w:r>
        <w:rPr>
          <w:u w:val="single"/>
          <w:lang w:val="el" w:eastAsia="el"/>
        </w:rPr>
        <w:t>Τ ΙΚΗ Δ ΑΝ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/ν ασμ ικ ν Θ μ τ ν κ ι λ ι κώ Ο ο ώ Καθεσ ώτων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/νσ νει κώ Δ δ ασ ν Γ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