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8:14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να αρίο ρ τ. ΔΘ 10 20 1 01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ς λ γ ατο α θο σμό ς σ ολο τ α ι ςτ α ξ ς α ν π β λο ς ξ ν ησ ς ι ρ θ. ρωτ ΔΘ 50267 9 2 1 01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ρ ζο μ π ν πό ενη ε .20 α π ο η ανο αρίο ές να ς ς ρ π ϊς ε ς πεζ ς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α αρακάτ ί τ ν ντι υρ , ου α ρέ ει φαρ όζ τ ι α θο σμό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ολο τ α ι ς τ α ξ ας ν πιβ λ ς ξ ν ησ ς ι , ε ν π φ λ ξ ς αρα φ ρ ρ 1 α ) ρ θ. 45 3 ι ής, α 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288"/>
        <w:gridCol w:w="115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 ρ ντ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τέ μ κ τ σ σ ς φαρμό ι λευτ ίες εβ ι θε σε μ ς ς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6.0 .20 </w:t>
      </w:r>
      <w:r>
        <w:rPr>
          <w:lang w:val="el" w:eastAsia="el"/>
        </w:rPr>
        <w:t>α υτ ι α ρο υρ , αρο σίασ μ ε ν αρά φ ρ ρ 1 ν. ) ρ θ. 45 / 3 ς ι ής πόκλ ση 5 πό ς μ ς ο ς ν οιήθη ν ε ν τέ τ . α ς σο μ ες ην ανο αρίο ομένως ί κ ς ν μ ν ατο μ ν ε ς λευ ίες εβαιωθείσ ς μ ς Τ α ή αν άριο ί ι π ν πτό ενος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ΣΤΑ Ε Ι Σ Ρ ΚΕ Δ Κ Ε 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ΩΤΕ ΙΚ ΔΙΑ ΟΜ</w:t>
      </w:r>
      <w:r>
        <w:rPr>
          <w:u w:val="single"/>
          <w:lang w:val="el" w:eastAsia="el"/>
        </w:rPr>
        <w:t xml:space="preserve">φ ν. ντη λ ν ίω . </w:t>
      </w:r>
      <w:r>
        <w:rPr>
          <w:sz w:val="30"/>
          <w:szCs w:val="30"/>
          <w:u w:val="single"/>
          <w:vertAlign w:val="superscript"/>
          <w:lang w:val="el" w:eastAsia="el"/>
        </w:rPr>
        <w:t>.</w:t>
      </w:r>
      <w:r>
        <w:rPr>
          <w:u w:val="single"/>
          <w:lang w:val="el" w:eastAsia="el"/>
        </w:rPr>
        <w:t xml:space="preserve"> / ΔΘ μα ΄ </w:t>
      </w:r>
      <w:r>
        <w:rPr>
          <w:sz w:val="30"/>
          <w:szCs w:val="30"/>
          <w:u w:val="single"/>
          <w:vertAlign w:val="superscript"/>
          <w:lang w:val="el" w:eastAsia="el"/>
        </w:rPr>
        <w:t>.</w:t>
      </w:r>
      <w:r>
        <w:rPr>
          <w:u w:val="single"/>
          <w:lang w:val="el" w:eastAsia="el"/>
        </w:rPr>
        <w:t xml:space="preserve"> / ήμ τ , 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4"/>
        <w:gridCol w:w="1719"/>
        <w:gridCol w:w="1493"/>
        <w:gridCol w:w="1226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 Η.Π.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 απ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Δα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Ελ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Ν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ορί ι Ου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λό υ ολ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μαν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Κ 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ο κ Κ 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Ν. ηλα δ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Σ γ α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 Ν Α ρ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άν 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 Κ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νδονη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ίγ ιτ Μα α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 Ρω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Ταϋλάν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ι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Μ 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1"/>
        <w:gridCol w:w="1714"/>
        <w:gridCol w:w="1489"/>
        <w:gridCol w:w="1438"/>
        <w:gridCol w:w="148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νω έ ω κώ Εμι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κίλντ Ολ ανδ κ ν τιλ 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τιν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3/01/20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ο οσν ας ρζε ο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Μπ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ύπτο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σ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Ι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Κ β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Σ 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Μα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Μ κ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ρ Νιγη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Ο 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μπόα Πα 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Πα ι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Κ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Σ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ρίβ α Ο κρ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ι 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τή λε αντ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