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 xml:space="preserve">Ο 6Η-ΜΟ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NFORM ICEVELOPME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0:12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ΤΕ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ΕΙ ΗΜ ΣΙ Ν Ε ΟΔ Ν ΕΝΙΚΗ Δ ΣΗ Ρ Λ ΓΙ Η ΔΙ Ι Η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ΣΗ Α ΓΗΣ ΗΣ Ρ Λ ΓΙ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: </w:t>
      </w:r>
      <w:r>
        <w:rPr>
          <w:lang w:val="el" w:eastAsia="el"/>
        </w:rPr>
        <w:t xml:space="preserve">ρ. Σ ς </w:t>
      </w:r>
      <w:r>
        <w:rPr>
          <w:b/>
          <w:bCs/>
          <w:lang w:val="el" w:eastAsia="el"/>
        </w:rPr>
        <w:t>ΡΟ : ς Π.Δ.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ληροφ ρίε : </w:t>
      </w:r>
      <w:r>
        <w:rPr>
          <w:lang w:val="el" w:eastAsia="el"/>
        </w:rPr>
        <w:t xml:space="preserve">π </w:t>
      </w:r>
      <w:r>
        <w:rPr>
          <w:b/>
          <w:bCs/>
          <w:lang w:val="el" w:eastAsia="el"/>
        </w:rPr>
        <w:t>ηλ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Ε ρολ γι ή ε ρι α κ α ρ υ οκύπ υ ν τ μησ α ν α α σμ τ σ α ποχ ε μ σμ ε τ έ ξ ισχύος τ υ ν </w:t>
      </w:r>
      <w:r>
        <w:rPr>
          <w:lang w:val="el" w:eastAsia="el"/>
        </w:rPr>
        <w:t>φ μ ω τ ο ο η η ς, ν φ ι ά ι π ν θ , ς γ ρί ο κ ο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ύ ων τ ε αρ θ ο 2 έ δ πό η τ ή σ ότ ο ορ ε ων τ δ ξ τ α α ΄ ο «Φ ο σο ών ρο πων . πό ε τ ο ε φ ε κά ρό ε ά α ο, ξ ς αρ διο θ ο α ι π τ ρό πα ι κές ο ν φ ο ε ι σε ρ ο ρο ι π ε ρη τ ή ασ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ξ ρ. ρ ο ι ς έ δ πό η τ ή ασ ε τ ο ν ν πό ς ι η τ λαγέ φ ί ε ν τ ών πα ν ν πο ν αι ν ρο έ ν ι ι α ε πα τ , ατ ε αρ ου ρ ο ι ε ι έ πό ι ρη α ιό ρο ε ο ο σ ο α ιασ πο τ ν ή , ο σ ι ων λη ό ο χέδ ο αι δικα ο ο ο ε υ λλα ών Κ ), ως ε ε ί ο ι η ρμ ο ιστ ά ρό α, δ ρο ί π λε , ων πί κα φ ο ών α ο ν χ ή . ί , ξ ρθ ε ι ατ ρο έ δ π η τ σ , ιτ έ π σ ων ν πα ιφύ αξ ν ατ ξ ν ρθ Φ , ο ) ραγ ού ι ρο έ ο η α λλα έ τ , β αν σ πρ γμ τ κή ξ α η α λλα ή δ κρ ι ατ τ η ν τ η γο α ς, ν ν ο θ ο ική ) γρά ο ι α πε ν αλλα ών ε ι ατ ο ραγ τ ο ού ι α π ν ι α λλ α α ο ά, τ ξ . ρθ ε ι πί ρο έ τ τ ν ο ι ν σ ά ο 2 (προ έ ε γ α απα ) ερ ιτ ω, ΟΛ. 2 κύ λιό ς ο αν α ή ν ατ ξ ν ν ρθ ων ι ευ ρ ε πό η σ ε ι αμ ν ι υ ο ρο τ πό ιμέ η ε ου κών ν ν ών ρο πων αι ών ρ ο η ία ν 2 τ ς ν ό ρο ύ τ αν π ι η λλα ή ι ρό πο ή λ ά ο ο ρο ύ ε κα ρ ησ τ ν υ ό η σ ν ί , ΟΛ. 6 2 κ ι ς ρ ε η ο ρο ύ τ πό πο ων ε άφ ν ο ε σε ν .λπ. ι π ν ο ν στ ρ γμ τ ή λλα ή λλά α πά ρο ει ατ ν υ ό η τί ων .λπ. ε ό λ σ υ έ ση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ερ ιτ ω, ξ ε . αρ 3 ρθ ο .δ 1 ί ύ α η ν ών ξ ν ν ε ι τ ι α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 λλα μ τ έ φ ο ρ ύ τ α πο πα τ ν αι ν ο ε σε ν έ ν ε ι τ ν σχ κό ο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ν ρο χ ι π αχυπρ πα τ ι ε σε αρ κο ο ι ατ ο ατ ς : τ χ ρο ι ο ο αρ ασ ατ έ ο τ ο ρο έ ε α λλα μ τ έ ο έ πό πο μ αχυπρό ν πα ν αι ο ε σε ν αρ ασ 1 ο έ λλα μ τ έ ο πό πο πα αι ο ε ν τ ο ά ή ς ό α αρ πά ών ο ο αρ σ ν ατ έ ν ι ε στ ά φ έ ο αρ 0 0 λλα μ τ ο έ », ν ι ι τ ά αρ αι ό ή έ ι ί ο αρ ασ « λλα μ δ ο έ 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ρο χ ι πό κρο ρ πα τ αι ο ε ς αρ κο ο ι ατ ο ατ ς : ατ χ ρο ι ο ο αρ σ α ο τ ο ρο έ ε α λλα μ τ έ ο έ πό π κ ο ρό ν πα ν α ο ε σε ν ο αρ ο άθ ή ς ε στ ά ο ν αρ πά ν ο ο αρ ν ατ , φ ο έ αρ σ 0 0 πό τ ά ό ν ο ο αρ ν υ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 ί ση ο αρ σ 0 0 ο ο ν ς πα τ ι ε σε έ ο ρ χ αν λη ώθ αν ή ό ρο ή ο ά ο υ α ρ ξ λη ωμ ν ώ πα ν αι ε σε ν ε ε ση ο ρο α ο ηφ ν ι τ ών ο ο ων ν ο ο α ι σ ν 1 ε στ έ λ αγ τ έ φ έ , ο ο φ ί ο αρ ρο ε α ν λο ί σ ρχι ά στ τ ό ο α α ηφ ν ισ τ ά ό α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ο αρ ν τ 1 ι λλα μ έ φ έ ο ρο ύ ατ ραξ λη ωμ ν πα τ ν αι ο ε σε ν ν ε ι τ σε ν ατ χ ρο ι π ς, ε στ έ έ ο αρ 0 0 α ίστ σ ο αρ ασ ι λλα μ έ αφο ο ρ ύ τ ατ πο μων έ ό ατ χ ρο ι π ς, ε έ έ σ ο αρ ασ κα π έ σ πί ση τ λο ρια 8 0 0 ι ο άν τ ε . 1 αψαν τ ε ρθ ο 3 τ ν 2 π α χ μ 3 ε 2 ί τ ξ ς ε . ΄ αρ ρθ 2 ο για ε ι π α χ ο μ τ 3 ε ου 2 ε ό σ ο ά ε ν φ άς τ α ο ι σο μ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λε μα σο ο ι α ξ ρ. ρ ο α ί λλα μ τ έ φ ου πρ ύ τ πό τον διακα ών ω πό τ ή φ ε πό ο ατ ρχι ή ν γν ρι ατ ξ ρο ε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τ ο ών ατ σ σ ν ν γ ρ ο πο έ ο ρο ύ τουν. ο α α ή 2 ρ ύ λλων α α μ ή ν υ σε ν ρ ο α ξ ν ε ου κών ν αι ο ε σ ν σμ άκα ά. Σ ων τ σ ο τ Παρ ρ ά χ η τ ι α δ ι ε ου κά ο ε σε ραχθο λη θο αθ ισμ ρο μ ριθμό μονάδ ν σμ τ . αρα μ τ ών ω ι θ μ κ μ , ο παν ε δο απα κ ι ο χ η τ έ ο ε σεις.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ο άθ ε όδ ν φ άς, άρ σο ο ο φρ ζο τ ο ι ο ατ τ ο η τ ο έ τ σ σ ς α κ ριμένα τα νομισμ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 ι λε τ ς σ ώς ρο ύ τ σ λλα μ τ έ αφο ) ι λλα μ έ φ έ πό ιμέ η ών ν ν γ ρί ο ι ο τ ε όδ ο ρο τ ν ρό ε ή ε τ ς ) λλα μ τ φ έ ατ κα λλα μ τ έ φ έ πό ι αφο ή λλα μ τ σο μ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πό ρχι ή ν γν ρι ξ ρο ν η τ ο ών κα σ σ ν πό α ν φ θ αν ι άνω διευ ρ ο ι κ ο ν φ ι λλα μ ο έ ο ρο ύ τ ατ πο ακαν πα τ ν κα υ ε σε ν σ ξ νόμισμα: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 ο ι ο ρχί πό α ρ α ι ρξ ισχύος των διατάξεων του ν. 4308/2014 (31η Δεκεμβρίου 2014): </w:t>
      </w:r>
      <w:r>
        <w:rPr>
          <w:b/>
          <w:bCs/>
          <w:lang w:val="el" w:eastAsia="el"/>
        </w:rPr>
        <w:t xml:space="preserve">α) </w:t>
      </w:r>
      <w:r>
        <w:rPr>
          <w:lang w:val="el" w:eastAsia="el"/>
        </w:rPr>
        <w:t>οι χρεωστικές διαφορές ο ρ ύ τ πό τ πο μη πα τ ν αι υ ο ε σ έ σμ α ο ο φ ι έ σ ο αρ ασ πό ο ο ο αρ λο αρ ασ « ο έ λλα μ τ έ δ αφο π αποτίμηση απαιτήσεων και υποχρεώσεων», δεν αναγνωρίζονται προς έκπτωση, καθόσον, σύμφωνα με τα αναφερόμενα στην ΠΟΛ. 1113/2015 εγκύκλιό μας, οι σχετικές διαφορές δεν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ν ραγ τ ή λλα ή λλά ες αφο ρο ύ ου ατ κα ε ρα η λη ω ν ών πα ν α ε σε ν ό αι θ ριθ η έ πτ τ μ σ τ δ ξ τ ν ά θ ων 2 κα 2 τ ν 2 </w:t>
      </w:r>
      <w:r>
        <w:rPr>
          <w:b/>
          <w:bCs/>
          <w:lang w:val="el" w:eastAsia="el"/>
        </w:rPr>
        <w:t xml:space="preserve">) </w:t>
      </w:r>
      <w:r>
        <w:rPr>
          <w:lang w:val="el" w:eastAsia="el"/>
        </w:rPr>
        <w:t>τ λλα μ τ φ έ ο ρο ύ ατ πο μη πα τ ν ι ο σε ν έ σ έ ι ί ση ο αρ ασ ων φ ό αρ αρ , ό ε ι τ ό υ ο τ ών ρο πων αι ν ν αθ ό ω πο μη πο ε ι λλα ή στ ρο χ πό υ πο ο πό τ ασ , λλά ο ιστ λλα μ τ έ φ χ ο ατ κα ν ών πα τ ν αι ο ε σε ν ατ ν λο η α μ ί τ ΟΛ. 2 κύ λ ς, ά ιμέ η ε ιο κών σ ω σ ε ο η α ία.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φ ό ν τ ω ά ο ο ο ή χ ιση ν ε στ ών αι τ ών λλα μ τ ών αφο ών ο ρ ύ τ πό ακαν ιμέ η πα τ ν αι ο ε σε ν τ ών ν α μ ι ν λο α αι ατ ε πτωσ ι ια φ έ ο ρ ύ τ ο ο ά ο ρχί ο 3 ε 2 ο ό κα ο τ ε ν 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ΟΣ Ρ Ε ΗΜ ΣΙ Ν Ε ΟΔΩΝ</w:t>
      </w:r>
      <w:r>
        <w:rPr>
          <w:lang w:val="el" w:eastAsia="el"/>
        </w:rPr>
        <w:t xml:space="preserve">ρ β ρ φ </w:t>
      </w:r>
      <w:r>
        <w:rPr>
          <w:b/>
          <w:bCs/>
          <w:lang w:val="el" w:eastAsia="el"/>
        </w:rPr>
        <w:t>ΕΩΡ ΙΟΣ ΠΙΤΣΙ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 τ ο μ τ οί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ΟΔΕ ΤΕΣ ΓΙ Ε ΕΡ ΕΙ</w:t>
      </w:r>
      <w:r>
        <w:rPr>
          <w:b/>
          <w:bCs/>
          <w:lang w:val="el" w:eastAsia="el"/>
        </w:rPr>
        <w:t>ο π κα Β τ α α ι ή Υ η ε Ε α Πε ε κέ τ Παρ Φο ι ών Υ η ε ν μ Β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Υ ο Ηλεκτ ο ών Υ η ε ν (e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ε ες)με τ πα άκλ ν ν ρτ σ ισ ί τ Γ Γ.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 ΟΔΕ ΤΕΣ ΓΙ Κ Ι ΟΠΟΙΗΣΗ </w:t>
      </w:r>
      <w:r>
        <w:rPr>
          <w:b/>
          <w:bCs/>
          <w:lang w:val="el" w:eastAsia="el"/>
        </w:rPr>
        <w:t xml:space="preserve">ο κων , εκτ ν ρ αι υ , ’ εκ ν ριθ ν κα 7 , Η’ ’, Ι , Ι , Ι , Ι ’, Ι , Ε , Ι Τ , Ι ’, Ι ’ Θ , Κ , Κ , κ ι Κ ’ ο γε ο ο α πτ η ου σμ ε ή ραμ ρο σ ς ν λωτ ε ή ο ς, ι ν .Ε ΜΗ , λ. ν γο , Κ ο γε ο ο ν ι ο κής υπο ο ησ ι έ χ ν ΕΛΤ , </w:t>
      </w:r>
      <w:r>
        <w:rPr>
          <w:b/>
          <w:bCs/>
          <w:u w:val="single"/>
          <w:lang w:val="el" w:eastAsia="el"/>
        </w:rPr>
        <w:t>ή Η</w:t>
      </w:r>
      <w:r>
        <w:rPr>
          <w:b/>
          <w:bCs/>
          <w:lang w:val="el" w:eastAsia="el"/>
        </w:rPr>
        <w:t xml:space="preserve">Ν </w:t>
      </w:r>
      <w:r>
        <w:rPr>
          <w:b/>
          <w:bCs/>
          <w:u w:val="single"/>
          <w:lang w:val="el" w:eastAsia="el"/>
        </w:rPr>
        <w:t>Ω Ο Ν Ε</w:t>
      </w:r>
      <w:r>
        <w:rPr>
          <w:b/>
          <w:bCs/>
          <w:lang w:val="el" w:eastAsia="el"/>
        </w:rPr>
        <w:t xml:space="preserve"> ΚΤΩΝ Λ ΓΙΣ ΩΝ πο 2 Κ </w:t>
      </w:r>
      <w:r>
        <w:rPr>
          <w:b/>
          <w:bCs/>
          <w:u w:val="single"/>
          <w:lang w:val="el" w:eastAsia="el"/>
        </w:rPr>
        <w:t xml:space="preserve">Ι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Ε ΩΤ ΚΗ ΔΙ ΜΗ </w:t>
      </w:r>
      <w:r>
        <w:rPr>
          <w:b/>
          <w:bCs/>
          <w:lang w:val="el" w:eastAsia="el"/>
        </w:rPr>
        <w:t>ραφ κ. Υ ο γο ραφ κ πλη ωτ ο γο ραφ κ. Γε ο Γρα τ ν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.κ. Γε ών ν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ρμ ή ο ο ς τ ( ( ο κής Υ ο Γ.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