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9:14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β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γκ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οι π ίησ ς ιθμ. ο τ σ ς υ ομ κ ύ υμ ουλί υυ ρά υ α ρολ γι ή με ση ημι ήσ ς έ ι ς1 2 ς ρεία , ρ ς ε κ ς υ έ σ ς ο κ χ τ Δημόσ ο, τ ε μογή υ 4 </w:t>
      </w:r>
      <w:r>
        <w:rPr>
          <w:lang w:val="el" w:eastAsia="el"/>
        </w:rPr>
        <w:t xml:space="preserve">φ ι ά άν , ς ο ο ρι ν μ . Β’ ) ο ι πο π ε ό ραμ τ ν ν ων ο 1 2 ο ι ν γ ρί με η ες ν ε ς, ο ς ο ς ε ή υ ν δ ό η ό ο, π λ άσ π 1 α π ό ο τ α ε π ε ά α ι ε αξ β σ ε α α , ν ι φ θ ι ηφ πα λασ έ δ ο ρο υ αν ρο ύ τ ατ ο ο ο ά πό Ι ν ρ ου 2 κα μ κα τ σ ισ ο ν Κ Φ Ε ν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ότ ι ρο α ο φ ς η ς ρο ηφ υ έ δ η ό ν ή ν ατ αρ κλ π ρχή υ ε ς ν χ ν ή ν ι άτ ση λ η ά ε η ν ο ο ο ι ών ο ε σ ν ο ρο ύ τ πό σο νε δ ων ή ν ό ό ως πό έ δ ν ή ν υ ν ε ν τ ι ο ο ο έ ση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η ας ε ια η αι α στ λυ τ ή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ο άν ο ο ο ά ν γν ρίη ες έ ο ό ρ ς ο α ο τ ξ 1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δη δ ίμα ο ο ν χ ρο τ πό αρ ώς ι ρ ς ο β ία ς η ωθερό ο ρο υ ε αι ρη α ο ν σ ε ι α τ ν ό π ό πο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., ως ν μ ο ς ο ε σ η ο μό δι ς ο άς, ως ν φ ά ε ι ι ν ρε ό φ ρ ε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ν ς ο ό ς ρο φ ά ιο ο ος α ν ί ηφ ο η άς υ ο έ μ ν ε ν </w:t>
      </w:r>
      <w:r>
        <w:rPr>
          <w:b/>
          <w:bCs/>
          <w:lang w:val="el" w:eastAsia="el"/>
        </w:rPr>
        <w:t>ρ βέ γ α ΕΝΙΚΟΣ Ρ Ε ΔΗΜΟΣΙΩΝ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Προϊσ τ υ τοτ ύ ΕΩΡ Ο ΠΙΤΣΙΛ Σ </w:t>
      </w:r>
      <w:r>
        <w:rPr>
          <w:b/>
          <w:bCs/>
          <w:u w:val="single"/>
          <w:lang w:val="el" w:eastAsia="el"/>
        </w:rPr>
        <w:t>μ μ ς Δι</w:t>
      </w:r>
      <w:r>
        <w:rPr>
          <w:b/>
          <w:bCs/>
          <w:lang w:val="el" w:eastAsia="el"/>
        </w:rPr>
        <w:t xml:space="preserve"> ίκηση </w:t>
      </w:r>
      <w:r>
        <w:rPr>
          <w:b/>
          <w:bCs/>
          <w:u w:val="single"/>
          <w:lang w:val="el" w:eastAsia="el"/>
        </w:rPr>
        <w:t xml:space="preserve">υ μ έ </w:t>
      </w:r>
      <w:r>
        <w:rPr>
          <w:u w:val="single"/>
          <w:lang w:val="el" w:eastAsia="el"/>
        </w:rPr>
        <w:t>ριθ</w:t>
      </w:r>
      <w:r>
        <w:rPr>
          <w:lang w:val="el" w:eastAsia="el"/>
        </w:rPr>
        <w:t xml:space="preserve"> 2 μ τ Ν.Σ Κ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( τ τ ριθ υ ι ή Υ η Ε κα Πε ιφε ε κ ε Ηλε ο ή κ ν Γ.Γ. Υ ο η Ηλ τ ών Υ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με τ πα άκλ ν ρτ σ ι ίδα Γ.Γ. ) </w:t>
      </w:r>
      <w:r>
        <w:rPr>
          <w:b/>
          <w:bCs/>
          <w:u w:val="single"/>
          <w:lang w:val="el" w:eastAsia="el"/>
        </w:rPr>
        <w:t>Παρ Φο ο ών Υ η</w:t>
      </w:r>
      <w:r>
        <w:rPr>
          <w:b/>
          <w:bCs/>
          <w:lang w:val="el" w:eastAsia="el"/>
        </w:rPr>
        <w:t xml:space="preserve"> ν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>ομ Σ Κ ά αδ 6 ΗΝ ερ « Ο Λ ΓΙΚ ΕΠΙ Ε Ρ ΣΗ ΟΕ . ύ λ ο γαζο ν Ο Υ η τ Χ ρας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 Νο ό Γ αφ ο ο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 ό Ε ρ</w:t>
      </w:r>
      <w:r>
        <w:rPr>
          <w:b/>
          <w:bCs/>
          <w:lang w:val="el" w:eastAsia="el"/>
        </w:rPr>
        <w:t xml:space="preserve"> ας η . Κ σί ς ΗΝ </w:t>
      </w:r>
      <w:r>
        <w:rPr>
          <w:b/>
          <w:bCs/>
          <w:u w:val="single"/>
          <w:lang w:val="el" w:eastAsia="el"/>
        </w:rPr>
        <w:t>Τ Κ</w:t>
      </w:r>
      <w:r>
        <w:rPr>
          <w:b/>
          <w:bCs/>
          <w:lang w:val="el" w:eastAsia="el"/>
        </w:rPr>
        <w:t xml:space="preserve"> φ. ε ν ΗΝ </w:t>
      </w:r>
      <w:r>
        <w:rPr>
          <w:b/>
          <w:bCs/>
          <w:u w:val="single"/>
          <w:lang w:val="el" w:eastAsia="el"/>
        </w:rPr>
        <w:t>ΩΤ ΚΗ ΔΙ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Υ ο γο ραφ κ. πλη ωτ ο γο ραφ κ ε ρα τ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κ. Γε ο Φ ο ι η Ε α μ ή Φο ο ς τ ( , Β , Γ’ ( ο ή Υ ο ιξη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