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4:14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Ο 1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ι η μ σ ων ν ν μο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ΟΙΝ.: ς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ο τ ε αν ΕΕ) ρι τ ο ή ο ά λ η πο ν λη ης ο έ ση ε αρ γωγ γωγ ων τ ε ό α Ε ό φ ά γωγέ ω τ ϊκών ν ρυ λλι ο υ τ ου ι σ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δη αδ υ ελών ατ γω ή ρ α ή ρ τ ς Κ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αρ ρωτ Ε 0 2 Υ Ο α ο ο ού ια ωση α α ή </w:t>
      </w:r>
      <w:r>
        <w:rPr>
          <w:b/>
          <w:bCs/>
          <w:lang w:val="el" w:eastAsia="el"/>
        </w:rPr>
        <w:t xml:space="preserve">α ό ιθ. ς τ οπ ς ς γού υ </w:t>
      </w:r>
      <w:r>
        <w:rPr>
          <w:lang w:val="el" w:eastAsia="el"/>
        </w:rPr>
        <w:t xml:space="preserve">ε ίση η σε ρά 2 αι </w:t>
      </w:r>
      <w:r>
        <w:rPr>
          <w:b/>
          <w:bCs/>
          <w:lang w:val="el" w:eastAsia="el"/>
        </w:rPr>
        <w:t xml:space="preserve">σχύε </w:t>
      </w:r>
      <w:r>
        <w:rPr>
          <w:lang w:val="el" w:eastAsia="el"/>
        </w:rPr>
        <w:t xml:space="preserve">ων ο ο ν κα ε π ν λη ης ο έ σ ι ε ες ρό κωδ ο i ι τ τ ν α τ ω, αρ κα ο ι : ι ρ στ ων κών ερ ε ε ν ι ωση ν ων ν α ς κα ων α γω ή ν ατ σ ύ λα α α α πο λ υ ρ ύ δ λα ου κα </w:t>
      </w:r>
      <w:r>
        <w:rPr>
          <w:u w:val="single"/>
          <w:lang w:val="el" w:eastAsia="el"/>
        </w:rPr>
        <w:t>ο τ</w:t>
      </w:r>
      <w:r>
        <w:rPr>
          <w:lang w:val="el" w:eastAsia="el"/>
        </w:rPr>
        <w:t xml:space="preserve"> ν ο ό ε σ ν μ κ ν ι </w:t>
      </w: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ΔΙ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σ γωγ ν γωγ ν Ε πο κή Άμυν ς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