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PreambelText"/>
        <w:spacing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ΤΕΛΩΝΕΙΩΝ &amp; ΕΦΚ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ΔΑΣΜ/ΚΩΝ ΘΕΜΑΤΩΝ &amp; ΤΕΛ/ΚΩΝ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ΟΙΚΟΝΟΜΙΚΩΝ ΚΑΘΕΣΤΩΤΩΝ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ΑΡΙΘ. ΠΡΩΤ.: ΔΔΘΤΟΚ Β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1187020 ΕΞ 2016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ΠΡΟΣ: Ως Πίνακας Διανομής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: </w:t>
      </w:r>
      <w:r>
        <w:rPr>
          <w:lang w:val="el" w:eastAsia="el"/>
        </w:rPr>
        <w:t>Καρ. Σερβίας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: </w:t>
      </w:r>
      <w:r>
        <w:rPr>
          <w:lang w:val="el" w:eastAsia="el"/>
        </w:rPr>
        <w:t>101 84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: </w:t>
      </w:r>
      <w:r>
        <w:rPr>
          <w:lang w:val="el" w:eastAsia="el"/>
        </w:rPr>
        <w:t>Εύα Καραβανά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: </w:t>
      </w:r>
      <w:r>
        <w:rPr>
          <w:lang w:val="el" w:eastAsia="el"/>
        </w:rPr>
        <w:t>210 6987541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: </w:t>
      </w:r>
      <w:r>
        <w:rPr>
          <w:lang w:val="el" w:eastAsia="el"/>
        </w:rPr>
        <w:t>210 6987506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d17-c@2001.syzefxis.gov.gr</w:t>
        </w:r>
      </w:hyperlink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375"/>
        <w:gridCol w:w="785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ΘΕΜΑ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Ισοτιμίες σε εθνικά νομίσματα για τα ποσά που είναι εκφρασμένα σε ευρώ στα Πανευρωμεσογειακά Πρωτόκολλα καταγωγής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Σχετ.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 Η αριθ. πρωτ. Δ. 941/559/30.05.2006 ΔΥΟΟ (Πανευρωμεσογειακή Ζώνη Ελευθέρων Συναλλαγών).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 Η αριθ. πρωτ. ΔΔΘΤΟΚΒ 5010779 ΕΞ2015/15.05.2015 ΔΥΟ (Κοινοποίηση Απόφασης αριθ. 1/2014 του Συμβουλίου Σταθεροποίησης και Σύνδεσης ΕΕ- Σερβίας της 17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ης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Δεκεμβρίου 2014 για την αντικατάσταση του Πρωτοκόλλου 3 της Συμφωνίας Σταθεροποίησης και Σύνδεσης μεταξύ των Ευρωπαϊκών Κοινοτήτων και των κρατών μελών τους, αφενός, και της Δημοκρατίας της Σερβίας, αφετέρου, σχετικά με τον ορισμό της έννοιας «καταγόμενα προϊόντα» ή «προϊόντα καταγωγής» και με τις μεθόδους διοικητικής συνεργασίας – Συνοπτική παρουσίαση της Περιφερειακής Σύμβασης για τους Πανευρωμεσογειακούς προτιμησιακούς κανόνες καταγωγής-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σημείο Β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).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 Η αριθ. πρωτ. ΔΔΘΤΟΚΒ 5026040 ΕΞ2015/16.12.2015 ΔΥΟ (Ισοτιμίες σε εθνικά νομίσματα για τα ποσά που είναι εκφρασμένα σε EURO στα Πανευρωμεσογειακά Πρωτόκολλα καταγωγής).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Σε συνέχεια των ανωτέρω σχετικών και κατόπιν σχετικού εγγράφου της αρμόδιας Υπηρεσίας της Ευρωπαϊκής Επιτροπής (TAXUD/6252406/16-EN-Rev.1), σας κοινοποιούμε συνημμένα πίνακα ισοτιμιών σε εθνικά νομίσματα των ποσών που είναι εκφρασμένα σε Ευρώ, βάσει των σχετικών άρθρων των Πανευρωμεσογειακών Πρωτοκόλλων καταγωγής.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Οι εν λόγω αξίες, </w:t>
      </w:r>
      <w:r>
        <w:rPr>
          <w:b/>
          <w:bCs/>
          <w:lang w:val="el" w:eastAsia="el"/>
        </w:rPr>
        <w:t>που εφαρμόζονται από 1</w:t>
      </w:r>
      <w:r>
        <w:rPr>
          <w:b/>
          <w:bCs/>
          <w:sz w:val="30"/>
          <w:szCs w:val="30"/>
          <w:vertAlign w:val="superscript"/>
          <w:lang w:val="el" w:eastAsia="el"/>
        </w:rPr>
        <w:t>ης</w:t>
      </w:r>
      <w:r>
        <w:rPr>
          <w:b/>
          <w:bCs/>
          <w:lang w:val="el" w:eastAsia="el"/>
        </w:rPr>
        <w:t xml:space="preserve"> Ιανουαρίου 2017, </w:t>
      </w:r>
      <w:r>
        <w:rPr>
          <w:b/>
          <w:bCs/>
          <w:lang w:val="el" w:eastAsia="el"/>
        </w:rPr>
        <w:t>ισχύουν για: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1) Τη Δήλωση καταγωγής στο εμπορικό τιμολόγιο από οποιονδήποτε εξαγωγέα,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2) Τις προσωπικές αποσκευές των ταξιδιωτών και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3) Τα μικροδέματα.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ΠΡΟΪΣΤΑΜΕΝΗ ΤΗΣ ΔΙΕΥΘΥΝΣΗΣ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ΠΑΡΑΣΚΕΥΗ ΑΔΙΚΗΜΕΝΑΚΗ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ΙΣΟΤΙΜΙΩΝ ΠΟΥ ΙΣΧΥΟΥΝ ΑΠΟ 1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ΗΣ</w:t>
      </w:r>
      <w:r>
        <w:rPr>
          <w:b/>
          <w:bCs/>
          <w:u w:val="single"/>
          <w:lang w:val="el" w:eastAsia="el"/>
        </w:rPr>
        <w:t xml:space="preserve"> ΙΑΝΟΥΑΡΙΟΥ </w:t>
      </w:r>
      <w:r>
        <w:rPr>
          <w:b/>
          <w:bCs/>
          <w:u w:val="single"/>
          <w:lang w:val="el" w:eastAsia="el"/>
        </w:rPr>
        <w:t>2017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7"/>
        <w:gridCol w:w="1578"/>
        <w:gridCol w:w="1464"/>
        <w:gridCol w:w="1773"/>
        <w:gridCol w:w="1837"/>
        <w:gridCol w:w="2055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ΧΩΡΑ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ΝΟΜΙΣΜΑ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ΔΗΛΩΣΗ ΤΙΜΟΛΟΓΙΟΥ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(€ 6.000 )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ΠΡΟΣΩΠΙΚΕΣ ΑΠΟΣΚΕΥΕΣ ΕΠΙΒΑΤΩΝ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(€ 1.200)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ΜΙΚΡΟΔΕΜΑΤΑ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(€ 500)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Z N Ci Z liJ Z 1-1 &lt; C Ci 0. &gt; liJ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Βουλγαρία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Λεβ Βουλγαρίας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11 700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2 300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1 000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Κροατία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Κούνα Κροατίας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45 000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9 000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3 750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Δημοκρατία της Τσεχίας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Κορώνα Τσεχίας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165 000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33 000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14 000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Δανία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Κορώνα Δανίας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45 600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9 000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3 800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Ουγγαρία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Φόριντ Ουγγαρίας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1 849 000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370 000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154 000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Πολωνία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Ζλότι Πολωνίας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28 000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5 600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2 400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Ρουμανία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Λέι Ρουμανίας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27 100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5 400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2 300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Σουηδία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Κορώνα Σουηδίας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64 000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12 800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5 300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Ηνωμένο Βασίλειο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Στερλίνα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5 700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1 140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470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Δανία/Νησιά Φερόε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Κορώνα Δανίας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45 600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9 000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3 800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N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 xml:space="preserve">Ml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N L1J Z I- &lt; 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Ισλανδία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Κορώνα Ισλανδίας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1 110 000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220 000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92 000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Λιχτενστάιν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Ελβετικό φράγκο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10 300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2 100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Νορβηγία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Νορβηγική κορώνα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50 000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10 000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4 100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Ελβετία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Ελβετικό φράγκο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10 300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2 100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&lt; I— I N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 i ES WB Η £ Η &lt; Z “ O w X Z &gt; W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Αλγερία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Αλγερίας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769 620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153 924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64 135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Αίγυπτος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Αιγύπτου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55 000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11 000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4 500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Ισραήλ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Σέκελ Ισραήλ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30 000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6 000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2 500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Ιορδανία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Ιορδανίας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4 794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959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Lebanon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Λιβάνου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10 134 000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2 027 000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845 000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Μαρόκο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Ντιρχάμ Μαρόκου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68 250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13 650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5 700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Παλαιστίνη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Σέκελ Ισραήλ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25 344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5 069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2 112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Συρία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Συρίας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17"/>
        <w:gridCol w:w="2050"/>
        <w:gridCol w:w="1932"/>
        <w:gridCol w:w="787"/>
        <w:gridCol w:w="787"/>
        <w:gridCol w:w="78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Τυνησία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Τυνησίας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14 700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2 900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1 200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Τουρκία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Τουρκίας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20 315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4 065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1 695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 ί §5 W&lt; W= 2 S z3x &gt; i S25W S u&lt; Ez Η uj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IlJ Μ ο. Μ ΣΪχ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Αλβανία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Λεκ Αλβανίας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824 000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164 000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69 000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Βοσνία και Ερζεγοβίνη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Μετατρέψιμο μάρκο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Βοσνίας Ερζεγοβίνης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12 000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2 400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1 000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ΠΓΔΜ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ΠΓΔΜ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369 000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73 800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30 750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Σερβία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Σερβίας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739 740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147 948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61 645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Δημοκρατία της Μολδαβίας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Λεβ Μολδαβίας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132 443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26 489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11 037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Γεωργία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Λαρι Γεωργίας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15 660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3 140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1 310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Τελωνειακές Περιφέρειες (για ενημέρωση των τελωνείων αρμοδιότητάς τους)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1) ΕΛ.Υ.Τ Αττικής και Θεσσαλονίκης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2) Υπουργείο Αγροτικής Ανάπτυξης και Τροφίμων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Αγροτικής Πολιτικής, Διεθνών Σχέσεων &amp; Προώθησης Προϊόντων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Αχαρνών 2 – Τ.Κ. 101 76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3) Υπουργείο Οικονομίας, Ανάπτυξης και Τουρισμού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Πολιτικής Διεθνούς Εμπορίου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Ερμού &amp; Κορνάρου 1, Τ.Κ. 105 63,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4) ΟΠΕΚΕΠΕ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Αχαρνών 241 – Τ.Κ. 104 46,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5) Κεντρική Ένωση Επιμελητηρίων Ελλάδος (για ενημέρωση των μελών της)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Ακαδημίας 7 – T.K 106 71,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6) Σύνδεσμος Ελλήνων Βιομηχάνων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Ξενοφώντος 5,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7) Σύνδεσμος Βιομηχανιών Αττικής και Πειραιά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Αμερικής 10 – Τ.Κ 106 71,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8) Σύνδεσμος Βιομηχάνων Βορείου Ελλάδος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Πλατεία Μοριχόβου 1 – Τ.Κ 546 24, ΘΕΣΣΑΛΟΝΙΚΗ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9) Σύνδεσμος Βιομηχ. Θεσσαλίας &amp; Κεντρ. Ελλάδος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Ελ. Βενιζέλου 4 – Τ.Κ 382 21, ΒΟΛΟΣ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10) Σύνδεσμος Θεσσαλικών Βιομηχανιών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Λ. Καραμανλή &amp; Βιομηχ. – ΤΚ 413 35, ΛΑΡΙΣΑ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11) Πανελλήνιος Σύνδεσμος Εξαγωγέων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Κρατίνου 11 – Τ.Κ 105 52,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12) Σύνδεσμος Εξαγωγέων Βορείου Ελλάδος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Πλατεία Μοριχόβου 1 – Τ.Κ 546 25, ΘΕΣΣΑΛΟΝΙΚΗ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13) Σύνδεσμος Ελληνικών Επιχ/σεων Εξαγωγής Διακίνησης Φρούτων, Λαχανικών &amp; Χυμών Ικαρίας 32Α - Τ.Κ 16675, ΑΝΩ ΓΛΥΦΑΔΑ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14) Σύνδεσμος Ανωνύμων Εταιρειών και Ε.Π.Ε.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Ελ. Βενιζέλου 16 – Τ.Κ. 106 72,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15) Εθνική Συνομοσπονδία Ελληνικού Εμπορίου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Μητροπόλεως 42 – Τ.Κ 105 63,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16) Ομοσπονδία Εκτελωνιστών Ελλάδος (για ενημέρωση των μελών της)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Καραΐσκου 82- Τ.Κ 185 32, ΠΕΙΡΑΙΑΣ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1) Γραφείο Γεν. Δ/ντριας Τελωνείων και Ε.Φ.Κ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2) Δ/νση Διεθνών Οικονομικών Σχέσεων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3) Δ/νση Στρατηγικής Τελωνειακών Ελέγχων και Παραβάσεων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4)Δ/νση Τελωνειακών Διαδικασιών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5) Δ/νση Δασμ. Θεμάτων και Τελων. Οικονομικών Καθεστώτων, Τμήματα Α΄&amp;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6) Δ/νση Οργάνωσης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17-c@2001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