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Ενδιάμεση Συμφωνία ενόψει Συμφωνίας Οικονομικής Εταιρικής Σχέσης μεταξύ της Ευρωπαϊκής Κοινότητας και της Κεντρικής Αφρικής (Δημοκρατία του Καμερούν)</w:t>
      </w:r>
    </w:p>
    <w:p>
      <w:pPr>
        <w:spacing w:before="240" w:after="240"/>
        <w:rPr>
          <w:lang w:val="el" w:eastAsia="el"/>
        </w:rPr>
      </w:pPr>
      <w:r>
        <w:rPr>
          <w:lang w:val="el" w:eastAsia="el"/>
        </w:rPr>
        <w:t>ΣΧΕΤ.: Το αρ.πρωτ. ΔΔΘΤΟΚ Β 1162835 ΕΞ 2016/10-11-2016 έγγραφο [Κοινοποίηση της Ενδιάμεσης Συμφωνίας ενόψει Συμφωνίας Οικονομικής Εταιρικής Σχέσης μεταξύ της Ευρωπαϊκής Κοινότητας και της Κεντρικής Αφρικής (Δημοκρατία του Καμερούν)]</w:t>
      </w:r>
    </w:p>
    <w:p>
      <w:pPr>
        <w:spacing w:before="240" w:after="240"/>
        <w:rPr>
          <w:lang w:val="el" w:eastAsia="el"/>
        </w:rPr>
      </w:pPr>
      <w:r>
        <w:rPr>
          <w:lang w:val="el" w:eastAsia="el"/>
        </w:rPr>
        <w:t xml:space="preserve">Α. Σε συνέχεια του ανωτέρω σχετικού εγγράφου μας με το οποίο σας κοινοποιήσαμε την Ενδιάμεση Συμφωνία ενόψει Συμφωνίας Οικονομικής Εταιρικής Σχέσης μεταξύ της Ευρωπαϊκής Κοινότητας και της Κεντρικής Αφρικής (Δημοκρατία του Καμερούν), και σύμφωνα με νέα ενημέρωση που έχουμε από την Ευρωπαϊκή Κοινότητα, σας γνωρίζουμε ότι, όσον αφορά </w:t>
      </w:r>
      <w:r>
        <w:rPr>
          <w:u w:val="single"/>
          <w:lang w:val="el" w:eastAsia="el"/>
        </w:rPr>
        <w:t>τις εξαγωγές της Ευρωπαϊκής Κοινότητας προς το Καμερούν</w:t>
      </w:r>
      <w:r>
        <w:rPr>
          <w:lang w:val="el" w:eastAsia="el"/>
        </w:rPr>
        <w:t xml:space="preserve">, δημοσιεύθηκε και </w:t>
      </w:r>
      <w:r>
        <w:rPr>
          <w:u w:val="single"/>
          <w:lang w:val="el" w:eastAsia="el"/>
        </w:rPr>
        <w:t>η αγγλική έκδοση</w:t>
      </w:r>
      <w:r>
        <w:rPr>
          <w:lang w:val="el" w:eastAsia="el"/>
        </w:rPr>
        <w:t xml:space="preserve"> του πρωτοκόλλου καταγωγής, που δημοσίευσε η Δημοκρατία του Καμερούν στις 3 Αυγούστου 2016, το οποίο και σας επισυνάπτουμε.</w:t>
      </w:r>
    </w:p>
    <w:p>
      <w:pPr>
        <w:spacing w:before="240" w:after="240"/>
        <w:rPr>
          <w:lang w:val="el" w:eastAsia="el"/>
        </w:rPr>
      </w:pPr>
      <w:r>
        <w:rPr>
          <w:lang w:val="el" w:eastAsia="el"/>
        </w:rPr>
        <w:t>Επισημαίνουμε εκ νέου ότι το πρωτόκολλο καταγωγής της κοινοποιούμενης Συμφωνίας βρίσκεται σε διαπραγμάτευση και θα σας ενημερώσουμε όταν θα έχουμε την σχετική πληροφόρηση από την Ευρωπαϊκή Επιτροπή.</w:t>
      </w:r>
    </w:p>
    <w:p>
      <w:pPr>
        <w:spacing w:before="240" w:after="240"/>
        <w:rPr>
          <w:lang w:val="el" w:eastAsia="el"/>
        </w:rPr>
      </w:pPr>
      <w:r>
        <w:rPr>
          <w:lang w:val="el" w:eastAsia="el"/>
        </w:rPr>
        <w:t>Β. Οι επαγγελματικοί φορείς προς τους οποίους κοινοποιείται η παρούσα με τα συνημμένα της, παρακαλούνται όπως μεριμνήσουν για τη σχετική ενημέρωση των μελών τους.</w:t>
      </w:r>
    </w:p>
    <w:p>
      <w:pPr>
        <w:spacing w:before="240" w:after="240"/>
        <w:rPr>
          <w:lang w:val="el" w:eastAsia="el"/>
        </w:rPr>
      </w:pPr>
      <w:r>
        <w:rPr>
          <w:b/>
          <w:bCs/>
          <w:lang w:val="el" w:eastAsia="el"/>
        </w:rPr>
        <w:t>Η ΠΡΟΪΣΤΑΜΕΝΗ ΤΗΣ ΔΙΕΥΘΥΝΣΗΣ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lang w:val="el" w:eastAsia="el"/>
        </w:rPr>
        <w:t>Τελωνειακές Περιφέρειες (για ενημέρωση των τελωνείων αρμοδιότητάς τους)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ΕΛ.Υ.Τ. Αττικής και Θεσ/νίκης</w:t>
      </w:r>
    </w:p>
    <w:p>
      <w:pPr>
        <w:spacing w:before="240" w:after="240"/>
        <w:rPr>
          <w:lang w:val="el" w:eastAsia="el"/>
        </w:rPr>
      </w:pPr>
      <w:r>
        <w:rPr>
          <w:lang w:val="el" w:eastAsia="el"/>
        </w:rPr>
        <w:t>2) Υπουργείο Αγροτικής Ανάπτυξης και Τροφίμων</w:t>
      </w:r>
    </w:p>
    <w:p>
      <w:pPr>
        <w:spacing w:before="240" w:after="240"/>
        <w:rPr>
          <w:lang w:val="el" w:eastAsia="el"/>
        </w:rPr>
      </w:pPr>
      <w:r>
        <w:rPr>
          <w:lang w:val="el" w:eastAsia="el"/>
        </w:rPr>
        <w:t>Δ/νση Αγροτικής Πολιτικής, Διεθνών Σχέσεων &amp; Προώθησης Προϊόντων</w:t>
      </w:r>
    </w:p>
    <w:p>
      <w:pPr>
        <w:spacing w:before="240" w:after="240"/>
        <w:rPr>
          <w:lang w:val="el" w:eastAsia="el"/>
        </w:rPr>
      </w:pPr>
      <w:r>
        <w:rPr>
          <w:lang w:val="el" w:eastAsia="el"/>
        </w:rPr>
        <w:t>Αχαρνών 2 – Τ.Κ. 101 76</w:t>
      </w:r>
    </w:p>
    <w:p>
      <w:pPr>
        <w:spacing w:before="240" w:after="240"/>
        <w:rPr>
          <w:lang w:val="el" w:eastAsia="el"/>
        </w:rPr>
      </w:pPr>
      <w:r>
        <w:rPr>
          <w:lang w:val="el" w:eastAsia="el"/>
        </w:rPr>
        <w:t>3) Υπουργείο Οικονομίας, Ανάπτυξης και Τουρισμού</w:t>
      </w:r>
    </w:p>
    <w:p>
      <w:pPr>
        <w:spacing w:before="240" w:after="240"/>
        <w:rPr>
          <w:lang w:val="el" w:eastAsia="el"/>
        </w:rPr>
      </w:pPr>
      <w:r>
        <w:rPr>
          <w:lang w:val="el" w:eastAsia="el"/>
        </w:rPr>
        <w:t>Δ/νση Πολιτικής Διεθνούς Εμπορίου</w:t>
      </w:r>
    </w:p>
    <w:p>
      <w:pPr>
        <w:spacing w:before="240" w:after="240"/>
        <w:rPr>
          <w:lang w:val="el" w:eastAsia="el"/>
        </w:rPr>
      </w:pPr>
      <w:r>
        <w:rPr>
          <w:lang w:val="el" w:eastAsia="el"/>
        </w:rPr>
        <w:t>Ερμού &amp; Κορνάρου 1, Τ.Κ. 105 63, ΑΘΗΝΑ</w:t>
      </w:r>
    </w:p>
    <w:p>
      <w:pPr>
        <w:spacing w:before="240" w:after="240"/>
        <w:rPr>
          <w:lang w:val="el" w:eastAsia="el"/>
        </w:rPr>
      </w:pPr>
      <w:r>
        <w:rPr>
          <w:lang w:val="el" w:eastAsia="el"/>
        </w:rPr>
        <w:t>4) ΟΠΕΚΕΠΕ</w:t>
      </w:r>
    </w:p>
    <w:p>
      <w:pPr>
        <w:spacing w:before="240" w:after="240"/>
        <w:rPr>
          <w:lang w:val="el" w:eastAsia="el"/>
        </w:rPr>
      </w:pPr>
      <w:r>
        <w:rPr>
          <w:lang w:val="el" w:eastAsia="el"/>
        </w:rPr>
        <w:t>Αχαρνών 241 – Τ.Κ. 104 46, ΑΘΗΝΑ</w:t>
      </w:r>
    </w:p>
    <w:p>
      <w:pPr>
        <w:spacing w:before="240" w:after="240"/>
        <w:rPr>
          <w:lang w:val="el" w:eastAsia="el"/>
        </w:rPr>
      </w:pPr>
      <w:r>
        <w:rPr>
          <w:lang w:val="el" w:eastAsia="el"/>
        </w:rPr>
        <w:t>5) Κεντρική Ένωση Επιμελητηρίων Ελλάδος (για ενημέρωση των μελών τους) Ακαδημίας 7 – T.K 106 71, ΑΘΗΝΑ</w:t>
      </w:r>
    </w:p>
    <w:p>
      <w:pPr>
        <w:spacing w:before="240" w:after="240"/>
        <w:rPr>
          <w:lang w:val="el" w:eastAsia="el"/>
        </w:rPr>
      </w:pPr>
      <w:r>
        <w:rPr>
          <w:lang w:val="el" w:eastAsia="el"/>
        </w:rPr>
        <w:t>6) Σύνδεσμος Ελλήνων Βιομηχάνων</w:t>
      </w:r>
    </w:p>
    <w:p>
      <w:pPr>
        <w:spacing w:before="240" w:after="240"/>
        <w:rPr>
          <w:lang w:val="el" w:eastAsia="el"/>
        </w:rPr>
      </w:pPr>
      <w:r>
        <w:rPr>
          <w:lang w:val="el" w:eastAsia="el"/>
        </w:rPr>
        <w:t>Ξενοφώντος 5, ΑΘΗΝΑ</w:t>
      </w:r>
    </w:p>
    <w:p>
      <w:pPr>
        <w:spacing w:before="240" w:after="240"/>
        <w:rPr>
          <w:lang w:val="el" w:eastAsia="el"/>
        </w:rPr>
      </w:pPr>
      <w:r>
        <w:rPr>
          <w:lang w:val="el" w:eastAsia="el"/>
        </w:rPr>
        <w:t>7) Σύνδεσμος Βιομηχανιών Αττικής και Πειραιά</w:t>
      </w:r>
    </w:p>
    <w:p>
      <w:pPr>
        <w:spacing w:before="240" w:after="240"/>
        <w:rPr>
          <w:lang w:val="el" w:eastAsia="el"/>
        </w:rPr>
      </w:pPr>
      <w:r>
        <w:rPr>
          <w:lang w:val="el" w:eastAsia="el"/>
        </w:rPr>
        <w:t>Αμερικής 10 – Τ.Κ 106 71, ΑΘΗΝΑ</w:t>
      </w:r>
    </w:p>
    <w:p>
      <w:pPr>
        <w:spacing w:before="240" w:after="240"/>
        <w:rPr>
          <w:lang w:val="el" w:eastAsia="el"/>
        </w:rPr>
      </w:pPr>
      <w:r>
        <w:rPr>
          <w:lang w:val="el" w:eastAsia="el"/>
        </w:rPr>
        <w:t>8) Σύνδεσμος Βιομηχάνων Βορείου Ελλάδος</w:t>
      </w:r>
    </w:p>
    <w:p>
      <w:pPr>
        <w:spacing w:before="240" w:after="240"/>
        <w:rPr>
          <w:lang w:val="el" w:eastAsia="el"/>
        </w:rPr>
      </w:pPr>
      <w:r>
        <w:rPr>
          <w:lang w:val="el" w:eastAsia="el"/>
        </w:rPr>
        <w:t>Πλατεία Μοριχόβου 1 – Τ.Κ 546 24, ΘΕΣΣΑΛΟΝΙΚΗ</w:t>
      </w:r>
    </w:p>
    <w:p>
      <w:pPr>
        <w:spacing w:before="240" w:after="240"/>
        <w:rPr>
          <w:lang w:val="el" w:eastAsia="el"/>
        </w:rPr>
      </w:pPr>
      <w:r>
        <w:rPr>
          <w:lang w:val="el" w:eastAsia="el"/>
        </w:rPr>
        <w:t>9) Σύνδεσμος Βιομηχ. Θεσσαλίας &amp; Κεντρ. Ελλάδος</w:t>
      </w:r>
    </w:p>
    <w:p>
      <w:pPr>
        <w:spacing w:before="240" w:after="240"/>
        <w:rPr>
          <w:lang w:val="el" w:eastAsia="el"/>
        </w:rPr>
      </w:pPr>
      <w:r>
        <w:rPr>
          <w:lang w:val="el" w:eastAsia="el"/>
        </w:rPr>
        <w:t>Ελ. Βενιζέλου 4 – Τ.Κ 382 21, ΒΟΛΟΣ</w:t>
      </w:r>
    </w:p>
    <w:p>
      <w:pPr>
        <w:spacing w:before="240" w:after="240"/>
        <w:rPr>
          <w:lang w:val="el" w:eastAsia="el"/>
        </w:rPr>
      </w:pPr>
      <w:r>
        <w:rPr>
          <w:lang w:val="el" w:eastAsia="el"/>
        </w:rPr>
        <w:t>10) Σύνδεσμος Θεσσαλικών Βιομηχανιών</w:t>
      </w:r>
    </w:p>
    <w:p>
      <w:pPr>
        <w:spacing w:before="240" w:after="240"/>
        <w:rPr>
          <w:lang w:val="el" w:eastAsia="el"/>
        </w:rPr>
      </w:pPr>
      <w:r>
        <w:rPr>
          <w:lang w:val="el" w:eastAsia="el"/>
        </w:rPr>
        <w:t>Μ.Αντύπα 2 – ΤΚ 412 22, ΛΑΡΙΣΑ</w:t>
      </w:r>
    </w:p>
    <w:p>
      <w:pPr>
        <w:spacing w:before="240" w:after="240"/>
        <w:rPr>
          <w:lang w:val="el" w:eastAsia="el"/>
        </w:rPr>
      </w:pPr>
      <w:r>
        <w:rPr>
          <w:lang w:val="el" w:eastAsia="el"/>
        </w:rPr>
        <w:t>11) Πανελλήνιος Σύνδεσμος Εξαγωγέων</w:t>
      </w:r>
    </w:p>
    <w:p>
      <w:pPr>
        <w:spacing w:before="240" w:after="240"/>
        <w:rPr>
          <w:lang w:val="el" w:eastAsia="el"/>
        </w:rPr>
      </w:pPr>
      <w:r>
        <w:rPr>
          <w:lang w:val="el" w:eastAsia="el"/>
        </w:rPr>
        <w:t>Κρατίνου 11 – Τ.Κ 105 52, ΑΘΗΝΑ</w:t>
      </w:r>
    </w:p>
    <w:p>
      <w:pPr>
        <w:spacing w:before="240" w:after="240"/>
        <w:rPr>
          <w:lang w:val="el" w:eastAsia="el"/>
        </w:rPr>
      </w:pPr>
      <w:r>
        <w:rPr>
          <w:lang w:val="el" w:eastAsia="el"/>
        </w:rPr>
        <w:t>12) Σύνδεσμος Εξαγωγέων Βορείου Ελλάδος</w:t>
      </w:r>
    </w:p>
    <w:p>
      <w:pPr>
        <w:spacing w:before="240" w:after="240"/>
        <w:rPr>
          <w:lang w:val="el" w:eastAsia="el"/>
        </w:rPr>
      </w:pPr>
      <w:r>
        <w:rPr>
          <w:lang w:val="el" w:eastAsia="el"/>
        </w:rPr>
        <w:t>Πλατεία Μοριχόβου 1 – Τ.Κ 546 25, ΘΕΣΣΑΛΟΝΙΚΗ</w:t>
      </w:r>
    </w:p>
    <w:p>
      <w:pPr>
        <w:spacing w:before="240" w:after="240"/>
        <w:rPr>
          <w:lang w:val="el" w:eastAsia="el"/>
        </w:rPr>
      </w:pPr>
      <w:r>
        <w:rPr>
          <w:lang w:val="el" w:eastAsia="el"/>
        </w:rPr>
        <w:t>13) Σύνδεσμος Ελληνικών Επιχ/σεων Εξαγωγής Διακίνησης Φρούτων, Λαχανικών&amp;Χυμών Ικαρίας 32Α - Τ.Κ.16675, ΑΝΩ ΓΛΥΦΑΔΑ</w:t>
      </w:r>
    </w:p>
    <w:p>
      <w:pPr>
        <w:spacing w:before="240" w:after="240"/>
        <w:rPr>
          <w:lang w:val="el" w:eastAsia="el"/>
        </w:rPr>
      </w:pPr>
      <w:r>
        <w:rPr>
          <w:lang w:val="el" w:eastAsia="el"/>
        </w:rPr>
        <w:t>14) Πανελλήνιος Σύνδεσμος Βιοτεχνιών &amp; Βιομηχανιών Πλεκτικής</w:t>
      </w:r>
    </w:p>
    <w:p>
      <w:pPr>
        <w:spacing w:before="240" w:after="240"/>
        <w:rPr>
          <w:lang w:val="el" w:eastAsia="el"/>
        </w:rPr>
      </w:pPr>
      <w:r>
        <w:rPr>
          <w:lang w:val="el" w:eastAsia="el"/>
        </w:rPr>
        <w:t>Σωτήρος 2-4 – Τ.Κ 105 58, ΑΘΗΝΑ</w:t>
      </w:r>
    </w:p>
    <w:p>
      <w:pPr>
        <w:spacing w:before="240" w:after="240"/>
        <w:rPr>
          <w:lang w:val="el" w:eastAsia="el"/>
        </w:rPr>
      </w:pPr>
      <w:r>
        <w:rPr>
          <w:lang w:val="el" w:eastAsia="el"/>
        </w:rPr>
        <w:t>15) Σύνδεσμος Επιχειρήσεων Πλεκτικής-Ετοίμου Ενδύματος Ελλάδος Ερμού 18</w:t>
      </w:r>
      <w:r>
        <w:rPr>
          <w:sz w:val="30"/>
          <w:szCs w:val="30"/>
          <w:vertAlign w:val="superscript"/>
          <w:lang w:val="el" w:eastAsia="el"/>
        </w:rPr>
        <w:t>Α</w:t>
      </w:r>
      <w:r>
        <w:rPr>
          <w:lang w:val="el" w:eastAsia="el"/>
        </w:rPr>
        <w:t xml:space="preserve"> - Τ.Κ. 546 24, ΘΕΣ/ΝΙΚΗ</w:t>
      </w:r>
    </w:p>
    <w:p>
      <w:pPr>
        <w:spacing w:before="240" w:after="240"/>
        <w:rPr>
          <w:lang w:val="el" w:eastAsia="el"/>
        </w:rPr>
      </w:pPr>
      <w:r>
        <w:rPr>
          <w:lang w:val="el" w:eastAsia="el"/>
        </w:rPr>
        <w:t>16) Σύνδεσμος Ανωνύμων Εταιρειών και Ε.Π.Ε. Ελ. Βενιζέλου 16 – Τ.Κ. 106 72, ΑΘΗΝΑ</w:t>
      </w:r>
    </w:p>
    <w:p>
      <w:pPr>
        <w:spacing w:before="240" w:after="240"/>
        <w:rPr>
          <w:lang w:val="el" w:eastAsia="el"/>
        </w:rPr>
      </w:pPr>
      <w:r>
        <w:rPr>
          <w:lang w:val="el" w:eastAsia="el"/>
        </w:rPr>
        <w:t>17) Εθνική Συνομοσπονδία Ελληνικού Εμπορίου</w:t>
      </w:r>
    </w:p>
    <w:p>
      <w:pPr>
        <w:spacing w:before="240" w:after="240"/>
        <w:rPr>
          <w:lang w:val="el" w:eastAsia="el"/>
        </w:rPr>
      </w:pPr>
      <w:r>
        <w:rPr>
          <w:lang w:val="el" w:eastAsia="el"/>
        </w:rPr>
        <w:t>Μητροπόλεως 42 – Τ.Κ 105 63, ΑΘΗΝΑ</w:t>
      </w:r>
    </w:p>
    <w:p>
      <w:pPr>
        <w:spacing w:before="240" w:after="240"/>
        <w:rPr>
          <w:lang w:val="el" w:eastAsia="el"/>
        </w:rPr>
      </w:pPr>
      <w:r>
        <w:rPr>
          <w:lang w:val="el" w:eastAsia="el"/>
        </w:rPr>
        <w:t>18) Οργανισμός Προώθησης Εξαγωγών</w:t>
      </w:r>
    </w:p>
    <w:p>
      <w:pPr>
        <w:spacing w:before="240" w:after="240"/>
        <w:rPr>
          <w:lang w:val="el" w:eastAsia="el"/>
        </w:rPr>
      </w:pPr>
      <w:r>
        <w:rPr>
          <w:lang w:val="el" w:eastAsia="el"/>
        </w:rPr>
        <w:t>Μ. Αντύπα 86-88, Τ.Κ 163 46, ΗΛΙΟΥΠΟΛΗ</w:t>
      </w:r>
    </w:p>
    <w:p>
      <w:pPr>
        <w:spacing w:before="240" w:after="240"/>
        <w:rPr>
          <w:lang w:val="el" w:eastAsia="el"/>
        </w:rPr>
      </w:pPr>
      <w:r>
        <w:rPr>
          <w:lang w:val="el" w:eastAsia="el"/>
        </w:rPr>
        <w:t>19) Ομοσπονδία Εκτελωνιστών Ελλάδος</w:t>
      </w:r>
    </w:p>
    <w:p>
      <w:pPr>
        <w:spacing w:before="240" w:after="240"/>
        <w:rPr>
          <w:lang w:val="el" w:eastAsia="el"/>
        </w:rPr>
      </w:pPr>
      <w:r>
        <w:rPr>
          <w:lang w:val="el" w:eastAsia="el"/>
        </w:rPr>
        <w:t>Καραΐσκου 82- Τ.Κ 185 32, ΠΕΙΡΑΙΑΣ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Διοικητού Ανεξάρτητης Αρχής Δημοσίων Εσόδων</w:t>
      </w:r>
    </w:p>
    <w:p>
      <w:pPr>
        <w:spacing w:before="240" w:after="240"/>
        <w:rPr>
          <w:lang w:val="el" w:eastAsia="el"/>
        </w:rPr>
      </w:pPr>
      <w:r>
        <w:rPr>
          <w:lang w:val="el" w:eastAsia="el"/>
        </w:rPr>
        <w:t>2) Γραφείο Γεν. Δ/ντριας Τελωνείων και Ε.Φ.Κ</w:t>
      </w:r>
    </w:p>
    <w:p>
      <w:pPr>
        <w:spacing w:before="240" w:after="240"/>
        <w:rPr>
          <w:lang w:val="el" w:eastAsia="el"/>
        </w:rPr>
      </w:pPr>
      <w:r>
        <w:rPr>
          <w:lang w:val="el" w:eastAsia="el"/>
        </w:rPr>
        <w:t>3) Δ/νση Διαχείρισης Ανθρώπινου Δυναμικού, Δ/νση Τελωνειακών Διαδικασιών, Δ/νση Ειδικών Φόρων Κατανάλωσης και ΦΠΑ, Δ/νση Στρατηγικής Τελωνειακών Ελέγχων και Παραβάσεων</w:t>
      </w:r>
    </w:p>
    <w:p>
      <w:pPr>
        <w:spacing w:before="240" w:after="240"/>
        <w:rPr>
          <w:lang w:val="el" w:eastAsia="el"/>
        </w:rPr>
      </w:pPr>
      <w:r>
        <w:rPr>
          <w:lang w:val="el" w:eastAsia="el"/>
        </w:rPr>
        <w:t>4) Δ/νση Διεθνών Οικονομικών Σχέσεων</w:t>
      </w:r>
    </w:p>
    <w:p>
      <w:pPr>
        <w:spacing w:before="240" w:after="240"/>
        <w:rPr>
          <w:lang w:val="el" w:eastAsia="el"/>
        </w:rPr>
      </w:pPr>
      <w:r>
        <w:rPr>
          <w:lang w:val="el" w:eastAsia="el"/>
        </w:rPr>
        <w:t>5) Δ/νση Οργάνωσης</w:t>
      </w:r>
    </w:p>
    <w:p>
      <w:pPr>
        <w:spacing w:before="240" w:after="240"/>
        <w:rPr>
          <w:lang w:val="el" w:eastAsia="el"/>
        </w:rPr>
      </w:pPr>
      <w:r>
        <w:rPr>
          <w:lang w:val="el" w:eastAsia="el"/>
        </w:rPr>
        <w:t>6) Δ/νση Ηλεκτρονικού Τελωνείου</w:t>
      </w:r>
    </w:p>
    <w:p>
      <w:pPr>
        <w:spacing w:before="240" w:after="240"/>
        <w:rPr>
          <w:lang w:val="el" w:eastAsia="el"/>
        </w:rPr>
      </w:pPr>
      <w:r>
        <w:rPr>
          <w:lang w:val="el" w:eastAsia="el"/>
        </w:rPr>
        <w:t>7) Δ/νση Δασμολογικών Θεμάτων και Τελωνειακών Οικονομικών Καθεστώτων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