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ΤΜΗΜΑ Β΄</w:t>
      </w:r>
    </w:p>
    <w:p>
      <w:pPr>
        <w:pStyle w:val="PreambelText"/>
        <w:spacing w:before="240" w:after="240"/>
        <w:rPr>
          <w:lang w:val="el" w:eastAsia="el"/>
        </w:rPr>
      </w:pPr>
      <w:r>
        <w:rPr>
          <w:lang w:val="el" w:eastAsia="el"/>
        </w:rPr>
        <w:t xml:space="preserve">2. </w:t>
      </w:r>
      <w:r>
        <w:rPr>
          <w:b/>
          <w:bCs/>
          <w:lang w:val="el" w:eastAsia="el"/>
        </w:rPr>
        <w:t>ΔΙΕΥΘΥΝΣΗ ΕΙΣΠΡΑΞΕΩΝ ΤΜΗΜΑ Δ΄</w:t>
      </w:r>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2. ΔΙΕΥΘΥΝΣΗ ΔΑΣΜΟΛΟΓΙΚΩΝ ΘΕΜΑΤΩΝ</w:t>
      </w:r>
    </w:p>
    <w:p>
      <w:pPr>
        <w:spacing w:before="240" w:after="240"/>
        <w:rPr>
          <w:lang w:val="el" w:eastAsia="el"/>
        </w:rPr>
      </w:pPr>
      <w:r>
        <w:rPr>
          <w:b/>
          <w:bCs/>
          <w:lang w:val="el" w:eastAsia="el"/>
        </w:rPr>
        <w:t>ΕΙΔΙΚΩΝ ΚΑΘΕΣΤΩΤΩΝ ΚΑΙ ΑΠΑΛΛΑΓΩΝ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Γ. ΓΕΝΙΚΗ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ΤΜΗΜΑΤΑ Β, Η, Ι</w:t>
      </w:r>
    </w:p>
    <w:p>
      <w:pPr>
        <w:spacing w:before="240" w:after="240"/>
        <w:rPr>
          <w:lang w:val="el" w:eastAsia="el"/>
        </w:rPr>
      </w:pPr>
      <w:r>
        <w:rPr>
          <w:b/>
          <w:bCs/>
          <w:lang w:val="el" w:eastAsia="el"/>
        </w:rPr>
        <w:t>Θέμα: Κοινοποίηση της με αριθμό ΠΟΛ. 1210/07-11-2018 Κ.Υ.Α. των Υπουργών Οικονομικών και Ναυτιλίας και Νησιωτικής Πολιτικής και παροχή διευκρινίσεων και οδηγιών ως προς την πληρωμή του Τέλους Πλοίων Αναψυχής και Ημερόπλοιων (ΤΕ.Π.Α.Η.)</w:t>
      </w:r>
    </w:p>
    <w:p>
      <w:pPr>
        <w:spacing w:before="240" w:after="240"/>
        <w:rPr>
          <w:lang w:val="el" w:eastAsia="el"/>
        </w:rPr>
      </w:pPr>
      <w:r>
        <w:rPr>
          <w:b/>
          <w:bCs/>
          <w:i/>
          <w:iCs/>
          <w:lang w:val="el" w:eastAsia="el"/>
        </w:rPr>
        <w:t>Σχετ. : Η με αριθμό ΠΟΛ. 1210/07-11-2018 (ΦΕΚ 5170 Β΄) ΚΥΑ</w:t>
      </w:r>
    </w:p>
    <w:p>
      <w:pPr>
        <w:spacing w:before="240" w:after="240"/>
        <w:rPr>
          <w:lang w:val="el" w:eastAsia="el"/>
        </w:rPr>
      </w:pPr>
      <w:r>
        <w:rPr>
          <w:lang w:val="el" w:eastAsia="el"/>
        </w:rPr>
        <w:t>Κοινοποιούμε, προς ενημέρωσή σας, την ανωτέρω σχετική Κ.Υ.Α. με θέμα τον «Καθορισμό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με την οποία, ρυθμίζονται τα ακόλουθα:</w:t>
      </w:r>
    </w:p>
    <w:p>
      <w:pPr>
        <w:spacing w:before="240" w:after="240"/>
        <w:rPr>
          <w:lang w:val="el" w:eastAsia="el"/>
        </w:rPr>
      </w:pPr>
      <w:r>
        <w:rPr>
          <w:lang w:val="el" w:eastAsia="el"/>
        </w:rPr>
        <w:t>A. Ο τρόπος, η διαδικασία και ο χρόνος απόδοσης του Τέλους Πλοίων Αναψυχής και Ημερόπλοιων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τα όργανα που τις εκδίδουν, τα όργανα και η διαδικασία απαγόρευσης απόπλου και άρσης αυτής.</w:t>
      </w:r>
    </w:p>
    <w:p>
      <w:pPr>
        <w:spacing w:before="240" w:after="240"/>
        <w:rPr>
          <w:lang w:val="el" w:eastAsia="el"/>
        </w:rPr>
      </w:pPr>
      <w:r>
        <w:rPr>
          <w:lang w:val="el" w:eastAsia="el"/>
        </w:rPr>
        <w:t>B. Το ποσοστό της μείωσης του ΤΕ.Π.Α.Η., που προβλέπεται στην περιπτ. β΄ της παρ. 3 του άρθρου δέκατου τρίτου του ν.4211/2013 (Α΄256), όπως αντικαταστάθηκε και ισχύει με το άρθρο 85 του ν.4504/2017(Α΄184), για τα σκάφη της υποπερίπτ. δδ΄ της περιπτ. α΄ της παρ. 3 αυτού, τα οποία, ανεξαρτήτως σημαίας, εισέρχονται και παραμένουν σε λιμένες της Ελληνικής Επικράτειας κατά το τρέχον ημερολογιακό έτος, τα ειδικά κριτήρια για την παροχή της έκπτωσης και ο τρόπος απόδειξής τους.</w:t>
      </w:r>
    </w:p>
    <w:p>
      <w:pPr>
        <w:spacing w:before="240" w:after="240"/>
        <w:rPr>
          <w:lang w:val="el" w:eastAsia="el"/>
        </w:rPr>
      </w:pPr>
      <w:r>
        <w:rPr>
          <w:lang w:val="el" w:eastAsia="el"/>
        </w:rPr>
        <w:t>Περαιτέρω σας παρέχουμε οδηγίες για την ορθή και ομοιόμορφη εφαρμογή των οριζόμενων σε αυτή.</w:t>
      </w:r>
    </w:p>
    <w:p>
      <w:pPr>
        <w:spacing w:before="240" w:after="240"/>
        <w:rPr>
          <w:lang w:val="el" w:eastAsia="el"/>
        </w:rPr>
      </w:pPr>
      <w:r>
        <w:rPr>
          <w:lang w:val="el" w:eastAsia="el"/>
        </w:rPr>
        <w:t xml:space="preserve">Σύμφωνα με την ανωτέρω Κ.Υ.Α. </w:t>
      </w:r>
      <w:r>
        <w:rPr>
          <w:b/>
          <w:bCs/>
          <w:lang w:val="el" w:eastAsia="el"/>
        </w:rPr>
        <w:t xml:space="preserve">σε υποχρέωση καταβολής ΤΕ.ΠΑ.Η. υπόκεινται όλα τα πλοία </w:t>
      </w:r>
      <w:r>
        <w:rPr>
          <w:lang w:val="el" w:eastAsia="el"/>
        </w:rPr>
        <w:t>άνω των 7 μέτρων, ανεξαρτήτου σημαίας, τα οποία κατά την ημερομηνία αυτή είτε ήδη βρίσκονται στα ελληνικά χωρικά ύδατα είτε εισέρχονται από την ημερομηνία αυτή κι εφεξής σε αυτά, και αφορά τα:</w:t>
      </w:r>
    </w:p>
    <w:p>
      <w:pPr>
        <w:spacing w:before="240" w:after="240"/>
        <w:rPr>
          <w:lang w:val="el" w:eastAsia="el"/>
        </w:rPr>
      </w:pPr>
      <w:r>
        <w:rPr>
          <w:lang w:val="el" w:eastAsia="el"/>
        </w:rPr>
        <w:t>Α. ιδιωτικά πλοία αναψυχής, ή</w:t>
      </w:r>
    </w:p>
    <w:p>
      <w:pPr>
        <w:spacing w:before="240" w:after="240"/>
        <w:rPr>
          <w:lang w:val="el" w:eastAsia="el"/>
        </w:rPr>
      </w:pPr>
      <w:r>
        <w:rPr>
          <w:lang w:val="el" w:eastAsia="el"/>
        </w:rPr>
        <w:t>Β. επαγγελματικά πλοία αναψυχής ολικής ναύλωσης του ν. 4256/2014 (Α΄92),</w:t>
      </w:r>
    </w:p>
    <w:p>
      <w:pPr>
        <w:spacing w:before="240" w:after="240"/>
        <w:rPr>
          <w:lang w:val="el" w:eastAsia="el"/>
        </w:rPr>
      </w:pPr>
      <w:r>
        <w:rPr>
          <w:lang w:val="el" w:eastAsia="el"/>
        </w:rPr>
        <w:t>Γ. επαγγελματικά τουριστικά ημερόπλοια του ν. 4256/2014,</w:t>
      </w:r>
    </w:p>
    <w:p>
      <w:pPr>
        <w:spacing w:before="240" w:after="240"/>
        <w:rPr>
          <w:lang w:val="el" w:eastAsia="el"/>
        </w:rPr>
      </w:pPr>
      <w:r>
        <w:rPr>
          <w:lang w:val="el" w:eastAsia="el"/>
        </w:rPr>
        <w:t>Δ. πλοία που έχουν χαρακτηριστεί επαγγελματικά πλοία αναψυχής σύμφωνα με το δίκαιο άλλης χώρας και όχι τις διατάξεις του ν. 4256/2014, και εκ του λόγου αυτού επιβαρύνονται με ΤΕ.ΠΑ.Η. αλλά ως ιδιωτικά πλοία αναψυχής.</w:t>
      </w:r>
    </w:p>
    <w:p>
      <w:pPr>
        <w:spacing w:before="240" w:after="240"/>
        <w:rPr>
          <w:lang w:val="el" w:eastAsia="el"/>
        </w:rPr>
      </w:pPr>
      <w:r>
        <w:rPr>
          <w:lang w:val="el" w:eastAsia="el"/>
        </w:rPr>
        <w:t>Τα πρόσωπα που ορίζονται ως υπόχρεα για την εκπλήρωση της ορθής καταβολής του ΤΕ.ΠΑ.Η. είναι:</w:t>
      </w:r>
    </w:p>
    <w:p>
      <w:pPr>
        <w:spacing w:before="240" w:after="240"/>
        <w:rPr>
          <w:lang w:val="el" w:eastAsia="el"/>
        </w:rPr>
      </w:pPr>
      <w:r>
        <w:rPr>
          <w:lang w:val="el" w:eastAsia="el"/>
        </w:rPr>
        <w:t>✔ για τα ιδιωτικά πλοία αναψυχής ο πλοιοκτήτης ή ο κάτοχος ή ο χρήστης</w:t>
      </w:r>
    </w:p>
    <w:p>
      <w:pPr>
        <w:spacing w:before="240" w:after="240"/>
        <w:rPr>
          <w:lang w:val="el" w:eastAsia="el"/>
        </w:rPr>
      </w:pPr>
      <w:r>
        <w:rPr>
          <w:lang w:val="el" w:eastAsia="el"/>
        </w:rPr>
        <w:t>✔ για τα επαγγελματικά - πλοία αναψυχής και τουριστικά ημερόπλοια - ο πλοιοκτήτης ή ο εφοπλιστής ή ο νόμιμος εκπρόσωπος.</w:t>
      </w:r>
    </w:p>
    <w:p>
      <w:pPr>
        <w:spacing w:before="240" w:after="240"/>
        <w:rPr>
          <w:lang w:val="el" w:eastAsia="el"/>
        </w:rPr>
      </w:pPr>
      <w:r>
        <w:rPr>
          <w:lang w:val="el" w:eastAsia="el"/>
        </w:rPr>
        <w:t>Τα ανωτέρω πρόσωπα ευθύνονται αλληλεγγύως και εις ολόκληρον για την πληρωμή του ΤΕ.Π.Α.Η. και του τυχόν προστίμου.</w:t>
      </w:r>
    </w:p>
    <w:p>
      <w:pPr>
        <w:spacing w:before="240" w:after="240"/>
        <w:rPr>
          <w:lang w:val="el" w:eastAsia="el"/>
        </w:rPr>
      </w:pPr>
      <w:r>
        <w:rPr>
          <w:lang w:val="el" w:eastAsia="el"/>
        </w:rPr>
        <w:t>Το ΤΕ.Π.Α.Η. καταβάλλεται για κάθε μήνα παραμονής στα ελληνικά χωρικά ύδατα. Η καταβολή διενεργείται πριν την έναρξη του μήνα για τον οποίο οφείλεται το τέλος και δύναται να αφορά και περισσότερους του ενός μήνες. Σε περίπτωση που προκαταβληθεί εφάπαξ και για ολόκληρο το έτος παρέχεται έκπτωση δέκα τοις εκατό (10%) στο οφειλόμενο ποσό.</w:t>
      </w:r>
    </w:p>
    <w:p>
      <w:pPr>
        <w:spacing w:before="240" w:after="240"/>
        <w:rPr>
          <w:lang w:val="el" w:eastAsia="el"/>
        </w:rPr>
      </w:pPr>
      <w:r>
        <w:rPr>
          <w:lang w:val="el" w:eastAsia="el"/>
        </w:rPr>
        <w:t>Για τα πλοία αναψυχής ή τα επαγγελματικά τουριστικά ημερόπλοια που εισέρχονται στα ελληνικά χωρικά ύδατα για πρώτη φορά εντός του μήνα, το τέλος καταβάλλεται το αργότερο κατά την ημερομηνία εισόδου, για ολόκληρο τον τρέχοντα μήνα.</w:t>
      </w:r>
    </w:p>
    <w:p>
      <w:pPr>
        <w:spacing w:before="240" w:after="240"/>
        <w:rPr>
          <w:lang w:val="el" w:eastAsia="el"/>
        </w:rPr>
      </w:pPr>
      <w:r>
        <w:rPr>
          <w:lang w:val="el" w:eastAsia="el"/>
        </w:rPr>
        <w:t xml:space="preserve">Για το πρώτο έτος εφαρμογής του ΤΕ.Π.Α.Η. (2019) η έκπτωση 10%, λόγω εφάπαξ καταβολής, παρέχεται, μόνο εφόσον η πληρωμή θα γίνει </w:t>
      </w:r>
      <w:r>
        <w:rPr>
          <w:b/>
          <w:bCs/>
          <w:lang w:val="el" w:eastAsia="el"/>
        </w:rPr>
        <w:t>από την έναρξη ισχύος της Κ.Υ.Α</w:t>
      </w:r>
      <w:r>
        <w:rPr>
          <w:lang w:val="el" w:eastAsia="el"/>
        </w:rPr>
        <w:t xml:space="preserve">., η οποία ορίζεται ως η </w:t>
      </w:r>
      <w:r>
        <w:rPr>
          <w:b/>
          <w:bCs/>
          <w:u w:val="single"/>
          <w:lang w:val="el" w:eastAsia="el"/>
        </w:rPr>
        <w:t>9- 5- 2019</w:t>
      </w:r>
      <w:r>
        <w:rPr>
          <w:b/>
          <w:bCs/>
          <w:lang w:val="el" w:eastAsia="el"/>
        </w:rPr>
        <w:t>σύμφωνα με την με αρ. πρωτ. Α.1119/ 3-4-2019 (ΦΕΚ 1078 Β΄/1-4-2019) Κοινή Υπουργική Απόφαση και</w:t>
      </w:r>
    </w:p>
    <w:p>
      <w:pPr>
        <w:spacing w:before="240" w:after="240"/>
        <w:rPr>
          <w:lang w:val="el" w:eastAsia="el"/>
        </w:rPr>
      </w:pPr>
      <w:r>
        <w:rPr>
          <w:b/>
          <w:bCs/>
          <w:lang w:val="el" w:eastAsia="el"/>
        </w:rPr>
        <w:t>i. μέχρι 18-5-2019 για τα ήδη ευρισκόμενα στα ελληνικά χωρικά ύδατα πλοία</w:t>
      </w:r>
    </w:p>
    <w:p>
      <w:pPr>
        <w:spacing w:before="240" w:after="240"/>
        <w:rPr>
          <w:lang w:val="el" w:eastAsia="el"/>
        </w:rPr>
      </w:pPr>
      <w:r>
        <w:rPr>
          <w:b/>
          <w:bCs/>
          <w:lang w:val="el" w:eastAsia="el"/>
        </w:rPr>
        <w:t>ii. μέχρι τις 31-5-2019 για όσα πλοία εισέρχονται στα ελληνικά χωρικά ύδατα μέχρι την ημερομηνία αυτή και πάντως το αργότερο μέχρι και την ημερομηνία εισόδου τους κατά τον μήνα αυτόν.</w:t>
      </w:r>
    </w:p>
    <w:p>
      <w:pPr>
        <w:spacing w:before="240" w:after="240"/>
        <w:rPr>
          <w:lang w:val="el" w:eastAsia="el"/>
        </w:rPr>
      </w:pPr>
      <w:r>
        <w:rPr>
          <w:b/>
          <w:bCs/>
          <w:lang w:val="el" w:eastAsia="el"/>
        </w:rPr>
        <w:t>Περαιτέρω παρέχεται μείωση είκοσι τοις εκατό (20%) στο οφειλόμενο ποσό του ΤΕ.Π.Α.Η., σύμφωνα με τις διατάξεις της περιπτ. β΄ της παρ. 3 του άρθρου δεκάτου τρίτου του ν. 4211/2013, στα πλοία της υποπερίπ. δδ΄ της περιπτ. α΄ της παρ.3 του ίδιου άρθρου και ανεξαρτήτως της σημαίας τους, εφόσον εισέρχονται και παραμένουν σε λιμένες της Ελληνικής Επικράτειας, κατά το τρέχον ημερολογιακό έτος και για όλη τη διάρκεια του έτους. Η έκπτωση χορηγείται με την προϋπόθεση της εφάπαξ καταβολής ή προκαταβολής του ετήσιου τέλους, για ολόκληρο το ημερολογιακό έτος για το οποίο καταβάλλεται. Η προϋπόθεση της εισόδου και παραμονής αποδεικνύεται από σχετική Βεβαίωση που χορηγεί ο Φορέας Διοίκησης και Εκμετάλλευσης των λιμένων παραμονής του πλοίου.</w:t>
      </w:r>
    </w:p>
    <w:p>
      <w:pPr>
        <w:spacing w:before="240" w:after="240"/>
        <w:rPr>
          <w:lang w:val="el" w:eastAsia="el"/>
        </w:rPr>
      </w:pPr>
      <w:r>
        <w:rPr>
          <w:b/>
          <w:bCs/>
          <w:lang w:val="el" w:eastAsia="el"/>
        </w:rPr>
        <w:t xml:space="preserve">Σημειώνεται ότι κατά το πρώτο έτος εφαρμογής (2019) </w:t>
      </w:r>
      <w:r>
        <w:rPr>
          <w:b/>
          <w:bCs/>
          <w:lang w:val="el" w:eastAsia="el"/>
        </w:rPr>
        <w:t>δεν προβλέφθηκε η παροχή της ως άνω έκπτωσης 20% για το διάστημα Μαΐου 2019 - Δεκεμβρίου 2019.</w:t>
      </w:r>
    </w:p>
    <w:p>
      <w:pPr>
        <w:spacing w:before="240" w:after="240"/>
        <w:rPr>
          <w:lang w:val="el" w:eastAsia="el"/>
        </w:rPr>
      </w:pPr>
      <w:r>
        <w:rPr>
          <w:b/>
          <w:bCs/>
          <w:lang w:val="el" w:eastAsia="el"/>
        </w:rPr>
        <w:t>Επιπλέον παρέχεται μείωση είκοσι πέντε τοις εκατό (25%) στο οφειλόμενο ποσό του ΤΕ.Π.Α.Η., για τα πλοία της υποπερίπτ. δδ΄ της περιπτ. α΄ της παρ. 3 του άρθρου δεκάτου τρίτου του ν. 4211/2013, στα επαγγελματικά πλοία αναψυχής και στα επαγγελματικά τουριστικά ημερόπλοια ολικού μήκους άνω των δώδεκα (12) μέτρων, υπό την προϋπόθεση της αποκλειστικής επαγγελματικής χρήσης, για το χρονικό διάστημα για το οποίο ζητείται η συγκεκριμένη έκπτωση.</w:t>
      </w:r>
    </w:p>
    <w:p>
      <w:pPr>
        <w:spacing w:before="240" w:after="240"/>
        <w:rPr>
          <w:lang w:val="el" w:eastAsia="el"/>
        </w:rPr>
      </w:pPr>
      <w:r>
        <w:rPr>
          <w:b/>
          <w:bCs/>
          <w:lang w:val="el" w:eastAsia="el"/>
        </w:rPr>
        <w:t>Πλοίο αναψυχής το οποίο αναχωρεί από την Ελληνική Επικράτεια εντός τριών ημερών από τη λήξη του μήνα για τον οποίο έχει καταβληθεί ΤΕ.Π.Α.Η., δεν οφείλει ΤΕ.Π.Α.Η. για τον μήνα αναχώρησης.</w:t>
      </w:r>
    </w:p>
    <w:p>
      <w:pPr>
        <w:spacing w:before="240" w:after="240"/>
        <w:rPr>
          <w:lang w:val="el" w:eastAsia="el"/>
        </w:rPr>
      </w:pPr>
      <w:r>
        <w:rPr>
          <w:b/>
          <w:bCs/>
          <w:lang w:val="el" w:eastAsia="el"/>
        </w:rPr>
        <w:t>Υποβολή αιτήματος για χορήγηση κωδικού πληρωμής « eTEPAI»</w:t>
      </w:r>
    </w:p>
    <w:p>
      <w:pPr>
        <w:spacing w:before="240" w:after="240"/>
        <w:rPr>
          <w:lang w:val="el" w:eastAsia="el"/>
        </w:rPr>
      </w:pPr>
      <w:r>
        <w:rPr>
          <w:b/>
          <w:bCs/>
          <w:lang w:val="el" w:eastAsia="el"/>
        </w:rPr>
        <w:t>Για την πληρωμή του ΤΕ.Π.Α.Η. απαιτείται έκδοση κωδικού πληρωμής που παράγεται από την ηλεκτρονική εφαρμογή της Α.Α.Δ.Ε. «eTEPAI», κατόπιν υποβολής σχετικού αιτήματος από τον ενδιαφερόμενο.</w:t>
      </w:r>
    </w:p>
    <w:p>
      <w:pPr>
        <w:spacing w:before="240" w:after="240"/>
        <w:rPr>
          <w:lang w:val="el" w:eastAsia="el"/>
        </w:rPr>
      </w:pPr>
      <w:r>
        <w:rPr>
          <w:b/>
          <w:bCs/>
          <w:lang w:val="el" w:eastAsia="el"/>
        </w:rPr>
        <w:t>Πρόσβαση στην ηλεκτρονική εφαρμογή έχουν πιστοποιημένοι χρήστες του Taxisnet και εγγεγραμμένοι χρήστες του eTEPAI.</w:t>
      </w:r>
    </w:p>
    <w:p>
      <w:pPr>
        <w:spacing w:before="240" w:after="240"/>
        <w:rPr>
          <w:lang w:val="el" w:eastAsia="el"/>
        </w:rPr>
      </w:pPr>
      <w:r>
        <w:rPr>
          <w:b/>
          <w:bCs/>
          <w:lang w:val="el" w:eastAsia="el"/>
        </w:rPr>
        <w:t xml:space="preserve">Για όσους διαθέτουν Α.Φ.Μ. η πρόσβαση στην ηλεκτρονική εφαρμογή πραγματοποιείται </w:t>
      </w:r>
      <w:r>
        <w:rPr>
          <w:b/>
          <w:bCs/>
          <w:u w:val="single"/>
          <w:lang w:val="el" w:eastAsia="el"/>
        </w:rPr>
        <w:t>υποχρεωτικά</w:t>
      </w:r>
      <w:r>
        <w:rPr>
          <w:b/>
          <w:bCs/>
          <w:lang w:val="el" w:eastAsia="el"/>
        </w:rPr>
        <w:t xml:space="preserve"> με τη χρήση των κωδικών σύνδεσης στο Taxisnet, ενώ για όσους δεν διαθέτουν Α.Φ.Μ. η πρόσβαση γίνεται με τη χρήση των κωδικών σύνδεσης στο eTEPAI.</w:t>
      </w:r>
    </w:p>
    <w:p>
      <w:pPr>
        <w:spacing w:before="240" w:after="240"/>
        <w:rPr>
          <w:lang w:val="el" w:eastAsia="el"/>
        </w:rPr>
      </w:pPr>
      <w:r>
        <w:rPr>
          <w:b/>
          <w:bCs/>
          <w:lang w:val="el" w:eastAsia="el"/>
        </w:rPr>
        <w:t xml:space="preserve">Ο ενδιαφερόμενος υποβάλλει το αίτημα χορήγησης κωδικού πληρωμής συμπληρώνοντας την φόρμα/αίτηση με τα κατά περίπτωση απαραίτητα στοιχεία </w:t>
      </w:r>
      <w:r>
        <w:rPr>
          <w:b/>
          <w:bCs/>
          <w:lang w:val="el" w:eastAsia="el"/>
        </w:rPr>
        <w:t xml:space="preserve">για την ταυτοποίηση του υπόχρεου πλοίου </w:t>
      </w:r>
      <w:r>
        <w:rPr>
          <w:b/>
          <w:bCs/>
          <w:lang w:val="el" w:eastAsia="el"/>
        </w:rPr>
        <w:t xml:space="preserve">στο οποίο αφορά η πληρωμή αλλά και </w:t>
      </w:r>
      <w:r>
        <w:rPr>
          <w:b/>
          <w:bCs/>
          <w:lang w:val="el" w:eastAsia="el"/>
        </w:rPr>
        <w:t>για τον υπολογισμό του οφειλόμενου ΤΕ.Π.Α.Η..</w:t>
      </w:r>
    </w:p>
    <w:p>
      <w:pPr>
        <w:spacing w:before="240" w:after="240"/>
        <w:rPr>
          <w:lang w:val="el" w:eastAsia="el"/>
        </w:rPr>
      </w:pPr>
      <w:r>
        <w:rPr>
          <w:b/>
          <w:bCs/>
          <w:u w:val="single"/>
          <w:lang w:val="el" w:eastAsia="el"/>
        </w:rPr>
        <w:t>Τα απαραίτητα στοιχεία για την ταυτοποίηση του πλοίου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98"/>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Ελληνικής σημαίας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Ξένης σημαίας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νηολογίου ή αριθμός εγγραφής στο Βιβλίο Εγγραφής Μικρών Σκαφών (Β.Ε.Μ.Σ.)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νηολογίου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Λιμένας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Λιμένας</w:t>
            </w:r>
          </w:p>
        </w:tc>
      </w:tr>
    </w:tbl>
    <w:p>
      <w:pPr>
        <w:spacing w:before="240" w:after="240"/>
        <w:rPr>
          <w:lang w:val="el" w:eastAsia="el"/>
        </w:rPr>
      </w:pPr>
      <w:r>
        <w:rPr>
          <w:b/>
          <w:bCs/>
          <w:u w:val="single"/>
          <w:lang w:val="el" w:eastAsia="el"/>
        </w:rPr>
        <w:t>Τα απαραίτητα στοιχεία για τον υπολογισμό του ΤΕ.Π.Α.Η. είναι:</w:t>
      </w:r>
    </w:p>
    <w:p>
      <w:pPr>
        <w:spacing w:before="240" w:after="240"/>
        <w:rPr>
          <w:lang w:val="el" w:eastAsia="el"/>
        </w:rPr>
      </w:pPr>
      <w:r>
        <w:rPr>
          <w:b/>
          <w:bCs/>
          <w:lang w:val="el" w:eastAsia="el"/>
        </w:rPr>
        <w:t>I. ολικό μήκος</w:t>
      </w:r>
    </w:p>
    <w:p>
      <w:pPr>
        <w:spacing w:before="240" w:after="240"/>
        <w:rPr>
          <w:lang w:val="el" w:eastAsia="el"/>
        </w:rPr>
      </w:pPr>
      <w:r>
        <w:rPr>
          <w:b/>
          <w:bCs/>
          <w:lang w:val="el" w:eastAsia="el"/>
        </w:rPr>
        <w:t>II. ιδιότητα (είδος πλοίου)</w:t>
      </w:r>
    </w:p>
    <w:p>
      <w:pPr>
        <w:spacing w:before="240" w:after="240"/>
        <w:rPr>
          <w:lang w:val="el" w:eastAsia="el"/>
        </w:rPr>
      </w:pPr>
      <w:r>
        <w:rPr>
          <w:b/>
          <w:bCs/>
          <w:lang w:val="el" w:eastAsia="el"/>
        </w:rPr>
        <w:t>III. μήνες</w:t>
      </w:r>
    </w:p>
    <w:p>
      <w:pPr>
        <w:spacing w:before="240" w:after="240"/>
        <w:rPr>
          <w:lang w:val="el" w:eastAsia="el"/>
        </w:rPr>
      </w:pPr>
      <w:r>
        <w:rPr>
          <w:b/>
          <w:bCs/>
          <w:lang w:val="el" w:eastAsia="el"/>
        </w:rPr>
        <w:t>IV. ημερομηνία εισόδου</w:t>
      </w:r>
    </w:p>
    <w:p>
      <w:pPr>
        <w:spacing w:before="240" w:after="240"/>
        <w:rPr>
          <w:lang w:val="el" w:eastAsia="el"/>
        </w:rPr>
      </w:pPr>
      <w:r>
        <w:rPr>
          <w:b/>
          <w:bCs/>
          <w:lang w:val="el" w:eastAsia="el"/>
        </w:rPr>
        <w:t>V. και οι τυχόν προϋποθέσεις δικαιώματος έκπτωσης /εκπτώσεων</w:t>
      </w:r>
    </w:p>
    <w:p>
      <w:pPr>
        <w:spacing w:before="240" w:after="240"/>
        <w:rPr>
          <w:lang w:val="el" w:eastAsia="el"/>
        </w:rPr>
      </w:pPr>
      <w:r>
        <w:rPr>
          <w:b/>
          <w:bCs/>
          <w:u w:val="single"/>
          <w:lang w:val="el" w:eastAsia="el"/>
        </w:rPr>
        <w:t>Επιπλέον συμπληρώνονται τα κατά περίπτωση στοιχεία του υπόχρεου προσώπου (ενός εξ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7"/>
        <w:gridCol w:w="1695"/>
        <w:gridCol w:w="2039"/>
        <w:gridCol w:w="1522"/>
        <w:gridCol w:w="15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Ιδιωτικά Πλοία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πλοιοκτήτης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κάτοχος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6"/>
        <w:gridCol w:w="1839"/>
        <w:gridCol w:w="1752"/>
        <w:gridCol w:w="1642"/>
        <w:gridCol w:w="1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Επαγγελματικά πλοία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αναψυχής τουριστικά ημερόπλοια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πλοιοκτήτης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εφοπλιστής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νόμιμος εκπρόσωπος</w:t>
            </w:r>
          </w:p>
        </w:tc>
      </w:tr>
    </w:tbl>
    <w:p>
      <w:pPr>
        <w:spacing w:before="240" w:after="240"/>
        <w:rPr>
          <w:lang w:val="el" w:eastAsia="el"/>
        </w:rPr>
      </w:pPr>
      <w:r>
        <w:rPr>
          <w:b/>
          <w:bCs/>
          <w:lang w:val="el" w:eastAsia="el"/>
        </w:rPr>
        <w:t>Ο ενδιαφερόμενος καταχωρίζει :</w:t>
      </w:r>
    </w:p>
    <w:p>
      <w:pPr>
        <w:spacing w:before="240" w:after="240"/>
        <w:rPr>
          <w:lang w:val="el" w:eastAsia="el"/>
        </w:rPr>
      </w:pPr>
      <w:r>
        <w:rPr>
          <w:b/>
          <w:bCs/>
          <w:lang w:val="el" w:eastAsia="el"/>
        </w:rPr>
        <w:t>i. Τον Α.Φ.Μ., το επώνυμο, το όνομα και το πατρώνυμο του ή τον Α.Φ.Μ., και την επωνυμία σε περίπτωση που το αίτημα υποβάλλεται από Νομικό Πρόσωπο (Ν.Π.).</w:t>
      </w:r>
    </w:p>
    <w:p>
      <w:pPr>
        <w:spacing w:before="240" w:after="240"/>
        <w:rPr>
          <w:lang w:val="el" w:eastAsia="el"/>
        </w:rPr>
      </w:pPr>
      <w:r>
        <w:rPr>
          <w:b/>
          <w:bCs/>
          <w:lang w:val="el" w:eastAsia="el"/>
        </w:rPr>
        <w:t xml:space="preserve">Για τη χορήγηση του κωδικού πληρωμής ΤΕ.Π.Α.Η. </w:t>
      </w:r>
      <w:r>
        <w:rPr>
          <w:b/>
          <w:bCs/>
          <w:lang w:val="el" w:eastAsia="el"/>
        </w:rPr>
        <w:t xml:space="preserve">σε φυσικό πρόσωπο που δεν διαθέτει Α.Φ.Μ. </w:t>
      </w:r>
      <w:r>
        <w:rPr>
          <w:b/>
          <w:bCs/>
          <w:lang w:val="el" w:eastAsia="el"/>
        </w:rPr>
        <w:t xml:space="preserve">προϋπόθεση είναι η καταχώριση του μητρώνυμου και της ημερομηνίας γέννησης του υπόχρεου, ενώ σε περίπτωση που </w:t>
      </w:r>
      <w:r>
        <w:rPr>
          <w:b/>
          <w:bCs/>
          <w:lang w:val="el" w:eastAsia="el"/>
        </w:rPr>
        <w:t xml:space="preserve">Νομικό Πρόσωπο </w:t>
      </w:r>
      <w:r>
        <w:rPr>
          <w:b/>
          <w:bCs/>
          <w:lang w:val="el" w:eastAsia="el"/>
        </w:rPr>
        <w:t>δεν διαθέτει Α.Φ.Μ., απαιτείται η καταχώριση της διεύθυνσης και της χώρας της έδρας του Νομικού Προσώπου. Για την περίπτωση που δεν συμπληρωθεί το πεδίο Α.Φ.Μ. προειδοποιείται ο ενδιαφερόμενος ότι επιστροφή τυχόν αχρεωστήτως καταβληθέντων ποσών δεν δύναται να πραγματοποιηθεί χωρίς Α.Φ.Μ..</w:t>
      </w:r>
    </w:p>
    <w:p>
      <w:pPr>
        <w:spacing w:before="240" w:after="240"/>
        <w:rPr>
          <w:lang w:val="el" w:eastAsia="el"/>
        </w:rPr>
      </w:pPr>
      <w:r>
        <w:rPr>
          <w:b/>
          <w:bCs/>
          <w:lang w:val="el" w:eastAsia="el"/>
        </w:rPr>
        <w:t>ii. Την διεύθυνση ηλεκτρονικού του ταχυδρομείου (email), προκειμένου να λάβει τον κωδικό ή τους κωδικούς πληρωμής του ΤΕ.Π.Α.Η. μέσω ηλεκτρονικού ταχυδρομείου.</w:t>
      </w:r>
    </w:p>
    <w:p>
      <w:pPr>
        <w:spacing w:before="240" w:after="240"/>
        <w:rPr>
          <w:lang w:val="el" w:eastAsia="el"/>
        </w:rPr>
      </w:pPr>
      <w:r>
        <w:rPr>
          <w:b/>
          <w:bCs/>
          <w:lang w:val="el" w:eastAsia="el"/>
        </w:rPr>
        <w:t xml:space="preserve">iii. Τον αριθμό του </w:t>
      </w:r>
      <w:r>
        <w:rPr>
          <w:b/>
          <w:bCs/>
          <w:lang w:val="el" w:eastAsia="el"/>
        </w:rPr>
        <w:t xml:space="preserve">τραπεζικού λογαριασμού </w:t>
      </w:r>
      <w:r>
        <w:rPr>
          <w:b/>
          <w:bCs/>
          <w:lang w:val="el" w:eastAsia="el"/>
        </w:rPr>
        <w:t xml:space="preserve">του, σε μορφή </w:t>
      </w:r>
      <w:r>
        <w:rPr>
          <w:b/>
          <w:bCs/>
          <w:lang w:val="el" w:eastAsia="el"/>
        </w:rPr>
        <w:t xml:space="preserve">ΙΒΑΝ, </w:t>
      </w:r>
      <w:r>
        <w:rPr>
          <w:b/>
          <w:bCs/>
          <w:lang w:val="el" w:eastAsia="el"/>
        </w:rPr>
        <w:t>σε περίπτωση επιστροφής αχρεωστήτως καταβληθέντων ποσών.</w:t>
      </w:r>
    </w:p>
    <w:p>
      <w:pPr>
        <w:spacing w:before="240" w:after="240"/>
        <w:rPr>
          <w:lang w:val="el" w:eastAsia="el"/>
        </w:rPr>
      </w:pPr>
      <w:r>
        <w:rPr>
          <w:b/>
          <w:bCs/>
          <w:lang w:val="el" w:eastAsia="el"/>
        </w:rPr>
        <w:t>Σε περίπτωση επιστροφής αχρεωστήτως καταβληθέντων ποσών από τις Τελωνειακές Αρχές, αυτή θα πραγματοποιείται σύμφωνα με τα διαλαμβανόμενα στην αριθ. ΔΤΔ Δ 1179432 ΕΞ 2016/06-12-2016 ΕΔΥΟ «Διαδικασία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 Παροχή Οδηγιών».</w:t>
      </w:r>
    </w:p>
    <w:p>
      <w:pPr>
        <w:spacing w:before="240" w:after="240"/>
        <w:rPr>
          <w:lang w:val="el" w:eastAsia="el"/>
        </w:rPr>
      </w:pPr>
      <w:r>
        <w:rPr>
          <w:b/>
          <w:bCs/>
          <w:lang w:val="el" w:eastAsia="el"/>
        </w:rPr>
        <w:t>iv. Πρόσθετα Στοιχεία, όπως ο αριθμός Διαβατηρίου, ο αριθμός του κινητού τηλέφωνου ή οποιαδήποτε πρόσθετη πληροφορία που ενδεχομένως απαιτηθεί.</w:t>
      </w:r>
    </w:p>
    <w:p>
      <w:pPr>
        <w:spacing w:before="240" w:after="240"/>
        <w:rPr>
          <w:lang w:val="el" w:eastAsia="el"/>
        </w:rPr>
      </w:pPr>
      <w:r>
        <w:rPr>
          <w:b/>
          <w:bCs/>
          <w:lang w:val="el" w:eastAsia="el"/>
        </w:rPr>
        <w:t>Μετά τη συμπλήρωση των ανωτέρω στοιχείων, ο ενδιαφερόμενος ελέγχει την ορθότητα των καταχωρήσεων του και προβαίνει σε ενδεχόμενες μεταβολές πριν την οριστική υποβολή. Με την οριστική υποβολή του αιτήματος αποδίδεται ο μοναδικός κωδικός πληρωμής ΤΕ.Π.Α.Η. και εμφανίζονται στην οθόνη όλα τα στοιχεία του αιτήματος.</w:t>
      </w:r>
    </w:p>
    <w:p>
      <w:pPr>
        <w:spacing w:before="240" w:after="240"/>
        <w:rPr>
          <w:lang w:val="el" w:eastAsia="el"/>
        </w:rPr>
      </w:pPr>
      <w:r>
        <w:rPr>
          <w:b/>
          <w:bCs/>
          <w:lang w:val="el" w:eastAsia="el"/>
        </w:rPr>
        <w:t xml:space="preserve">Σε περίπτωση που διαπιστωθεί ότι μετά την οριστική υποβολή του αιτήματος απαιτείται (είτε οικειοθελώς, είτε έπειτα από έλεγχο) </w:t>
      </w:r>
      <w:r>
        <w:rPr>
          <w:b/>
          <w:bCs/>
          <w:u w:val="single"/>
          <w:lang w:val="el" w:eastAsia="el"/>
        </w:rPr>
        <w:t>διόρθωση των υποβληθέντων στοιχείων</w:t>
      </w:r>
      <w:r>
        <w:rPr>
          <w:b/>
          <w:bCs/>
          <w:lang w:val="el" w:eastAsia="el"/>
        </w:rPr>
        <w:t xml:space="preserve">, τότε παρέχεται η δυνατότητα μεταβολής </w:t>
      </w:r>
      <w:r>
        <w:rPr>
          <w:b/>
          <w:bCs/>
          <w:u w:val="single"/>
          <w:lang w:val="el" w:eastAsia="el"/>
        </w:rPr>
        <w:t>ορισμένων μόνο πεδίων</w:t>
      </w:r>
      <w:r>
        <w:rPr>
          <w:b/>
          <w:bCs/>
          <w:lang w:val="el" w:eastAsia="el"/>
        </w:rPr>
        <w:t xml:space="preserve"> (τροποποίηση αίτησης), με την προϋπόθεση ότι όλοι οι κωδικοί πληρωμής εμφανίζονται στην αίτηση ως </w:t>
      </w:r>
      <w:r>
        <w:rPr>
          <w:b/>
          <w:bCs/>
          <w:lang w:val="el" w:eastAsia="el"/>
        </w:rPr>
        <w:t xml:space="preserve">πληρωμένοι </w:t>
      </w:r>
      <w:r>
        <w:rPr>
          <w:b/>
          <w:bCs/>
          <w:lang w:val="el" w:eastAsia="el"/>
        </w:rPr>
        <w:t>και ότι με την τροποποίηση δεν θα επηρεαστεί το ποσό πληρωμής ή θα προκύψει επιπλέον ποσό προς καταβολή. Κατά τον νέο υπολογισμό, αφαιρούνται τα ποσά που έχουν καταβληθεί και εκδίδεται νέος κωδικός πληρωμής με τη διαφορά.</w:t>
      </w:r>
    </w:p>
    <w:p>
      <w:pPr>
        <w:spacing w:before="240" w:after="240"/>
        <w:rPr>
          <w:lang w:val="el" w:eastAsia="el"/>
        </w:rPr>
      </w:pPr>
      <w:r>
        <w:rPr>
          <w:b/>
          <w:bCs/>
          <w:lang w:val="el" w:eastAsia="el"/>
        </w:rPr>
        <w:t>Τα πεδία αυτά είναι τα εξής:</w:t>
      </w:r>
    </w:p>
    <w:p>
      <w:pPr>
        <w:spacing w:before="240" w:after="240"/>
        <w:rPr>
          <w:lang w:val="el" w:eastAsia="el"/>
        </w:rPr>
      </w:pPr>
      <w:r>
        <w:rPr>
          <w:b/>
          <w:bCs/>
          <w:lang w:val="el" w:eastAsia="el"/>
        </w:rPr>
        <w:t>• το ολικό μήκος (μόνο αύξηση του μήκους)</w:t>
      </w:r>
    </w:p>
    <w:p>
      <w:pPr>
        <w:spacing w:before="240" w:after="240"/>
        <w:rPr>
          <w:lang w:val="el" w:eastAsia="el"/>
        </w:rPr>
      </w:pPr>
      <w:r>
        <w:rPr>
          <w:b/>
          <w:bCs/>
          <w:lang w:val="el" w:eastAsia="el"/>
        </w:rPr>
        <w:t>• η μη παραμονή του πλοίου σε λιμένες της Ελληνικής Επικράτειας για όλο το έτος</w:t>
      </w:r>
    </w:p>
    <w:p>
      <w:pPr>
        <w:spacing w:before="240" w:after="240"/>
        <w:rPr>
          <w:lang w:val="el" w:eastAsia="el"/>
        </w:rPr>
      </w:pPr>
      <w:r>
        <w:rPr>
          <w:b/>
          <w:bCs/>
          <w:lang w:val="el" w:eastAsia="el"/>
        </w:rPr>
        <w:t>• η χρήση σε επαγγελματικά πλοία (ιδιοχρησιμοποίηση αντί για αποκλειστική επαγγελματική χρήση)</w:t>
      </w:r>
    </w:p>
    <w:p>
      <w:pPr>
        <w:spacing w:before="240" w:after="240"/>
        <w:rPr>
          <w:lang w:val="el" w:eastAsia="el"/>
        </w:rPr>
      </w:pPr>
      <w:r>
        <w:rPr>
          <w:b/>
          <w:bCs/>
          <w:lang w:val="el" w:eastAsia="el"/>
        </w:rPr>
        <w:t>• η διεύθυνση ηλεκτρονικού ταχυδρομείου</w:t>
      </w:r>
    </w:p>
    <w:p>
      <w:pPr>
        <w:spacing w:before="240" w:after="240"/>
        <w:rPr>
          <w:lang w:val="el" w:eastAsia="el"/>
        </w:rPr>
      </w:pPr>
      <w:r>
        <w:rPr>
          <w:b/>
          <w:bCs/>
          <w:lang w:val="el" w:eastAsia="el"/>
        </w:rPr>
        <w:t>• ο αριθμός ΙΒΑΝ του τραπεζικού λογαριασμού</w:t>
      </w:r>
    </w:p>
    <w:p>
      <w:pPr>
        <w:spacing w:before="240" w:after="240"/>
        <w:rPr>
          <w:lang w:val="el" w:eastAsia="el"/>
        </w:rPr>
      </w:pPr>
      <w:r>
        <w:rPr>
          <w:b/>
          <w:bCs/>
          <w:lang w:val="el" w:eastAsia="el"/>
        </w:rPr>
        <w:t xml:space="preserve">Αν ένας κωδικός πληρωμής δεν έχει πληρωθεί, μπορεί να </w:t>
      </w:r>
      <w:r>
        <w:rPr>
          <w:b/>
          <w:bCs/>
          <w:lang w:val="el" w:eastAsia="el"/>
        </w:rPr>
        <w:t xml:space="preserve">ακυρωθεί </w:t>
      </w:r>
      <w:r>
        <w:rPr>
          <w:b/>
          <w:bCs/>
          <w:lang w:val="el" w:eastAsia="el"/>
        </w:rPr>
        <w:t>μέσα από την εφαρμογή του e TEPAI.</w:t>
      </w:r>
    </w:p>
    <w:p>
      <w:pPr>
        <w:spacing w:before="240" w:after="240"/>
        <w:rPr>
          <w:lang w:val="el" w:eastAsia="el"/>
        </w:rPr>
      </w:pPr>
      <w:r>
        <w:rPr>
          <w:b/>
          <w:bCs/>
          <w:lang w:val="el" w:eastAsia="el"/>
        </w:rPr>
        <w:t xml:space="preserve">Επισημαίνεται επίσης, ότι σε κάθε περίπτωση, μπορεί να γίνει </w:t>
      </w:r>
      <w:r>
        <w:rPr>
          <w:b/>
          <w:bCs/>
          <w:u w:val="single"/>
          <w:lang w:val="el" w:eastAsia="el"/>
        </w:rPr>
        <w:t>εκ νέου το αίτημα με τα ορθά στοιχεία και η καταβολή να πραγματοποιηθεί με νέο κωδικό πληρωμής.</w:t>
      </w:r>
      <w:r>
        <w:rPr>
          <w:b/>
          <w:bCs/>
          <w:lang w:val="el" w:eastAsia="el"/>
        </w:rPr>
        <w:t xml:space="preserve"> (Στην περίπτωση αυτή δεν αφαιρούνται τα ποσά που τυχόν έχουν ήδη καταβληθεί).</w:t>
      </w:r>
    </w:p>
    <w:p>
      <w:pPr>
        <w:spacing w:before="240" w:after="240"/>
        <w:rPr>
          <w:lang w:val="el" w:eastAsia="el"/>
        </w:rPr>
      </w:pPr>
      <w:r>
        <w:rPr>
          <w:b/>
          <w:bCs/>
          <w:lang w:val="el" w:eastAsia="el"/>
        </w:rPr>
        <w:t>Τέλος, για όσα πεδία πληροφοριακού χαρακτήρα δεν μεταβάλλονται μετά την οριστική υποβολή του αιτήματος, υπάρχει η δυνατότητα διόρθωσης πληροφοριακών στοιχείων που δεν επηρεάζουν το ποσό πληρωμής, σε ειδικό πλαίσιο κειμένου (Κείμενο διόρθωσης).</w:t>
      </w:r>
    </w:p>
    <w:p>
      <w:pPr>
        <w:spacing w:before="240" w:after="240"/>
        <w:rPr>
          <w:lang w:val="el" w:eastAsia="el"/>
        </w:rPr>
      </w:pPr>
      <w:r>
        <w:rPr>
          <w:b/>
          <w:bCs/>
          <w:lang w:val="el" w:eastAsia="el"/>
        </w:rPr>
        <w:t>Ο ενδιαφερόμενος έχει τη δυνατότητα να εκτυπώσει την αίτησή του, στην οποία εμφανίζεται ο 20ψήφιος κωδικός πληρωμής, ο αριθμός καταχώρισης της αίτησης του, τα στοιχεία εξατομίκευσης του πλοίου και τα στοιχεία ενός εκ των υπόχρεων προσώπων.</w:t>
      </w:r>
    </w:p>
    <w:p>
      <w:pPr>
        <w:spacing w:before="240" w:after="240"/>
        <w:rPr>
          <w:lang w:val="el" w:eastAsia="el"/>
        </w:rPr>
      </w:pPr>
      <w:r>
        <w:rPr>
          <w:b/>
          <w:bCs/>
          <w:lang w:val="el" w:eastAsia="el"/>
        </w:rPr>
        <w:t>Επιπλέον τα στοιχεία της αίτησής του αποστέλλονται στη διεύθυνση ηλεκτρονικού ταχυδρομείου που έχει δηλωθεί για το υπόχρεο πρόσωπο.</w:t>
      </w:r>
    </w:p>
    <w:p>
      <w:pPr>
        <w:spacing w:before="240" w:after="240"/>
        <w:rPr>
          <w:lang w:val="el" w:eastAsia="el"/>
        </w:rPr>
      </w:pPr>
      <w:r>
        <w:rPr>
          <w:b/>
          <w:bCs/>
          <w:lang w:val="el" w:eastAsia="el"/>
        </w:rPr>
        <w:t>Ανάκτηση της υποβληθείσας αίτησης μπορεί να πραγματοποιηθεί, συμπληρώνοντας τον αριθμό και την ημερομηνία δημιουργίας της αίτησης, καθώς και ένα από τα απαραίτητα στοιχεία για την ταυτοποίηση του πλοίου.</w:t>
      </w:r>
    </w:p>
    <w:p>
      <w:pPr>
        <w:spacing w:before="240" w:after="240"/>
        <w:rPr>
          <w:lang w:val="el" w:eastAsia="el"/>
        </w:rPr>
      </w:pPr>
      <w:r>
        <w:rPr>
          <w:b/>
          <w:bCs/>
          <w:lang w:val="el" w:eastAsia="el"/>
        </w:rPr>
        <w:t>Πληρωμή ΤΕ.Π.Α.Η.</w:t>
      </w:r>
    </w:p>
    <w:p>
      <w:pPr>
        <w:spacing w:before="240" w:after="240"/>
        <w:rPr>
          <w:lang w:val="el" w:eastAsia="el"/>
        </w:rPr>
      </w:pPr>
      <w:r>
        <w:rPr>
          <w:b/>
          <w:bCs/>
          <w:lang w:val="el" w:eastAsia="el"/>
        </w:rPr>
        <w:t>Ο ενδιαφερόμενος καταβάλλει το αναλογούν ποσό στον φορέα είσπραξης που επιθυμεί (όπως ορίζονται στο άρθρο 1 της με αρ. πρωτ. Δ.Π.Δ.Α. Α.Α.Δ.Ε. Γ 1107473 ΕΞ 2017/13-07-2017 Απόφασης του Διοικητή) γνωστοποιώντας τον μοναδικό 20ψήφιο κωδικό πληρωμής (κατηγορίας e-Παραβόλου).</w:t>
      </w:r>
    </w:p>
    <w:p>
      <w:pPr>
        <w:spacing w:before="240" w:after="240"/>
        <w:rPr>
          <w:lang w:val="el" w:eastAsia="el"/>
        </w:rPr>
      </w:pPr>
      <w:r>
        <w:rPr>
          <w:b/>
          <w:bCs/>
          <w:lang w:val="el" w:eastAsia="el"/>
        </w:rPr>
        <w:t>Η πληρωμή πραγματοποιείται σε κατάστημα ή μέσω των εναλλακτικών δικτύων εξυπηρέτησης τραπεζικών συναλλαγών που παρέχονται από τους φορείς είσπραξης. Αναλυτικότερα :</w:t>
      </w:r>
    </w:p>
    <w:p>
      <w:pPr>
        <w:spacing w:before="240" w:after="240"/>
        <w:rPr>
          <w:lang w:val="el" w:eastAsia="el"/>
        </w:rPr>
      </w:pPr>
      <w:r>
        <w:rPr>
          <w:b/>
          <w:bCs/>
          <w:lang w:val="el" w:eastAsia="el"/>
        </w:rPr>
        <w:t>^ Μέσω καταστήματος πιστωτικού ιδρύματος ή ΕΛ.ΤΑ. στο ταμείο με μετρητά</w:t>
      </w:r>
    </w:p>
    <w:p>
      <w:pPr>
        <w:spacing w:before="240" w:after="240"/>
        <w:rPr>
          <w:lang w:val="el" w:eastAsia="el"/>
        </w:rPr>
      </w:pPr>
      <w:r>
        <w:rPr>
          <w:b/>
          <w:bCs/>
          <w:lang w:val="el" w:eastAsia="el"/>
        </w:rPr>
        <w:t>^ με χρέωση Τραπεζικού λογαριασμού</w:t>
      </w:r>
    </w:p>
    <w:p>
      <w:pPr>
        <w:spacing w:before="240" w:after="240"/>
        <w:rPr>
          <w:lang w:val="el" w:eastAsia="el"/>
        </w:rPr>
      </w:pPr>
      <w:r>
        <w:rPr>
          <w:b/>
          <w:bCs/>
          <w:lang w:val="el" w:eastAsia="el"/>
        </w:rPr>
        <w:t>^ Μέσω εναλλακτικών δικτύων όπως Internet Banking, Phone Banking, τερματικά -EFT/POS, Αυτόματα Μηχανήματα Ανάληψης Μετρητών - ATM, Κέντρα Αυτόματων Πληρωμών –APS</w:t>
      </w:r>
    </w:p>
    <w:p>
      <w:pPr>
        <w:spacing w:before="240" w:after="240"/>
        <w:rPr>
          <w:lang w:val="el" w:eastAsia="el"/>
        </w:rPr>
      </w:pPr>
      <w:r>
        <w:rPr>
          <w:b/>
          <w:bCs/>
          <w:lang w:val="el" w:eastAsia="el"/>
        </w:rPr>
        <w:t>Στους εγγεγραμμένους χρήστες του Taxisnet, παρέχεται η δυνατότητα πληρωμής του ΤΕ.Π.Α.Η. με τη χρήση πιστωτικής ή χρεωστικής ή προπληρωμένης κάρτας. Δεκτές γίνονται κάρτες που έχουν εκδοθεί από Ελληνικές Τράπεζες.</w:t>
      </w:r>
    </w:p>
    <w:p>
      <w:pPr>
        <w:spacing w:before="240" w:after="240"/>
        <w:rPr>
          <w:lang w:val="el" w:eastAsia="el"/>
        </w:rPr>
      </w:pPr>
      <w:r>
        <w:rPr>
          <w:b/>
          <w:bCs/>
          <w:lang w:val="el" w:eastAsia="el"/>
        </w:rPr>
        <w:t>Πληρωμή ΤΕ.Π.Α.Η. από το εξωτερικό</w:t>
      </w:r>
    </w:p>
    <w:p>
      <w:pPr>
        <w:spacing w:before="240" w:after="240"/>
        <w:rPr>
          <w:lang w:val="el" w:eastAsia="el"/>
        </w:rPr>
      </w:pPr>
      <w:r>
        <w:rPr>
          <w:b/>
          <w:bCs/>
          <w:lang w:val="el" w:eastAsia="el"/>
        </w:rPr>
        <w:t>Παρέχεται η δυνατότητα καταβολής του ΤΕ.Π.Α.Η. από το εξωτερικό ως ακολούθως :</w:t>
      </w:r>
    </w:p>
    <w:p>
      <w:pPr>
        <w:spacing w:before="240" w:after="240"/>
        <w:rPr>
          <w:lang w:val="el" w:eastAsia="el"/>
        </w:rPr>
      </w:pPr>
      <w:r>
        <w:rPr>
          <w:b/>
          <w:bCs/>
          <w:lang w:val="el" w:eastAsia="el"/>
        </w:rPr>
        <w:t xml:space="preserve">A) Αν ο ενδιαφερόμενος βρίσκεται </w:t>
      </w:r>
      <w:r>
        <w:rPr>
          <w:b/>
          <w:bCs/>
          <w:u w:val="single"/>
          <w:lang w:val="el" w:eastAsia="el"/>
        </w:rPr>
        <w:t>σε μια χώρα της ζώνης SEPA</w:t>
      </w:r>
      <w:r>
        <w:rPr>
          <w:b/>
          <w:bCs/>
          <w:lang w:val="el" w:eastAsia="el"/>
        </w:rPr>
        <w:t xml:space="preserve"> –Ενιαίος Χώρος Πληρωμών σε Ευρώ Single Euro Payment Area- (οι χώρες της ζώνης SEPA είναι οι 28 χώρες της Ε.Ε. και η Ισλανδία, η Νορβηγία, το Λιχτενστάιν, η Ελβετία, το Σαν Μαρίνο και το Μονακό) μέσω SEPA Credit Transfer σε ευρώ εφόσον ο ενδιαφερόμενος έχει στην κατοχή τον κωδικό πληρωμής «eTEPAI».</w:t>
      </w:r>
    </w:p>
    <w:p>
      <w:pPr>
        <w:spacing w:before="240" w:after="240"/>
        <w:rPr>
          <w:lang w:val="el" w:eastAsia="el"/>
        </w:rPr>
      </w:pPr>
      <w:r>
        <w:rPr>
          <w:b/>
          <w:bCs/>
          <w:lang w:val="el" w:eastAsia="el"/>
        </w:rPr>
        <w:t>Για να πραγματοποιηθεί σωστά η πληρωμή, πρέπει ο ενδιαφερόμενος να ζητήσει από την Τράπεζά του να αποστείλει Έμβασμα μέσω SEPA Credit Transfer σε Ευρώ με τα εξής στοιχεία:</w:t>
      </w:r>
    </w:p>
    <w:p>
      <w:pPr>
        <w:spacing w:before="240" w:after="240"/>
        <w:rPr>
          <w:lang w:val="el" w:eastAsia="el"/>
        </w:rPr>
      </w:pPr>
      <w:r>
        <w:rPr>
          <w:b/>
          <w:bCs/>
          <w:lang w:val="el" w:eastAsia="el"/>
        </w:rPr>
        <w:t xml:space="preserve">• </w:t>
      </w:r>
      <w:r>
        <w:rPr>
          <w:b/>
          <w:bCs/>
          <w:u w:val="single"/>
          <w:lang w:val="el" w:eastAsia="el"/>
        </w:rPr>
        <w:t>«Παραλήπτρια Τράπεζα»</w:t>
      </w:r>
      <w:r>
        <w:rPr>
          <w:b/>
          <w:bCs/>
          <w:lang w:val="el" w:eastAsia="el"/>
        </w:rPr>
        <w:t xml:space="preserve">: </w:t>
      </w:r>
      <w:r>
        <w:rPr>
          <w:b/>
          <w:bCs/>
          <w:lang w:val="el" w:eastAsia="el"/>
        </w:rPr>
        <w:t>BNGRGRAA (Τράπεζα της Ελλάδος)</w:t>
      </w:r>
    </w:p>
    <w:p>
      <w:pPr>
        <w:spacing w:before="240" w:after="240"/>
        <w:rPr>
          <w:lang w:val="el" w:eastAsia="el"/>
        </w:rPr>
      </w:pPr>
      <w:r>
        <w:rPr>
          <w:b/>
          <w:bCs/>
          <w:lang w:val="el" w:eastAsia="el"/>
        </w:rPr>
        <w:t xml:space="preserve">• </w:t>
      </w:r>
      <w:r>
        <w:rPr>
          <w:b/>
          <w:bCs/>
          <w:u w:val="single"/>
          <w:lang w:val="el" w:eastAsia="el"/>
        </w:rPr>
        <w:t xml:space="preserve">«IBAN </w:t>
      </w:r>
      <w:r>
        <w:rPr>
          <w:b/>
          <w:bCs/>
          <w:u w:val="single"/>
          <w:lang w:val="el" w:eastAsia="el"/>
        </w:rPr>
        <w:t>Πίστωσης»</w:t>
      </w:r>
      <w:r>
        <w:rPr>
          <w:b/>
          <w:bCs/>
          <w:lang w:val="el" w:eastAsia="el"/>
        </w:rPr>
        <w:t xml:space="preserve">: </w:t>
      </w:r>
      <w:r>
        <w:rPr>
          <w:b/>
          <w:bCs/>
          <w:lang w:val="el" w:eastAsia="el"/>
        </w:rPr>
        <w:t>GR1201000230000000481090510</w:t>
      </w:r>
    </w:p>
    <w:p>
      <w:pPr>
        <w:spacing w:before="240" w:after="240"/>
        <w:rPr>
          <w:lang w:val="el" w:eastAsia="el"/>
        </w:rPr>
      </w:pPr>
      <w:r>
        <w:rPr>
          <w:b/>
          <w:bCs/>
          <w:lang w:val="el" w:eastAsia="el"/>
        </w:rPr>
        <w:t xml:space="preserve">• </w:t>
      </w:r>
      <w:r>
        <w:rPr>
          <w:b/>
          <w:bCs/>
          <w:u w:val="single"/>
          <w:lang w:val="el" w:eastAsia="el"/>
        </w:rPr>
        <w:t xml:space="preserve">«Πληροφορίες Εμβάσματος» </w:t>
      </w:r>
      <w:r>
        <w:rPr>
          <w:b/>
          <w:bCs/>
          <w:lang w:val="el" w:eastAsia="el"/>
        </w:rPr>
        <w:t>: Τα 20 ψηφία (χωρίς γράμματα, σημεία στίξης και κενά) του κωδικού πληρωμής του ΤΕ.Π.Α.Η.</w:t>
      </w:r>
    </w:p>
    <w:p>
      <w:pPr>
        <w:spacing w:before="240" w:after="240"/>
        <w:rPr>
          <w:lang w:val="el" w:eastAsia="el"/>
        </w:rPr>
      </w:pPr>
      <w:r>
        <w:rPr>
          <w:b/>
          <w:bCs/>
          <w:lang w:val="el" w:eastAsia="el"/>
        </w:rPr>
        <w:t xml:space="preserve">B) Αν ο ενδιαφερόμενος βρίσκεται σε </w:t>
      </w:r>
      <w:r>
        <w:rPr>
          <w:b/>
          <w:bCs/>
          <w:u w:val="single"/>
          <w:lang w:val="el" w:eastAsia="el"/>
        </w:rPr>
        <w:t xml:space="preserve">μια χώρα </w:t>
      </w:r>
      <w:r>
        <w:rPr>
          <w:b/>
          <w:bCs/>
          <w:u w:val="single"/>
          <w:lang w:val="el" w:eastAsia="el"/>
        </w:rPr>
        <w:t xml:space="preserve">εκτός </w:t>
      </w:r>
      <w:r>
        <w:rPr>
          <w:b/>
          <w:bCs/>
          <w:u w:val="single"/>
          <w:lang w:val="el" w:eastAsia="el"/>
        </w:rPr>
        <w:t>της ζώνης SEPA</w:t>
      </w:r>
      <w:r>
        <w:rPr>
          <w:b/>
          <w:bCs/>
          <w:lang w:val="el" w:eastAsia="el"/>
        </w:rPr>
        <w:t xml:space="preserve"> μπορεί να πληρώσει το ΤΕ.Π.Α.Η. </w:t>
      </w:r>
      <w:r>
        <w:rPr>
          <w:b/>
          <w:bCs/>
          <w:u w:val="single"/>
          <w:lang w:val="el" w:eastAsia="el"/>
        </w:rPr>
        <w:t>μέσω SWIFT σε ευρώ</w:t>
      </w:r>
      <w:r>
        <w:rPr>
          <w:b/>
          <w:bCs/>
          <w:lang w:val="el" w:eastAsia="el"/>
        </w:rPr>
        <w:t>.</w:t>
      </w:r>
    </w:p>
    <w:p>
      <w:pPr>
        <w:spacing w:before="240" w:after="240"/>
        <w:rPr>
          <w:lang w:val="el" w:eastAsia="el"/>
        </w:rPr>
      </w:pPr>
      <w:r>
        <w:rPr>
          <w:b/>
          <w:bCs/>
          <w:lang w:val="el" w:eastAsia="el"/>
        </w:rPr>
        <w:t xml:space="preserve">Για να πραγματοποιηθεί σωστά η πληρωμή, πρέπει ο ενδιαφερόμενος να ζητήσει από την Τράπεζά του να αποστείλει Έμβασμα μέσω SWIFT σε </w:t>
      </w:r>
      <w:r>
        <w:rPr>
          <w:b/>
          <w:bCs/>
          <w:lang w:val="el" w:eastAsia="el"/>
        </w:rPr>
        <w:t xml:space="preserve">Ευρώ </w:t>
      </w:r>
      <w:r>
        <w:rPr>
          <w:b/>
          <w:bCs/>
          <w:lang w:val="el" w:eastAsia="el"/>
        </w:rPr>
        <w:t>με συμπληρωμένα τα παρακάτω στοιχεία:</w:t>
      </w:r>
    </w:p>
    <w:p>
      <w:pPr>
        <w:spacing w:before="240" w:after="240"/>
        <w:rPr>
          <w:lang w:val="el" w:eastAsia="el"/>
        </w:rPr>
      </w:pPr>
      <w:r>
        <w:rPr>
          <w:b/>
          <w:bCs/>
          <w:lang w:val="el" w:eastAsia="el"/>
        </w:rPr>
        <w:t xml:space="preserve">• </w:t>
      </w:r>
      <w:r>
        <w:rPr>
          <w:b/>
          <w:bCs/>
          <w:u w:val="single"/>
          <w:lang w:val="el" w:eastAsia="el"/>
        </w:rPr>
        <w:t>«Παραλήπτρια Τράπεζα»</w:t>
      </w:r>
      <w:r>
        <w:rPr>
          <w:b/>
          <w:bCs/>
          <w:lang w:val="el" w:eastAsia="el"/>
        </w:rPr>
        <w:t xml:space="preserve">: </w:t>
      </w:r>
      <w:r>
        <w:rPr>
          <w:b/>
          <w:bCs/>
          <w:lang w:val="el" w:eastAsia="el"/>
        </w:rPr>
        <w:t>BNGRGRAA (Τράπεζα της Ελλάδος)</w:t>
      </w:r>
    </w:p>
    <w:p>
      <w:pPr>
        <w:spacing w:before="240" w:after="240"/>
        <w:rPr>
          <w:lang w:val="el" w:eastAsia="el"/>
        </w:rPr>
      </w:pPr>
      <w:r>
        <w:rPr>
          <w:b/>
          <w:bCs/>
          <w:lang w:val="el" w:eastAsia="el"/>
        </w:rPr>
        <w:t xml:space="preserve">• </w:t>
      </w:r>
      <w:r>
        <w:rPr>
          <w:b/>
          <w:bCs/>
          <w:u w:val="single"/>
          <w:lang w:val="el" w:eastAsia="el"/>
        </w:rPr>
        <w:t xml:space="preserve">«IBAN </w:t>
      </w:r>
      <w:r>
        <w:rPr>
          <w:b/>
          <w:bCs/>
          <w:u w:val="single"/>
          <w:lang w:val="el" w:eastAsia="el"/>
        </w:rPr>
        <w:t xml:space="preserve">Πίστωσης»(Πεδίο </w:t>
      </w:r>
      <w:r>
        <w:rPr>
          <w:b/>
          <w:bCs/>
          <w:u w:val="single"/>
          <w:lang w:val="el" w:eastAsia="el"/>
        </w:rPr>
        <w:t xml:space="preserve">59 </w:t>
      </w:r>
      <w:r>
        <w:rPr>
          <w:b/>
          <w:bCs/>
          <w:u w:val="single"/>
          <w:lang w:val="el" w:eastAsia="el"/>
        </w:rPr>
        <w:t xml:space="preserve">του </w:t>
      </w:r>
      <w:r>
        <w:rPr>
          <w:b/>
          <w:bCs/>
          <w:u w:val="single"/>
          <w:lang w:val="el" w:eastAsia="el"/>
        </w:rPr>
        <w:t>swif)</w:t>
      </w:r>
      <w:r>
        <w:rPr>
          <w:b/>
          <w:bCs/>
          <w:lang w:val="el" w:eastAsia="el"/>
        </w:rPr>
        <w:t xml:space="preserve">: </w:t>
      </w:r>
      <w:r>
        <w:rPr>
          <w:b/>
          <w:bCs/>
          <w:lang w:val="el" w:eastAsia="el"/>
        </w:rPr>
        <w:t>GR1201000230000000481090510</w:t>
      </w:r>
    </w:p>
    <w:p>
      <w:pPr>
        <w:spacing w:before="240" w:after="240"/>
        <w:rPr>
          <w:lang w:val="el" w:eastAsia="el"/>
        </w:rPr>
      </w:pPr>
      <w:r>
        <w:rPr>
          <w:b/>
          <w:bCs/>
          <w:lang w:val="el" w:eastAsia="el"/>
        </w:rPr>
        <w:t xml:space="preserve">• </w:t>
      </w:r>
      <w:r>
        <w:rPr>
          <w:b/>
          <w:bCs/>
          <w:u w:val="single"/>
          <w:lang w:val="el" w:eastAsia="el"/>
        </w:rPr>
        <w:t xml:space="preserve">«Πληροφορίες Εμβάσματος» (Πεδίο </w:t>
      </w:r>
      <w:r>
        <w:rPr>
          <w:b/>
          <w:bCs/>
          <w:u w:val="single"/>
          <w:lang w:val="el" w:eastAsia="el"/>
        </w:rPr>
        <w:t xml:space="preserve">70 </w:t>
      </w:r>
      <w:r>
        <w:rPr>
          <w:b/>
          <w:bCs/>
          <w:u w:val="single"/>
          <w:lang w:val="el" w:eastAsia="el"/>
        </w:rPr>
        <w:t xml:space="preserve">του </w:t>
      </w:r>
      <w:r>
        <w:rPr>
          <w:b/>
          <w:bCs/>
          <w:u w:val="single"/>
          <w:lang w:val="el" w:eastAsia="el"/>
        </w:rPr>
        <w:t>swif)</w:t>
      </w:r>
      <w:r>
        <w:rPr>
          <w:b/>
          <w:bCs/>
          <w:lang w:val="el" w:eastAsia="el"/>
        </w:rPr>
        <w:t>: Τα 20 ψηφία (χωρίς γράμματα, σημεία</w:t>
      </w:r>
    </w:p>
    <w:p>
      <w:pPr>
        <w:spacing w:before="240" w:after="240"/>
        <w:rPr>
          <w:lang w:val="el" w:eastAsia="el"/>
        </w:rPr>
      </w:pPr>
      <w:r>
        <w:rPr>
          <w:b/>
          <w:bCs/>
          <w:lang w:val="el" w:eastAsia="el"/>
        </w:rPr>
        <w:t>στίξης και κενά) του κωδικού πληρωμής του ΤΕ.Π.Α.Η.</w:t>
      </w:r>
    </w:p>
    <w:p>
      <w:pPr>
        <w:spacing w:before="240" w:after="240"/>
        <w:rPr>
          <w:lang w:val="el" w:eastAsia="el"/>
        </w:rPr>
      </w:pPr>
      <w:r>
        <w:rPr>
          <w:b/>
          <w:bCs/>
          <w:u w:val="single"/>
          <w:lang w:val="el" w:eastAsia="el"/>
        </w:rPr>
        <w:t xml:space="preserve">Απαραίτητη προϋπόθεση για να γίνει αποδεκτό το έμβασμά του, είναι η ορθή αναγραφή των ανωτέρω στοιχείων και </w:t>
      </w:r>
      <w:r>
        <w:rPr>
          <w:b/>
          <w:bCs/>
          <w:u w:val="single"/>
          <w:lang w:val="el" w:eastAsia="el"/>
        </w:rPr>
        <w:t xml:space="preserve">οπωσδήποτε </w:t>
      </w:r>
      <w:r>
        <w:rPr>
          <w:b/>
          <w:bCs/>
          <w:u w:val="single"/>
          <w:lang w:val="el" w:eastAsia="el"/>
        </w:rPr>
        <w:t>του κωδικού πληρωμής του ΤΕ.Π.Α.Η., ως άνω.</w:t>
      </w:r>
    </w:p>
    <w:p>
      <w:pPr>
        <w:spacing w:before="240" w:after="240"/>
        <w:rPr>
          <w:lang w:val="el" w:eastAsia="el"/>
        </w:rPr>
      </w:pPr>
      <w:r>
        <w:rPr>
          <w:b/>
          <w:bCs/>
          <w:lang w:val="el" w:eastAsia="el"/>
        </w:rPr>
        <w:t>Πληρωμή σε Δ.Ο.Υ. ή Λιμενική Αρχή ή Τελωνειακή Αρχή,</w:t>
      </w:r>
    </w:p>
    <w:p>
      <w:pPr>
        <w:spacing w:before="240" w:after="240"/>
        <w:rPr>
          <w:lang w:val="el" w:eastAsia="el"/>
        </w:rPr>
      </w:pPr>
      <w:r>
        <w:rPr>
          <w:b/>
          <w:bCs/>
          <w:lang w:val="el" w:eastAsia="el"/>
        </w:rPr>
        <w:t xml:space="preserve">Στις περιπτώσεις που η πληρωμή δεν μπορεί να γίνει με την έκδοση ηλεκτρονικού κωδικού πληρωμής </w:t>
      </w:r>
      <w:r>
        <w:rPr>
          <w:b/>
          <w:bCs/>
          <w:u w:val="single"/>
          <w:lang w:val="el" w:eastAsia="el"/>
        </w:rPr>
        <w:t>και μόνο τότε</w:t>
      </w:r>
      <w:r>
        <w:rPr>
          <w:b/>
          <w:bCs/>
          <w:lang w:val="el" w:eastAsia="el"/>
        </w:rPr>
        <w:t>, η πληρωμή του ΤΕ.Π.Α.Η. πραγματοποιείται με την χειρόγραφη συμπλήρωση του ΕΝΤΥΠΟΥ του Παραρτήματος Ι της ΚΥΑ 1210/2018 :</w:t>
      </w:r>
    </w:p>
    <w:p>
      <w:pPr>
        <w:spacing w:before="240" w:after="240"/>
        <w:rPr>
          <w:lang w:val="el" w:eastAsia="el"/>
        </w:rPr>
      </w:pPr>
      <w:r>
        <w:rPr>
          <w:b/>
          <w:bCs/>
          <w:lang w:val="el" w:eastAsia="el"/>
        </w:rPr>
        <w:t>^ Σε οποιασδήποτε Δ.Ο.Υ., εφόσον το υπόχρεο πρόσωπο διαθέτει ελληνικό Α.Φ.Μ. ή εκδίδει για το σκοπό αυτό ελληνικό Α.Φ.Μ., και με έκδοση οίκοθεν διπλότυπου τύπου Α΄.</w:t>
      </w:r>
    </w:p>
    <w:p>
      <w:pPr>
        <w:spacing w:before="240" w:after="240"/>
        <w:rPr>
          <w:lang w:val="el" w:eastAsia="el"/>
        </w:rPr>
      </w:pPr>
      <w:r>
        <w:rPr>
          <w:b/>
          <w:bCs/>
          <w:lang w:val="el" w:eastAsia="el"/>
        </w:rPr>
        <w:t>^ Σε οποιαδήποτε Λιμενική Αρχή και με χρήση διπλοτύπων τύπου Β', τα οποία χορηγούνται από Δ.Ο.Υ. σύμφωνα με τις διατάξεις του άρ. 75 του π.δ. 16/1989 (Α΄6).</w:t>
      </w:r>
    </w:p>
    <w:p>
      <w:pPr>
        <w:spacing w:before="240" w:after="240"/>
        <w:rPr>
          <w:lang w:val="el" w:eastAsia="el"/>
        </w:rPr>
      </w:pPr>
      <w:r>
        <w:rPr>
          <w:b/>
          <w:bCs/>
          <w:lang w:val="el" w:eastAsia="el"/>
        </w:rPr>
        <w:t>^ Στις Τελωνειακές Αρχές, μόνο στην περίπτωση ιδιωτικών πλοίων αναψυχής υπό σημαία χώρας εκτός Ε.Ε., οπότε η τελωνειακή αρχή εκδίδει Δελτίο Κίνησης (Transit Log). Η δυνατότητα αυτή υφίσταται ακόμα και στις περιπτώσεις που δεν υπάρχει αδυναμία έκδοσης ηλεκτρονικού κωδικού πληρωμής.</w:t>
      </w:r>
    </w:p>
    <w:p>
      <w:pPr>
        <w:spacing w:before="240" w:after="240"/>
        <w:rPr>
          <w:lang w:val="el" w:eastAsia="el"/>
        </w:rPr>
      </w:pPr>
      <w:r>
        <w:rPr>
          <w:b/>
          <w:bCs/>
          <w:lang w:val="el" w:eastAsia="el"/>
        </w:rPr>
        <w:t>Η είσπραξη του ΤΕ.Π.Α.Η. από τις Τελωνειακές Αρχές θα πραγματοποιείται μέσω λογιστικού σημειώματος είσπραξης και στις περιπτώσεις εκτός τελωνειακού καταστήματος ή/και τελωνειακού ωραρίου θα πραγματοποιείται με την έκδοση χειρόγραφου αποδεικτικού ειδικής διαχείρισης.</w:t>
      </w:r>
    </w:p>
    <w:p>
      <w:pPr>
        <w:spacing w:before="240" w:after="240"/>
        <w:rPr>
          <w:lang w:val="el" w:eastAsia="el"/>
        </w:rPr>
      </w:pPr>
      <w:r>
        <w:rPr>
          <w:b/>
          <w:bCs/>
          <w:lang w:val="el" w:eastAsia="el"/>
        </w:rPr>
        <w:t>Σε περίπτωση επιβολής προστίμου από τις Τελωνειακές Αρχές θα συμπληρώνεται το ΕΝΤΥΠΟ του Παραρτήματος ΙΙ της ΚΥΑ 1210/2018 και η είσπραξη αυτού θα πραγματοποιείται σύμφωνα με τα αναφερόμενα στην ως άνω παράγραφο.</w:t>
      </w:r>
    </w:p>
    <w:p>
      <w:pPr>
        <w:spacing w:before="240" w:after="240"/>
        <w:rPr>
          <w:lang w:val="el" w:eastAsia="el"/>
        </w:rPr>
      </w:pPr>
      <w:r>
        <w:rPr>
          <w:b/>
          <w:bCs/>
          <w:lang w:val="el" w:eastAsia="el"/>
        </w:rPr>
        <w:t>Σημειώνεται ότι για την πληρωμή του τέλους του ΤΕ.Π.Α.Η. τα αποδεικτικά είσπραξης εκδίδονται στον ΑΛΕ 1110815001, ενώ σε περίπτωση επιβολής προστίμου στον ΑΛΕ 1560101001.</w:t>
      </w:r>
    </w:p>
    <w:p>
      <w:pPr>
        <w:spacing w:before="240" w:after="240"/>
        <w:rPr>
          <w:lang w:val="el" w:eastAsia="el"/>
        </w:rPr>
      </w:pPr>
      <w:r>
        <w:rPr>
          <w:b/>
          <w:bCs/>
          <w:lang w:val="el" w:eastAsia="el"/>
        </w:rPr>
        <w:t xml:space="preserve">Στo ΕΝΤΥΠΟ του Παραρτήματος Ι της ΚΥΑ 1210/2018 (το οποίο και επισυνάπτεται) έχουν συμπεριληφθεί όλα τα απαραίτητα πεδία για την </w:t>
      </w:r>
      <w:r>
        <w:rPr>
          <w:b/>
          <w:bCs/>
          <w:lang w:val="el" w:eastAsia="el"/>
        </w:rPr>
        <w:t xml:space="preserve">χειρόγραφη συμπλήρωση για τον υπολογισμό του ΤΕ.Π.Α.Η. </w:t>
      </w:r>
      <w:r>
        <w:rPr>
          <w:b/>
          <w:bCs/>
          <w:lang w:val="el" w:eastAsia="el"/>
        </w:rPr>
        <w:t>βάσει των οριζόμενων στην παρ. 2 του άρ. 4 της ανωτέρω ΚΥΑ.</w:t>
      </w:r>
    </w:p>
    <w:p>
      <w:pPr>
        <w:spacing w:before="240" w:after="240"/>
        <w:rPr>
          <w:lang w:val="el" w:eastAsia="el"/>
        </w:rPr>
      </w:pPr>
      <w:r>
        <w:rPr>
          <w:b/>
          <w:bCs/>
          <w:lang w:val="el" w:eastAsia="el"/>
        </w:rPr>
        <w:t xml:space="preserve">Για την συμπλήρωση του ΕΝΤΥΠΟΥ του Παραρτήματος Ι θα πρέπει να συμπληρωθούν στα αντίστοιχα πεδία, τα κατά περίπτωση στοιχεία που ορίζει το αρ. 4 της ΚΥΑ 1210/2018 </w:t>
      </w:r>
      <w:r>
        <w:rPr>
          <w:b/>
          <w:bCs/>
          <w:lang w:val="el" w:eastAsia="el"/>
        </w:rPr>
        <w:t>όπως αυτά προκύπτουν από τα έγγραφα του πλοίου τα οποία έχει στην κατοχή του ο αιτών και τα οποία αφορούν:</w:t>
      </w:r>
    </w:p>
    <w:p>
      <w:pPr>
        <w:spacing w:before="240" w:after="240"/>
        <w:rPr>
          <w:lang w:val="el" w:eastAsia="el"/>
        </w:rPr>
      </w:pPr>
      <w:r>
        <w:rPr>
          <w:b/>
          <w:bCs/>
          <w:lang w:val="el" w:eastAsia="el"/>
        </w:rPr>
        <w:t>Πεδίο Α: ΣΤΟΙΧΕΙΑ ΠΛΟΙΟΥ</w:t>
      </w:r>
    </w:p>
    <w:p>
      <w:pPr>
        <w:spacing w:before="240" w:after="240"/>
        <w:rPr>
          <w:lang w:val="el" w:eastAsia="el"/>
        </w:rPr>
      </w:pPr>
      <w:r>
        <w:rPr>
          <w:b/>
          <w:bCs/>
          <w:lang w:val="el" w:eastAsia="el"/>
        </w:rPr>
        <w:t>Πεδίο Δ: ΣΤΟΙΧΕΙΑ ΓΙΑ ΤΟΝ ΥΠΟΛΟΓΙΣΜΟ ΤΟΥ ΤΕ.Π.Α.Η.</w:t>
      </w:r>
    </w:p>
    <w:p>
      <w:pPr>
        <w:spacing w:before="240" w:after="240"/>
        <w:rPr>
          <w:lang w:val="el" w:eastAsia="el"/>
        </w:rPr>
      </w:pPr>
      <w:r>
        <w:rPr>
          <w:b/>
          <w:bCs/>
          <w:lang w:val="el" w:eastAsia="el"/>
        </w:rPr>
        <w:t>Πεδίο Ε: ΔΗΛΩΣΗ ΥΠΟΧΡΕΟΥ (ή ΕΞΟΥΣΙΟΔΟΤΗΜΕΝΟΥ ΠΡΟΣΩΠΟΥ)</w:t>
      </w:r>
    </w:p>
    <w:p>
      <w:pPr>
        <w:spacing w:before="240" w:after="240"/>
        <w:rPr>
          <w:lang w:val="el" w:eastAsia="el"/>
        </w:rPr>
      </w:pPr>
      <w:r>
        <w:rPr>
          <w:b/>
          <w:bCs/>
          <w:lang w:val="el" w:eastAsia="el"/>
        </w:rPr>
        <w:t>Πεδίο ΣΤ: ΥΠΟΛΟΓΙΣΜΟΣ ΤΕ.Π.Α.Η.:</w:t>
      </w:r>
    </w:p>
    <w:p>
      <w:pPr>
        <w:spacing w:before="240" w:after="240"/>
        <w:rPr>
          <w:lang w:val="el" w:eastAsia="el"/>
        </w:rPr>
      </w:pPr>
      <w:r>
        <w:rPr>
          <w:b/>
          <w:bCs/>
          <w:lang w:val="el" w:eastAsia="el"/>
        </w:rPr>
        <w:t>Ο υπολογισμός διαφοροποιείται ανάλογα με το αν πρόκειται για πλοίο έως ή άνω των 12 μέτρων, με συμπλήρωση των σχετικών υπο-πεδίων ΣΤ1 και ΣΤ2, όπως προκύπτει και από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8"/>
        <w:gridCol w:w="6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Ολικό Μήκος</w:t>
            </w:r>
          </w:p>
          <w:p>
            <w:pPr>
              <w:spacing w:before="240"/>
              <w:rPr>
                <w:b w:val="0"/>
                <w:bCs w:val="0"/>
                <w:i w:val="0"/>
                <w:iCs w:val="0"/>
                <w:smallCaps w:val="0"/>
                <w:color w:val="000000"/>
                <w:lang w:val="el" w:eastAsia="el"/>
              </w:rPr>
            </w:pPr>
            <w:r>
              <w:rPr>
                <w:b/>
                <w:bCs/>
                <w:i w:val="0"/>
                <w:iCs w:val="0"/>
                <w:smallCaps w:val="0"/>
                <w:color w:val="000000"/>
                <w:lang w:val="el" w:eastAsia="el"/>
              </w:rPr>
              <w:t>(έως και δύο δεκαδικά ψηφία)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Ύψος ΤΕ.Π.Α.Η./μήνα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άνω των </w:t>
            </w:r>
            <w:r>
              <w:rPr>
                <w:b w:val="0"/>
                <w:bCs w:val="0"/>
                <w:i w:val="0"/>
                <w:iCs w:val="0"/>
                <w:smallCaps w:val="0"/>
                <w:color w:val="000000"/>
                <w:lang w:val="el" w:eastAsia="el"/>
              </w:rPr>
              <w:t xml:space="preserve">7,00 μ. </w:t>
            </w:r>
            <w:r>
              <w:rPr>
                <w:b/>
                <w:bCs/>
                <w:i w:val="0"/>
                <w:iCs w:val="0"/>
                <w:smallCaps w:val="0"/>
                <w:color w:val="000000"/>
                <w:lang w:val="el" w:eastAsia="el"/>
              </w:rPr>
              <w:t xml:space="preserve">έως και </w:t>
            </w:r>
            <w:r>
              <w:rPr>
                <w:b w:val="0"/>
                <w:bCs w:val="0"/>
                <w:i w:val="0"/>
                <w:iCs w:val="0"/>
                <w:smallCaps w:val="0"/>
                <w:color w:val="000000"/>
                <w:lang w:val="el" w:eastAsia="el"/>
              </w:rPr>
              <w:t>8,00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€ 16 /μήνα</w:t>
            </w:r>
          </w:p>
          <w:p>
            <w:pPr>
              <w:spacing w:before="240"/>
              <w:rPr>
                <w:b w:val="0"/>
                <w:bCs w:val="0"/>
                <w:i w:val="0"/>
                <w:iCs w:val="0"/>
                <w:smallCaps w:val="0"/>
                <w:color w:val="000000"/>
                <w:lang w:val="el" w:eastAsia="el"/>
              </w:rPr>
            </w:pPr>
            <w:r>
              <w:rPr>
                <w:b w:val="0"/>
                <w:bCs w:val="0"/>
                <w:i w:val="0"/>
                <w:iCs w:val="0"/>
                <w:smallCaps w:val="0"/>
                <w:color w:val="000000"/>
                <w:lang w:val="el" w:eastAsia="el"/>
              </w:rPr>
              <w:t>π.χ. πλοίο ολικού μήκους 7,01 μ. ή 7,15 μ. ή 8,00 μ. οφείλει ΤΕ.Π.Α.Η. 16 € τον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άνω </w:t>
            </w:r>
            <w:r>
              <w:rPr>
                <w:b w:val="0"/>
                <w:bCs w:val="0"/>
                <w:i w:val="0"/>
                <w:iCs w:val="0"/>
                <w:smallCaps w:val="0"/>
                <w:color w:val="000000"/>
                <w:lang w:val="el" w:eastAsia="el"/>
              </w:rPr>
              <w:t xml:space="preserve">των 8,00 μ. </w:t>
            </w:r>
            <w:r>
              <w:rPr>
                <w:b/>
                <w:bCs/>
                <w:i w:val="0"/>
                <w:iCs w:val="0"/>
                <w:smallCaps w:val="0"/>
                <w:color w:val="000000"/>
                <w:lang w:val="el" w:eastAsia="el"/>
              </w:rPr>
              <w:t xml:space="preserve">έως και </w:t>
            </w:r>
            <w:r>
              <w:rPr>
                <w:b w:val="0"/>
                <w:bCs w:val="0"/>
                <w:i w:val="0"/>
                <w:iCs w:val="0"/>
                <w:smallCaps w:val="0"/>
                <w:color w:val="000000"/>
                <w:lang w:val="el" w:eastAsia="el"/>
              </w:rPr>
              <w:t>10,00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€ 25 /μήνα</w:t>
            </w:r>
          </w:p>
          <w:p>
            <w:pPr>
              <w:spacing w:before="240"/>
              <w:rPr>
                <w:b w:val="0"/>
                <w:bCs w:val="0"/>
                <w:i w:val="0"/>
                <w:iCs w:val="0"/>
                <w:smallCaps w:val="0"/>
                <w:color w:val="000000"/>
                <w:lang w:val="el" w:eastAsia="el"/>
              </w:rPr>
            </w:pPr>
            <w:r>
              <w:rPr>
                <w:b w:val="0"/>
                <w:bCs w:val="0"/>
                <w:i w:val="0"/>
                <w:iCs w:val="0"/>
                <w:smallCaps w:val="0"/>
                <w:color w:val="000000"/>
                <w:lang w:val="el" w:eastAsia="el"/>
              </w:rPr>
              <w:t>π.χ. πλοίο ολικού μήκους 8,01 μ. ή 9,58 μ. ή 10,00 μ. οφείλει ΤΕ.Π.Α.Η. 25 € τον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άνω </w:t>
            </w:r>
            <w:r>
              <w:rPr>
                <w:b w:val="0"/>
                <w:bCs w:val="0"/>
                <w:i w:val="0"/>
                <w:iCs w:val="0"/>
                <w:smallCaps w:val="0"/>
                <w:color w:val="000000"/>
                <w:lang w:val="el" w:eastAsia="el"/>
              </w:rPr>
              <w:t xml:space="preserve">των 10,00 μ. </w:t>
            </w:r>
            <w:r>
              <w:rPr>
                <w:b/>
                <w:bCs/>
                <w:i w:val="0"/>
                <w:iCs w:val="0"/>
                <w:smallCaps w:val="0"/>
                <w:color w:val="000000"/>
                <w:lang w:val="el" w:eastAsia="el"/>
              </w:rPr>
              <w:t xml:space="preserve">έως και </w:t>
            </w:r>
            <w:r>
              <w:rPr>
                <w:b w:val="0"/>
                <w:bCs w:val="0"/>
                <w:i w:val="0"/>
                <w:iCs w:val="0"/>
                <w:smallCaps w:val="0"/>
                <w:color w:val="000000"/>
                <w:lang w:val="el" w:eastAsia="el"/>
              </w:rPr>
              <w:t>12,00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€ 33 /μήνα</w:t>
            </w:r>
          </w:p>
          <w:p>
            <w:pPr>
              <w:spacing w:before="240"/>
              <w:rPr>
                <w:b w:val="0"/>
                <w:bCs w:val="0"/>
                <w:i w:val="0"/>
                <w:iCs w:val="0"/>
                <w:smallCaps w:val="0"/>
                <w:color w:val="000000"/>
                <w:lang w:val="el" w:eastAsia="el"/>
              </w:rPr>
            </w:pPr>
            <w:r>
              <w:rPr>
                <w:b w:val="0"/>
                <w:bCs w:val="0"/>
                <w:i w:val="0"/>
                <w:iCs w:val="0"/>
                <w:smallCaps w:val="0"/>
                <w:color w:val="000000"/>
                <w:lang w:val="el" w:eastAsia="el"/>
              </w:rPr>
              <w:t>π.χ. πλοίο ολικού μήκους 10,01 μ. ή 11,12 μ. ή 12,00 μ. οφείλει ΤΕ.Π.Α.Η. 33 € τον 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άνω </w:t>
            </w:r>
            <w:r>
              <w:rPr>
                <w:b w:val="0"/>
                <w:bCs w:val="0"/>
                <w:i w:val="0"/>
                <w:iCs w:val="0"/>
                <w:smallCaps w:val="0"/>
                <w:color w:val="000000"/>
                <w:lang w:val="el" w:eastAsia="el"/>
              </w:rPr>
              <w:t xml:space="preserve">των 12,00 μ. </w:t>
            </w:r>
            <w:r>
              <w:rPr>
                <w:b/>
                <w:bCs/>
                <w:i w:val="0"/>
                <w:iCs w:val="0"/>
                <w:smallCaps w:val="0"/>
                <w:color w:val="000000"/>
                <w:lang w:val="el" w:eastAsia="el"/>
              </w:rPr>
              <w:t>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€ 8 ανά μήνα ανά μέτρο υπολογιζόμενο από το πρώτο μέτρο.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Π.χ. πλοίο ολικού μήκους 12,01 μ. οφείλει ΤΕ.Π.Α.Η.</w:t>
            </w:r>
          </w:p>
          <w:p>
            <w:pPr>
              <w:spacing w:before="240" w:after="240"/>
              <w:rPr>
                <w:b w:val="0"/>
                <w:bCs w:val="0"/>
                <w:i w:val="0"/>
                <w:iCs w:val="0"/>
                <w:smallCaps w:val="0"/>
                <w:color w:val="000000"/>
                <w:lang w:val="el" w:eastAsia="el"/>
              </w:rPr>
            </w:pPr>
            <w:r>
              <w:rPr>
                <w:b w:val="0"/>
                <w:bCs w:val="0"/>
                <w:i w:val="0"/>
                <w:iCs w:val="0"/>
                <w:smallCaps w:val="0"/>
                <w:color w:val="000000"/>
                <w:lang w:val="el" w:eastAsia="el"/>
              </w:rPr>
              <w:t>96,08 € τον μήνα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(12,01 μ. x € 8,00 = € 96,08)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πλοίο ολικού μήκους 15,25 μ. οφείλει ΤΕ.Π.Α.Η. 122,00 €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τον μήνα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(15,25 μ. x € 8,00 = € 122,00)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Πλοίο ολικού μήκους 16,85 μ. οφείλει ΤΕ.Π.Α.Η. 134,80 € τον μήνα</w:t>
            </w:r>
          </w:p>
          <w:p>
            <w:pPr>
              <w:spacing w:before="240"/>
              <w:rPr>
                <w:b w:val="0"/>
                <w:bCs w:val="0"/>
                <w:i w:val="0"/>
                <w:iCs w:val="0"/>
                <w:smallCaps w:val="0"/>
                <w:color w:val="000000"/>
                <w:lang w:val="el" w:eastAsia="el"/>
              </w:rPr>
            </w:pPr>
            <w:r>
              <w:rPr>
                <w:b w:val="0"/>
                <w:bCs w:val="0"/>
                <w:i w:val="0"/>
                <w:iCs w:val="0"/>
                <w:smallCaps w:val="0"/>
                <w:color w:val="000000"/>
                <w:lang w:val="el" w:eastAsia="el"/>
              </w:rPr>
              <w:t>(16,85 μ. x € 8,00 = 134,80 €)</w:t>
            </w:r>
          </w:p>
        </w:tc>
      </w:tr>
    </w:tbl>
    <w:p>
      <w:pPr>
        <w:spacing w:before="240" w:after="240"/>
        <w:rPr>
          <w:lang w:val="el" w:eastAsia="el"/>
        </w:rPr>
      </w:pPr>
      <w:r>
        <w:rPr>
          <w:b/>
          <w:bCs/>
          <w:lang w:val="el" w:eastAsia="el"/>
        </w:rPr>
        <w:t>Για τον υπολογισμό θα πρέπει η υπηρεσία να επιβεβαιώσει την ορθότητα των στοιχείων που έχουν ήδη καταχωρηθεί στο ΕΝΤΥΠΟ στο Πεδίο Δ: «ΣΤΟΙΧΕΙΑ ΓΙΑ ΤΟΝ ΥΠΟΛΟΓΙΣΜΟ ΤΟΥ ΤΕ.Π.Α.Η.».</w:t>
      </w:r>
    </w:p>
    <w:p>
      <w:pPr>
        <w:spacing w:before="240" w:after="240"/>
        <w:rPr>
          <w:lang w:val="el" w:eastAsia="el"/>
        </w:rPr>
      </w:pPr>
      <w:r>
        <w:rPr>
          <w:b/>
          <w:bCs/>
          <w:lang w:val="el" w:eastAsia="el"/>
        </w:rPr>
        <w:t>Το μήκος του πλοίου προκύπτει από τα ναυτιλιακά έγγραφα βάσει των οποίων έχει συμπληρωθεί από τον ενδιαφερόμενο η αίτηση.</w:t>
      </w:r>
    </w:p>
    <w:p>
      <w:pPr>
        <w:spacing w:before="240" w:after="240"/>
        <w:rPr>
          <w:lang w:val="el" w:eastAsia="el"/>
        </w:rPr>
      </w:pPr>
      <w:r>
        <w:rPr>
          <w:b/>
          <w:bCs/>
          <w:lang w:val="el" w:eastAsia="el"/>
        </w:rPr>
        <w:t>Εφόσον έχει αιτηθεί την έκπτωση λόγω εφάπαξ πληρωμής του ετήσιου ΤΕ.Π.Α.Η., οπότε και έχει συμπληρώσει στην «Περίοδο πληρωμής» 12 μήνες, τότε δικαιούται να αιτηθεί και την έκπτωση λόγω παραμονής σε λιμένες της ελληνικής επικράτειας. (Η έκπτωση αυτή χορηγείται κατά δήλωση του αιτούντος ενώ η πλήρωση ή μη της προϋπόθεσης παραμονής προκύπτει από την βεβαίωση που χορηγεί ο Φορέας Διαχείρισης Λιμένων και διαπιστώνεται μόνο κατόπιν ελέγχου).</w:t>
      </w:r>
    </w:p>
    <w:p>
      <w:pPr>
        <w:spacing w:before="240" w:after="240"/>
        <w:rPr>
          <w:lang w:val="el" w:eastAsia="el"/>
        </w:rPr>
      </w:pPr>
      <w:r>
        <w:rPr>
          <w:b/>
          <w:bCs/>
          <w:lang w:val="el" w:eastAsia="el"/>
        </w:rPr>
        <w:t>Πεδίο ΣΤ1: Για πλοία με ολικό μήκος (άνω των 7 και) έως 12 μέτρα:</w:t>
      </w:r>
    </w:p>
    <w:p>
      <w:pPr>
        <w:spacing w:before="240" w:after="240"/>
        <w:rPr>
          <w:lang w:val="el" w:eastAsia="el"/>
        </w:rPr>
      </w:pPr>
      <w:r>
        <w:rPr>
          <w:b/>
          <w:bCs/>
          <w:lang w:val="el" w:eastAsia="el"/>
        </w:rPr>
        <w:t>Το ΤΕ.Π.Α.Η. για τα πλοία έως 12 μέτρα υπολογίζεται μηνιαία, και διαφοροποιείται ανάλογα με το ολικό μήκος.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Ο υπόχρεος για την καταβολή του ΤΕ.Π.Α.Η. θέλει να πληρώσει για το χρονικό διάστημα από 19-7-2019 έως 03-9-2019. Το πλοίο έχει ολικό μήκος 11,56 μέτρα. Τι ενέργειες πρέπει να γίνουν για να πληρωθεί το ΤΕ.Π.Α.Η. και ποιο είναι το συνολικό του ύψος;</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33 € το μήνα (αφού το πλοίο είναι από 10,01-12 μέτρα)</w:t>
      </w:r>
    </w:p>
    <w:p>
      <w:pPr>
        <w:spacing w:before="240" w:after="240"/>
        <w:rPr>
          <w:lang w:val="el" w:eastAsia="el"/>
        </w:rPr>
      </w:pPr>
      <w:r>
        <w:rPr>
          <w:b/>
          <w:bCs/>
          <w:lang w:val="el" w:eastAsia="el"/>
        </w:rPr>
        <w:t>επί 2 μήνες (Ιούλιος 2019, Αύγουστος 2019)</w:t>
      </w:r>
    </w:p>
    <w:p>
      <w:pPr>
        <w:spacing w:before="240" w:after="240"/>
        <w:rPr>
          <w:lang w:val="el" w:eastAsia="el"/>
        </w:rPr>
      </w:pPr>
      <w:r>
        <w:rPr>
          <w:b/>
          <w:bCs/>
          <w:lang w:val="el" w:eastAsia="el"/>
        </w:rPr>
        <w:t>2 μήνες x 33,00 € /μήνα = 66,00 €.</w:t>
      </w:r>
    </w:p>
    <w:p>
      <w:pPr>
        <w:spacing w:before="240" w:after="240"/>
        <w:rPr>
          <w:lang w:val="el" w:eastAsia="el"/>
        </w:rPr>
      </w:pPr>
      <w:r>
        <w:rPr>
          <w:b/>
          <w:bCs/>
          <w:lang w:val="el" w:eastAsia="el"/>
        </w:rPr>
        <w:t>Πεδίο ΣΤ2: Για πλοία με ολικό μήκος άνω των 12 μέτρων:</w:t>
      </w:r>
    </w:p>
    <w:p>
      <w:pPr>
        <w:spacing w:before="240" w:after="240"/>
        <w:rPr>
          <w:lang w:val="el" w:eastAsia="el"/>
        </w:rPr>
      </w:pPr>
      <w:r>
        <w:rPr>
          <w:b/>
          <w:bCs/>
          <w:lang w:val="el" w:eastAsia="el"/>
        </w:rPr>
        <w:t>Το ΤΕ.Π.Α.Η. για τα πλοία άνω των 12 μέτρων υπολογίζεται ανά μέτρο από το πρώτο μέτρο, για κάθε μήνα παραμονής και ισούται με 8 ευρώ ανά μέτρο.</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Ο υπόχρεος για την καταβολή του ΤΕ.Π.Α.Η. θέλει να πληρώσει για το χρονικό διάστημα από 19-5-2019 έως 05-10-2019. Το πλοίο έχει ολικό μήκος 18,56 μέτρα. Τι ενέργειες πρέπει να γίνουν για να πληρωθεί το ΤΕ.Π.Α.Η. και ποιο είναι το συνολικό του ύψος;</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8*18,56 € το μήνα (αφού το πλοίο είναι άνω των 12 μέτρων)</w:t>
      </w:r>
    </w:p>
    <w:p>
      <w:pPr>
        <w:spacing w:before="240" w:after="240"/>
        <w:rPr>
          <w:lang w:val="el" w:eastAsia="el"/>
        </w:rPr>
      </w:pPr>
      <w:r>
        <w:rPr>
          <w:b/>
          <w:bCs/>
          <w:lang w:val="el" w:eastAsia="el"/>
        </w:rPr>
        <w:t>επί 6 μήνες (Μάιος 2019, Ιούνιος 2019, Ιούλιος 2019, Αύγουστος 2019, Σεπτέμβριος 2019 και Οκτώβριος 2019)</w:t>
      </w:r>
    </w:p>
    <w:p>
      <w:pPr>
        <w:spacing w:before="240" w:after="240"/>
        <w:rPr>
          <w:lang w:val="el" w:eastAsia="el"/>
        </w:rPr>
      </w:pPr>
      <w:r>
        <w:rPr>
          <w:b/>
          <w:bCs/>
          <w:lang w:val="el" w:eastAsia="el"/>
        </w:rPr>
        <w:t>6 μήνες * (8 * 18,56 € )/μήνα = 890,88 €.</w:t>
      </w:r>
    </w:p>
    <w:p>
      <w:pPr>
        <w:spacing w:before="240" w:after="240"/>
        <w:rPr>
          <w:lang w:val="el" w:eastAsia="el"/>
        </w:rPr>
      </w:pPr>
      <w:r>
        <w:rPr>
          <w:b/>
          <w:bCs/>
          <w:lang w:val="el" w:eastAsia="el"/>
        </w:rPr>
        <w:t>Πεδίο Ζ: Την ισχύ της πληρωμής:</w:t>
      </w:r>
    </w:p>
    <w:p>
      <w:pPr>
        <w:spacing w:before="240" w:after="240"/>
        <w:rPr>
          <w:lang w:val="el" w:eastAsia="el"/>
        </w:rPr>
      </w:pPr>
      <w:r>
        <w:rPr>
          <w:b/>
          <w:bCs/>
          <w:lang w:val="el" w:eastAsia="el"/>
        </w:rPr>
        <w:t>Σε αυτό το πεδίο καταχωρείται διακριτά η χρονική διάρκεια για την οποία έχει γίνει η πληρωμή, ώστε σε περίπτωση ελέγχου να προκύπτει σαφώς η εκπλήρωση ή μη της υποχρέωσης.</w:t>
      </w:r>
    </w:p>
    <w:p>
      <w:pPr>
        <w:spacing w:before="240" w:after="240"/>
        <w:rPr>
          <w:lang w:val="el" w:eastAsia="el"/>
        </w:rPr>
      </w:pPr>
      <w:r>
        <w:rPr>
          <w:b/>
          <w:bCs/>
          <w:lang w:val="el" w:eastAsia="el"/>
        </w:rPr>
        <w:t>Παραδείγματα:</w:t>
      </w:r>
    </w:p>
    <w:p>
      <w:pPr>
        <w:spacing w:before="240" w:after="240"/>
        <w:rPr>
          <w:lang w:val="el" w:eastAsia="el"/>
        </w:rPr>
      </w:pPr>
      <w:r>
        <w:rPr>
          <w:b/>
          <w:bCs/>
          <w:lang w:val="el" w:eastAsia="el"/>
        </w:rPr>
        <w:t>1. Πλοίο 10 μέτρων είναι στα ελληνικά χωρικά ύδατα για όλο το έτος και ο υπόχρεος θέλει να πληρώσει το ΤΕ.Π.Α.Η. εφάπαξ για όλο το έτος. Τι ενέργειες πρέπει να κάνει η Δ.Ο.Υ. ή το Τελωνείο;</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25 € το μήνα (αφού το πλοίο είναι από 8,01-10 μέτρα)</w:t>
      </w:r>
    </w:p>
    <w:p>
      <w:pPr>
        <w:spacing w:before="240" w:after="240"/>
        <w:rPr>
          <w:lang w:val="el" w:eastAsia="el"/>
        </w:rPr>
      </w:pPr>
      <w:r>
        <w:rPr>
          <w:b/>
          <w:bCs/>
          <w:lang w:val="el" w:eastAsia="el"/>
        </w:rPr>
        <w:t>επί 8 μήνες που απομένουν ως το τέλους του έτους 8 μήνες * 25,00 € /μήνα= 200,00 €</w:t>
      </w:r>
    </w:p>
    <w:p>
      <w:pPr>
        <w:spacing w:before="240" w:after="240"/>
        <w:rPr>
          <w:lang w:val="el" w:eastAsia="el"/>
        </w:rPr>
      </w:pPr>
      <w:r>
        <w:rPr>
          <w:b/>
          <w:bCs/>
          <w:lang w:val="el" w:eastAsia="el"/>
        </w:rPr>
        <w:t>Έκπτωση 10% λόγω ετήσιας πληρωμής 200,00 * 10%=20,00 (για το 2019 πρώτο έτος εφαρμογής του ΤΕ.Π.Α.Η. οι 8 μήνες λογίζονται ως ετήσια καταβολή)</w:t>
      </w:r>
    </w:p>
    <w:p>
      <w:pPr>
        <w:spacing w:before="240" w:after="240"/>
        <w:rPr>
          <w:lang w:val="el" w:eastAsia="el"/>
        </w:rPr>
      </w:pPr>
      <w:r>
        <w:rPr>
          <w:b/>
          <w:bCs/>
          <w:lang w:val="el" w:eastAsia="el"/>
        </w:rPr>
        <w:t>Το τελικό ποσό οφειλής ΤΕ.Π.Α.Η. είναι 200,00 € - 20,00 € = 180,00 €.</w:t>
      </w:r>
    </w:p>
    <w:p>
      <w:pPr>
        <w:spacing w:before="240" w:after="240"/>
        <w:rPr>
          <w:lang w:val="el" w:eastAsia="el"/>
        </w:rPr>
      </w:pPr>
      <w:r>
        <w:rPr>
          <w:b/>
          <w:bCs/>
          <w:lang w:val="el" w:eastAsia="el"/>
        </w:rPr>
        <w:t>2. Ο υπόχρεος για την καταβολή του ΤΕ.Π.Α.Η. θέλει να πληρώσει για το χρονικό διάστημα από 05-08-2019 έως 18-09-2019. Το πλοίο έχει ολικό μήκος 13,78 μέτρα και δηλώνει αποκλειστική επαγγελματική χρήση για όλο το ανωτέρω διάστημα. Τι ενέργειες πρέπει να γίνουν για να πληρωθεί το ΤΕ.Π.Α.Η. και ποιο είναι το συνολικό του ύψος;</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8€ *13,78 το μήνα (αφού το πλοίο είναι άνω των 12 μέτρων)</w:t>
      </w:r>
    </w:p>
    <w:p>
      <w:pPr>
        <w:spacing w:before="240" w:after="240"/>
        <w:rPr>
          <w:lang w:val="el" w:eastAsia="el"/>
        </w:rPr>
      </w:pPr>
      <w:r>
        <w:rPr>
          <w:b/>
          <w:bCs/>
          <w:lang w:val="el" w:eastAsia="el"/>
        </w:rPr>
        <w:t>επί 2 μήνες (Αύγουστος 2019 και Σεπτέμβριος 2019)</w:t>
      </w:r>
    </w:p>
    <w:p>
      <w:pPr>
        <w:spacing w:before="240" w:after="240"/>
        <w:rPr>
          <w:lang w:val="el" w:eastAsia="el"/>
        </w:rPr>
      </w:pPr>
      <w:r>
        <w:rPr>
          <w:b/>
          <w:bCs/>
          <w:lang w:val="el" w:eastAsia="el"/>
        </w:rPr>
        <w:t>2 μήνες * (8 €* 13,78 ) = 220,48 €.</w:t>
      </w:r>
    </w:p>
    <w:p>
      <w:pPr>
        <w:spacing w:before="240" w:after="240"/>
        <w:rPr>
          <w:lang w:val="el" w:eastAsia="el"/>
        </w:rPr>
      </w:pPr>
      <w:r>
        <w:rPr>
          <w:b/>
          <w:bCs/>
          <w:lang w:val="el" w:eastAsia="el"/>
        </w:rPr>
        <w:t>Έκπτωση 25% λόγω αποκλειστικής επαγγελματικής χρήσης 220,48 € * 25%=55,12 €</w:t>
      </w:r>
    </w:p>
    <w:p>
      <w:pPr>
        <w:spacing w:before="240" w:after="240"/>
        <w:rPr>
          <w:lang w:val="el" w:eastAsia="el"/>
        </w:rPr>
      </w:pPr>
      <w:r>
        <w:rPr>
          <w:b/>
          <w:bCs/>
          <w:lang w:val="el" w:eastAsia="el"/>
        </w:rPr>
        <w:t>Το τελικό ποσό οφειλής ΤΕ.Π.Α.Η. είναι 220,48 € - 55,12 € = 165,35 €.</w:t>
      </w:r>
    </w:p>
    <w:p>
      <w:pPr>
        <w:spacing w:before="240" w:after="240"/>
        <w:rPr>
          <w:lang w:val="el" w:eastAsia="el"/>
        </w:rPr>
      </w:pPr>
      <w:r>
        <w:rPr>
          <w:b/>
          <w:bCs/>
          <w:lang w:val="el" w:eastAsia="el"/>
        </w:rPr>
        <w:t>3. Ο υπόχρεος για την καταβολή του ΤΕ.Π.Α.Η. θέλει να πληρώσει για το χρονικό διάστημα από 09-05-2019 έως 20-08-2019. Το πλοίο έχει ολικό μήκος 15,78 μέτρα. Δηλώνεται αποκλειστική επαγγελματική χρήση του πλοίου για το διάστημα 09-05-2019 έως 10-07-2019. Τι ενέργειες πρέπει να γίνουν για να πληρωθεί το ΤΕ.Π.Α.Η. και ποιο είναι το συνολικό του ύψος;</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8€*15,78 το μήνα (αφού το πλοίο είναι άνω των 12 μέτρων)</w:t>
      </w:r>
    </w:p>
    <w:p>
      <w:pPr>
        <w:spacing w:before="240" w:after="240"/>
        <w:rPr>
          <w:lang w:val="el" w:eastAsia="el"/>
        </w:rPr>
      </w:pPr>
      <w:r>
        <w:rPr>
          <w:b/>
          <w:bCs/>
          <w:lang w:val="el" w:eastAsia="el"/>
        </w:rPr>
        <w:t>επί 4 μήνες (Μάιος 2019, Ιούνιος 2019, Ιούλιος 2019 και Αύγουστος 2019)</w:t>
      </w:r>
    </w:p>
    <w:p>
      <w:pPr>
        <w:spacing w:before="240" w:after="240"/>
        <w:rPr>
          <w:lang w:val="el" w:eastAsia="el"/>
        </w:rPr>
      </w:pPr>
      <w:r>
        <w:rPr>
          <w:b/>
          <w:bCs/>
          <w:lang w:val="el" w:eastAsia="el"/>
        </w:rPr>
        <w:t>4 μήνες * (8 €* 15,78 € )/μήνα = 504,96 €.</w:t>
      </w:r>
    </w:p>
    <w:p>
      <w:pPr>
        <w:spacing w:before="240" w:after="240"/>
        <w:rPr>
          <w:lang w:val="el" w:eastAsia="el"/>
        </w:rPr>
      </w:pPr>
      <w:r>
        <w:rPr>
          <w:b/>
          <w:bCs/>
          <w:lang w:val="el" w:eastAsia="el"/>
        </w:rPr>
        <w:t>Έκπτωση 25% λόγω αποκλειστικής επαγγελματικής χρήσης μόνο για το μήνα Ιούνιο (η αποκλειστική επαγγελματική χρήση πρέπει να αφορά όλο το μήνα) (8€*15,78) * 25%=31,56 €</w:t>
      </w:r>
    </w:p>
    <w:p>
      <w:pPr>
        <w:spacing w:before="240" w:after="240"/>
        <w:rPr>
          <w:lang w:val="el" w:eastAsia="el"/>
        </w:rPr>
      </w:pPr>
      <w:r>
        <w:rPr>
          <w:b/>
          <w:bCs/>
          <w:lang w:val="el" w:eastAsia="el"/>
        </w:rPr>
        <w:t>Το τελικό ποσό οφειλής ΤΕ.Π.Α.Η. είναι 504,96 € - 31,56 € = 473,40€.</w:t>
      </w:r>
    </w:p>
    <w:p>
      <w:pPr>
        <w:spacing w:before="240" w:after="240"/>
        <w:rPr>
          <w:lang w:val="el" w:eastAsia="el"/>
        </w:rPr>
      </w:pPr>
      <w:r>
        <w:rPr>
          <w:b/>
          <w:bCs/>
          <w:lang w:val="el" w:eastAsia="el"/>
        </w:rPr>
        <w:t>4. Ο υπόχρεος για την καταβολή του ΤΕ.Π.Α.Η. θέλει να πληρώσει για όλο το χρονικό διάστημα από 09-05-2019 έως 31-12-2019. Το πλοίο έχει ολικό μήκος 13,78 μέτρα και δηλώνει αποκλειστική επαγγελματική χρήση για όλο το ανωτέρω διάστημα. Τι ενέργειες πρέπει να γίνουν για να πληρωθεί το ΤΕ.Π.Α.Η. και ποιο είναι το συνολικό του ύψος;</w:t>
      </w:r>
    </w:p>
    <w:p>
      <w:pPr>
        <w:spacing w:before="240" w:after="240"/>
        <w:rPr>
          <w:lang w:val="el" w:eastAsia="el"/>
        </w:rPr>
      </w:pPr>
      <w:r>
        <w:rPr>
          <w:b/>
          <w:bCs/>
          <w:lang w:val="el" w:eastAsia="el"/>
        </w:rPr>
        <w:t>Αρχικά συμπληρώνεται το έντυπο του Παραρτήματος Ι της ΚΥΑ 1210/2018 και υπολογίζεται το ΤΕ.Π.Α.Η. ως ακολούθως:</w:t>
      </w:r>
    </w:p>
    <w:p>
      <w:pPr>
        <w:spacing w:before="240" w:after="240"/>
        <w:rPr>
          <w:lang w:val="el" w:eastAsia="el"/>
        </w:rPr>
      </w:pPr>
      <w:r>
        <w:rPr>
          <w:b/>
          <w:bCs/>
          <w:lang w:val="el" w:eastAsia="el"/>
        </w:rPr>
        <w:t>8€*13,78 =110,24€ το μήνα (αφού το πλοίο είναι άνω των 12 μέτρων)</w:t>
      </w:r>
    </w:p>
    <w:p>
      <w:pPr>
        <w:spacing w:before="240" w:after="240"/>
        <w:rPr>
          <w:lang w:val="el" w:eastAsia="el"/>
        </w:rPr>
      </w:pPr>
      <w:r>
        <w:rPr>
          <w:b/>
          <w:bCs/>
          <w:lang w:val="el" w:eastAsia="el"/>
        </w:rPr>
        <w:t>επί 8 μήνες (Μάιος 2019 έως και Δεκέμβριος 2019)</w:t>
      </w:r>
    </w:p>
    <w:p>
      <w:pPr>
        <w:spacing w:before="240" w:after="240"/>
        <w:rPr>
          <w:lang w:val="el" w:eastAsia="el"/>
        </w:rPr>
      </w:pPr>
      <w:r>
        <w:rPr>
          <w:b/>
          <w:bCs/>
          <w:lang w:val="el" w:eastAsia="el"/>
        </w:rPr>
        <w:t>8 μήνες * (8 * 13,78 € )/μήνα = 881,92 €.</w:t>
      </w:r>
    </w:p>
    <w:p>
      <w:pPr>
        <w:spacing w:before="240" w:after="240"/>
        <w:rPr>
          <w:lang w:val="el" w:eastAsia="el"/>
        </w:rPr>
      </w:pPr>
      <w:r>
        <w:rPr>
          <w:b/>
          <w:bCs/>
          <w:lang w:val="el" w:eastAsia="el"/>
        </w:rPr>
        <w:t>Εφόσον επιλέξει έκπτωση 10% λόγω ετήσιας προκαταβολής (για το 2019 το έτος θεωρείται 8 μήνες)</w:t>
      </w:r>
    </w:p>
    <w:p>
      <w:pPr>
        <w:spacing w:before="240" w:after="240"/>
        <w:rPr>
          <w:lang w:val="el" w:eastAsia="el"/>
        </w:rPr>
      </w:pPr>
      <w:r>
        <w:rPr>
          <w:b/>
          <w:bCs/>
          <w:lang w:val="el" w:eastAsia="el"/>
        </w:rPr>
        <w:t>τότε: 881,92€ *10%=88,19€</w:t>
      </w:r>
    </w:p>
    <w:p>
      <w:pPr>
        <w:spacing w:before="240" w:after="240"/>
        <w:rPr>
          <w:lang w:val="el" w:eastAsia="el"/>
        </w:rPr>
      </w:pPr>
      <w:r>
        <w:rPr>
          <w:b/>
          <w:bCs/>
          <w:lang w:val="el" w:eastAsia="el"/>
        </w:rPr>
        <w:t>και Έκπτωση 25% λόγω αποκλειστικής επαγγελματικής χρήσης 881,92 € * 25%=220,48 €</w:t>
      </w:r>
    </w:p>
    <w:p>
      <w:pPr>
        <w:spacing w:before="240" w:after="240"/>
        <w:rPr>
          <w:lang w:val="el" w:eastAsia="el"/>
        </w:rPr>
      </w:pPr>
      <w:r>
        <w:rPr>
          <w:b/>
          <w:bCs/>
          <w:lang w:val="el" w:eastAsia="el"/>
        </w:rPr>
        <w:t>Το τελικό ποσό οφειλής ΤΕ.Π.Α.Η. είναι 881,92€-(88,192€+220,48€)=881,92€-308,67€=573,25€</w:t>
      </w:r>
    </w:p>
    <w:p>
      <w:pPr>
        <w:spacing w:before="240" w:after="240"/>
        <w:rPr>
          <w:lang w:val="el" w:eastAsia="el"/>
        </w:rPr>
      </w:pPr>
      <w:r>
        <w:rPr>
          <w:b/>
          <w:bCs/>
          <w:lang w:val="el" w:eastAsia="el"/>
        </w:rPr>
        <w:t>Επιστροφή χορηγηθείσας έκπτωσης λόγω ιδιοχρησιμοποίησης πλοίου ή λόγω μη παραμονής σελιμένες της Ελληνικής Επικράτειας για ολόκληρο το έτος</w:t>
      </w:r>
    </w:p>
    <w:p>
      <w:pPr>
        <w:spacing w:before="240" w:after="240"/>
        <w:rPr>
          <w:lang w:val="el" w:eastAsia="el"/>
        </w:rPr>
      </w:pPr>
      <w:r>
        <w:rPr>
          <w:b/>
          <w:bCs/>
          <w:lang w:val="el" w:eastAsia="el"/>
        </w:rPr>
        <w:t xml:space="preserve">Ποσά εκπτώσεων που χορηγήθηκαν λόγω αποκλειστικής επαγγελματικής χρήσης ή λόγω μη παραμονής σε λιμένες της Ελληνικής Επικράτειας για ολόκληρο το έτος, επιστρέφονται, οικειοθελώς από τον υπόχρεο (χωρίς πρόσθετες κυρώσεις) μέσω της εφαρμογής «eΤΕPAI» </w:t>
      </w:r>
      <w:r>
        <w:rPr>
          <w:b/>
          <w:bCs/>
          <w:lang w:val="el" w:eastAsia="el"/>
        </w:rPr>
        <w:t xml:space="preserve">πριν τη λήξη </w:t>
      </w:r>
      <w:r>
        <w:rPr>
          <w:b/>
          <w:bCs/>
          <w:lang w:val="el" w:eastAsia="el"/>
        </w:rPr>
        <w:t xml:space="preserve">του </w:t>
      </w:r>
      <w:r>
        <w:rPr>
          <w:b/>
          <w:bCs/>
          <w:lang w:val="el" w:eastAsia="el"/>
        </w:rPr>
        <w:t>χρονικού διαστήματος για το οποίο είχε ληφθεί.</w:t>
      </w:r>
    </w:p>
    <w:p>
      <w:pPr>
        <w:spacing w:before="240" w:after="240"/>
        <w:rPr>
          <w:lang w:val="el" w:eastAsia="el"/>
        </w:rPr>
      </w:pPr>
      <w:r>
        <w:rPr>
          <w:b/>
          <w:bCs/>
          <w:lang w:val="el" w:eastAsia="el"/>
        </w:rPr>
        <w:t xml:space="preserve">Σημειώνεται ότι </w:t>
      </w:r>
      <w:r>
        <w:rPr>
          <w:b/>
          <w:bCs/>
          <w:lang w:val="el" w:eastAsia="el"/>
        </w:rPr>
        <w:t>η έκπτωση που επιστρέφεται στο Δημόσιο αντιστοιχεί σε όλο το χρονικό διάστημα για το οποίο είχε χορηγηθεί, και όχι μόνο στο μήνα που ιδιοχρησιμοποιήθηκε . Ομοίως και στην περίπτωση επιστροφής έκπτωσης για μη παραμονή σε λιμένες της Ελληνικής Επικράτειας για ολόκληρο το έτος.</w:t>
      </w:r>
    </w:p>
    <w:p>
      <w:pPr>
        <w:spacing w:before="240" w:after="240"/>
        <w:rPr>
          <w:lang w:val="el" w:eastAsia="el"/>
        </w:rPr>
      </w:pPr>
      <w:r>
        <w:rPr>
          <w:b/>
          <w:bCs/>
          <w:lang w:val="el" w:eastAsia="el"/>
        </w:rPr>
        <w:t>Ο ενδιαφερόμενος ανακτά την αίτηση χορήγησης κωδικού πληρωμής ΤΕ.Π.Α.Η. μέσω της ηλεκτρονικής εφαρμογής «eTEPAI» και εν συνεχεία την τροποποιεί με τα ορθά στοιχεία.</w:t>
      </w:r>
    </w:p>
    <w:p>
      <w:pPr>
        <w:spacing w:before="240" w:after="240"/>
        <w:rPr>
          <w:lang w:val="el" w:eastAsia="el"/>
        </w:rPr>
      </w:pPr>
      <w:r>
        <w:rPr>
          <w:b/>
          <w:bCs/>
          <w:lang w:val="el" w:eastAsia="el"/>
        </w:rPr>
        <w:t>Με την υποβολή του νέου αιτήματος προκύπτει η διαφορά που οφείλεται λόγω επιστροφής έκπτωσης και αποδίδεται συμπληρωματικός κωδικός πληρωμής ΤΕ.Π.Α.Η. για την άμεση καταβολή του επιπρόσθετου τέλους.</w:t>
      </w:r>
    </w:p>
    <w:p>
      <w:pPr>
        <w:spacing w:before="240" w:after="240"/>
        <w:rPr>
          <w:lang w:val="el" w:eastAsia="el"/>
        </w:rPr>
      </w:pPr>
      <w:r>
        <w:rPr>
          <w:b/>
          <w:bCs/>
          <w:lang w:val="el" w:eastAsia="el"/>
        </w:rPr>
        <w:t>Τέλος, οι Δ.Ο.Υ., στις οποίες απευθύνεται το παρόν, παρακαλούνται για την έγκαιρη χορήγηση διπλοτύπων τύπου Β΄ ώστε να διευκολυνθεί απρόσκοπτα η διαδικασία είσπραξης του ΤΕ.Π.Α.Η., σε συνεργασία με τις Λιμενικές Αρχές.</w:t>
      </w:r>
    </w:p>
    <w:p>
      <w:pPr>
        <w:spacing w:before="240" w:after="240"/>
        <w:rPr>
          <w:lang w:val="el" w:eastAsia="el"/>
        </w:rPr>
      </w:pPr>
      <w:r>
        <w:rPr>
          <w:b/>
          <w:bCs/>
          <w:lang w:val="el" w:eastAsia="el"/>
        </w:rPr>
        <w:t>Ο ΔΙΟΙΚΗΤΗΣ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τις Δ.Ο.Υ. και τα Τελωνεία</w:t>
      </w:r>
    </w:p>
    <w:p>
      <w:pPr>
        <w:spacing w:before="240" w:after="240"/>
        <w:rPr>
          <w:lang w:val="el" w:eastAsia="el"/>
        </w:rPr>
      </w:pPr>
      <w:r>
        <w:rPr>
          <w:b/>
          <w:bCs/>
          <w:lang w:val="el" w:eastAsia="el"/>
        </w:rPr>
        <w:t>2. Υπουργείο Ναυτιλίας και Νησιωτικής Πολιτικής (Με την υποχρέωση να ενημερωθούν όλοι οι αρμόδιοι φορείς του Υπουργείου)</w:t>
      </w:r>
    </w:p>
    <w:p>
      <w:pPr>
        <w:spacing w:before="240" w:after="240"/>
        <w:rPr>
          <w:lang w:val="el" w:eastAsia="el"/>
        </w:rPr>
      </w:pPr>
      <w:r>
        <w:rPr>
          <w:b/>
          <w:bCs/>
          <w:lang w:val="el" w:eastAsia="el"/>
        </w:rPr>
        <w:t>3. Διεύθυνση Ηλεκτρονικής Διακυβέρνησης (Με την παράκληση να αναρτηθεί στην ιστοσελίδα της Α.Α.Δ.Ε.)</w:t>
      </w:r>
    </w:p>
    <w:p>
      <w:pPr>
        <w:spacing w:before="240" w:after="240"/>
        <w:rPr>
          <w:lang w:val="el" w:eastAsia="el"/>
        </w:rPr>
      </w:pPr>
      <w:r>
        <w:rPr>
          <w:b/>
          <w:bCs/>
          <w:lang w:val="el" w:eastAsia="el"/>
        </w:rPr>
        <w:t>4.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Ηλεκτρονική Βιβλιοθήκη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Γενικού Διευθυντή Φορολογικής Διοίκησης</w:t>
      </w:r>
    </w:p>
    <w:p>
      <w:pPr>
        <w:spacing w:before="240" w:after="240"/>
        <w:rPr>
          <w:lang w:val="el" w:eastAsia="el"/>
        </w:rPr>
      </w:pPr>
      <w:r>
        <w:rPr>
          <w:b/>
          <w:bCs/>
          <w:lang w:val="el" w:eastAsia="el"/>
        </w:rPr>
        <w:t>3. Γραφείο Γενικής Δ/νσης Τελωνείων και ΕΦΚ</w:t>
      </w:r>
    </w:p>
    <w:p>
      <w:pPr>
        <w:spacing w:before="240" w:after="240"/>
        <w:rPr>
          <w:lang w:val="el" w:eastAsia="el"/>
        </w:rPr>
      </w:pPr>
      <w:r>
        <w:rPr>
          <w:b/>
          <w:bCs/>
          <w:lang w:val="el" w:eastAsia="el"/>
        </w:rPr>
        <w:t>4. Δ/νση Νομικής Υποστήριξης της ΑΑΔΕ</w:t>
      </w:r>
    </w:p>
    <w:p>
      <w:pPr>
        <w:spacing w:before="240" w:after="240"/>
        <w:rPr>
          <w:lang w:val="el" w:eastAsia="el"/>
        </w:rPr>
      </w:pPr>
      <w:r>
        <w:rPr>
          <w:b/>
          <w:bCs/>
          <w:lang w:val="el" w:eastAsia="el"/>
        </w:rPr>
        <w:t>5. Δ/νση Ελέγχων</w:t>
      </w:r>
    </w:p>
    <w:p>
      <w:pPr>
        <w:spacing w:before="240" w:after="240"/>
        <w:rPr>
          <w:lang w:val="el" w:eastAsia="el"/>
        </w:rPr>
      </w:pPr>
      <w:r>
        <w:rPr>
          <w:b/>
          <w:bCs/>
          <w:lang w:val="el" w:eastAsia="el"/>
        </w:rPr>
        <w:t>6. Δ/νση Εισπράξεων</w:t>
      </w:r>
    </w:p>
    <w:p>
      <w:pPr>
        <w:spacing w:before="240" w:after="240"/>
        <w:rPr>
          <w:lang w:val="el" w:eastAsia="el"/>
        </w:rPr>
      </w:pPr>
      <w:r>
        <w:rPr>
          <w:b/>
          <w:bCs/>
          <w:lang w:val="el" w:eastAsia="el"/>
        </w:rPr>
        <w:t>7. Δ/νση Ειδικών Φόρων Κατανάλωσης και ΦΠΑ</w:t>
      </w:r>
    </w:p>
    <w:p>
      <w:pPr>
        <w:spacing w:before="240" w:after="240"/>
        <w:rPr>
          <w:lang w:val="el" w:eastAsia="el"/>
        </w:rPr>
      </w:pPr>
      <w:r>
        <w:rPr>
          <w:b/>
          <w:bCs/>
          <w:lang w:val="el" w:eastAsia="el"/>
        </w:rPr>
        <w:t>8. Δ/νση Τελωνειακών Διαδικασιών</w:t>
      </w:r>
    </w:p>
    <w:p>
      <w:pPr>
        <w:spacing w:before="240" w:after="240"/>
        <w:rPr>
          <w:lang w:val="el" w:eastAsia="el"/>
        </w:rPr>
      </w:pPr>
      <w:r>
        <w:rPr>
          <w:b/>
          <w:bCs/>
          <w:lang w:val="el" w:eastAsia="el"/>
        </w:rPr>
        <w:t>9. Δ/νση Στρατηγικής Τελωνειακών Ελέγχων και Παραβάσεων</w:t>
      </w:r>
    </w:p>
    <w:p>
      <w:pPr>
        <w:spacing w:before="240" w:after="240"/>
        <w:rPr>
          <w:lang w:val="el" w:eastAsia="el"/>
        </w:rPr>
      </w:pPr>
      <w:r>
        <w:rPr>
          <w:b/>
          <w:bCs/>
          <w:lang w:val="el" w:eastAsia="el"/>
        </w:rPr>
        <w:t>10. Δ/νση Δασμολογικών Θεμάτων και Ειδικών Καθεστώτων και Απαλλαγών</w:t>
      </w:r>
    </w:p>
    <w:p>
      <w:pPr>
        <w:spacing w:before="240" w:after="240"/>
        <w:rPr>
          <w:lang w:val="el" w:eastAsia="el"/>
        </w:rPr>
      </w:pPr>
      <w:r>
        <w:rPr>
          <w:b/>
          <w:bCs/>
          <w:lang w:val="el" w:eastAsia="el"/>
        </w:rPr>
        <w:t>11. Δ/νση Εφαρμογής Έμμεσης Φορολογίας-Τμήμα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