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 xml:space="preserve">ΓΕΝΙΚΗ ΔΙΕΥΘΥΝΣΗ </w:t>
      </w:r>
      <w:r>
        <w:rPr>
          <w:lang w:val="el" w:eastAsia="el"/>
        </w:rPr>
        <w:t>ΤΕΛΩΝΕΙΩΝ &amp; Ε.Φ.Κ.</w:t>
      </w:r>
    </w:p>
    <w:p>
      <w:pPr>
        <w:pStyle w:val="PreambelText"/>
        <w:spacing w:before="240" w:after="240"/>
        <w:rPr>
          <w:lang w:val="el" w:eastAsia="el"/>
        </w:rPr>
      </w:pPr>
      <w:r>
        <w:rPr>
          <w:b/>
          <w:bCs/>
          <w:lang w:val="el" w:eastAsia="el"/>
        </w:rPr>
        <w:t xml:space="preserve">ΔΙΕΥΘΥΝΣΗ </w:t>
      </w:r>
      <w:r>
        <w:rPr>
          <w:lang w:val="el" w:eastAsia="el"/>
        </w:rPr>
        <w:t>Ε.Φ.Κ. &amp; Φ.Π.Α.</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ΦΟΡΟΛΟΓΙΑΣ ΚΑΠΝΙΚΩΝ</w:t>
      </w:r>
    </w:p>
    <w:p>
      <w:pPr>
        <w:spacing w:before="240" w:after="240"/>
        <w:rPr>
          <w:lang w:val="el" w:eastAsia="el"/>
        </w:rPr>
      </w:pPr>
      <w:r>
        <w:rPr>
          <w:b/>
          <w:bCs/>
          <w:lang w:val="el" w:eastAsia="el"/>
        </w:rPr>
        <w:t>ΠΡΟΪΟΝΤΩΝ</w:t>
      </w:r>
    </w:p>
    <w:p>
      <w:pPr>
        <w:spacing w:before="240" w:after="240"/>
        <w:rPr>
          <w:lang w:val="el" w:eastAsia="el"/>
        </w:rPr>
      </w:pPr>
      <w:r>
        <w:rPr>
          <w:lang w:val="el" w:eastAsia="el"/>
        </w:rPr>
        <w:t>Καραγεώργη Σερβίας 10</w:t>
      </w:r>
    </w:p>
    <w:p>
      <w:pPr>
        <w:spacing w:before="240" w:after="240"/>
        <w:rPr>
          <w:lang w:val="el" w:eastAsia="el"/>
        </w:rPr>
      </w:pPr>
      <w:r>
        <w:rPr>
          <w:lang w:val="el" w:eastAsia="el"/>
        </w:rPr>
        <w:t>10184 Αθήνα Χρ. Νταμπακάκη</w:t>
      </w:r>
    </w:p>
    <w:p>
      <w:pPr>
        <w:spacing w:before="240" w:after="240"/>
        <w:rPr>
          <w:lang w:val="el" w:eastAsia="el"/>
        </w:rPr>
      </w:pPr>
      <w:r>
        <w:rPr>
          <w:lang w:val="el" w:eastAsia="el"/>
        </w:rPr>
        <w:t xml:space="preserve">2106987427 2106987408, 2106987424 </w:t>
      </w:r>
      <w:hyperlink r:id="rId4" w:history="1">
        <w:r>
          <w:rPr>
            <w:rStyle w:val="Hyperlink"/>
            <w:color w:val="0000EE"/>
            <w:u w:color="0000EE"/>
            <w:lang w:val="el" w:eastAsia="el"/>
          </w:rPr>
          <w:t>finexcis@aade.g</w:t>
        </w:r>
      </w:hyperlink>
      <w:r>
        <w:rPr>
          <w:lang w:val="el" w:eastAsia="el"/>
        </w:rPr>
        <w:t>r</w:t>
      </w:r>
    </w:p>
    <w:p>
      <w:pPr>
        <w:spacing w:before="240" w:after="240"/>
        <w:rPr>
          <w:lang w:val="el" w:eastAsia="el"/>
        </w:rPr>
      </w:pPr>
      <w:hyperlink r:id="rId5" w:history="1">
        <w:r>
          <w:rPr>
            <w:rStyle w:val="Hyperlink"/>
            <w:i/>
            <w:iCs/>
            <w:color w:val="0000EE"/>
            <w:u w:color="0000EE"/>
            <w:lang w:val="el" w:eastAsia="el"/>
          </w:rPr>
          <w:t>www .aade. gr</w:t>
        </w:r>
      </w:hyperlink>
    </w:p>
    <w:p>
      <w:pPr>
        <w:spacing w:before="240" w:after="240"/>
        <w:rPr>
          <w:lang w:val="el" w:eastAsia="el"/>
        </w:rPr>
      </w:pPr>
      <w:r>
        <w:rPr>
          <w:b/>
          <w:bCs/>
          <w:u w:val="single"/>
          <w:lang w:val="el" w:eastAsia="el"/>
        </w:rPr>
        <w:t>Θέμα</w:t>
      </w:r>
      <w:r>
        <w:rPr>
          <w:b/>
          <w:bCs/>
          <w:lang w:val="el" w:eastAsia="el"/>
        </w:rPr>
        <w:t>: Κοινοποίηση της αρ. Α.1180/28.7.2020 Απόφασης Υφυπουργού Οικονομικών για την τ</w:t>
      </w:r>
      <w:r>
        <w:rPr>
          <w:b/>
          <w:bCs/>
          <w:i/>
          <w:iCs/>
          <w:lang w:val="el" w:eastAsia="el"/>
        </w:rPr>
        <w:t>ροποποίηση της αριθμ. ΔΕΦΚΦ1119744ΕΞ2017/8.8.2017 (Β΄2889) Α.Υ.Ο. «Καθορισμός όρων και προϋποθέσεων για την παραγωγή, την κατοχή, την παραλαβή, την αποστολή, την εισαγωγή και εξαγωγή από εγκεκριμένους αποθηκευτές βιομηχανοποιημένων καπνών, του προϊόντος της περίπτωσης στ) της παραγράφου 1 του άρθρου 53Α του ν.2960/01, όπως τροποποιήθηκε και ισχύει, την επιβολή Φόρου Κατανάλωσης και ΦΠΑ, την παρακολούθηση και τον έλεγχο αυτού»</w:t>
      </w:r>
      <w:r>
        <w:rPr>
          <w:b/>
          <w:bCs/>
          <w:lang w:val="el" w:eastAsia="el"/>
        </w:rPr>
        <w:t>.</w:t>
      </w:r>
    </w:p>
    <w:p>
      <w:pPr>
        <w:spacing w:before="240" w:after="240"/>
        <w:rPr>
          <w:lang w:val="el" w:eastAsia="el"/>
        </w:rPr>
      </w:pPr>
      <w:r>
        <w:rPr>
          <w:lang w:val="el" w:eastAsia="el"/>
        </w:rPr>
        <w:t xml:space="preserve">Με την παρούσα σας κοινοποιούμε συνημμένα για ενημέρωση και εφαρμογή την ανωτέρω αναφερόμενη Απόφαση Υφυπουργού Οικονομικών, με </w:t>
      </w:r>
      <w:r>
        <w:rPr>
          <w:b/>
          <w:bCs/>
          <w:u w:val="single"/>
          <w:lang w:val="el" w:eastAsia="el"/>
        </w:rPr>
        <w:t xml:space="preserve">ΑΔΑ: ΨΕΞ746ΜΠ3Ζ-9ΛΓ </w:t>
      </w:r>
      <w:r>
        <w:rPr>
          <w:lang w:val="el" w:eastAsia="el"/>
        </w:rPr>
        <w:t xml:space="preserve">η οποία δημοσιεύθηκε στην Εφημερίδα της Κυβερνήσεως και έλαβε αριθμό </w:t>
      </w:r>
      <w:r>
        <w:rPr>
          <w:b/>
          <w:bCs/>
          <w:lang w:val="el" w:eastAsia="el"/>
        </w:rPr>
        <w:t xml:space="preserve">ΦΕΚ </w:t>
      </w:r>
      <w:r>
        <w:rPr>
          <w:b/>
          <w:bCs/>
          <w:u w:val="single"/>
          <w:lang w:val="el" w:eastAsia="el"/>
        </w:rPr>
        <w:t>3235/Β΄/4.08.2020</w:t>
      </w:r>
      <w:r>
        <w:rPr>
          <w:lang w:val="el" w:eastAsia="el"/>
        </w:rPr>
        <w:t xml:space="preserve">, με την οποία επέρχεται τροποποίηση ορισμένων προβλέψεων της αρ. ΔΕΦΚΦ 1119744 ΕΞ 2017/8.8.2017 (Β΄2889) ΑΥΟ </w:t>
      </w:r>
      <w:r>
        <w:rPr>
          <w:i/>
          <w:iCs/>
          <w:lang w:val="el" w:eastAsia="el"/>
        </w:rPr>
        <w:t>«Καθορισμός όρων και προϋποθέσεων για την παραγωγή, την κατοχή, την παραλαβή, την αποστολή, την εισαγωγή και εξαγωγή από εγκεκριμένους αποθηκευτές βιομηχανοποιημένων καπνών, του προϊόντος της περίπτωσης στ) της παραγράφου 1 του άρθρου 53Α του ν.2960/01, όπως τροποποιήθηκε και ισχύει, την επιβολή Φόρου Κατανάλωσης και ΦΠΑ, την παρακολούθηση και τον έλεγχο αυτού»</w:t>
      </w:r>
      <w:r>
        <w:rPr>
          <w:lang w:val="el" w:eastAsia="el"/>
        </w:rPr>
        <w:t xml:space="preserve"> αναφορικά με το ηλεκτρικά θερμαινόμενο προϊόν καπνού. Με τις εν λόγω τροποποιήσεις επέρχεται απλούστευση των διαδικασιών διακίνησης του ηλεκτρικά θερμαινόμενου προϊόντος καπνού, παρέχοντας δυνατότητα χρήσης του υφιστάμενου πληροφοριακού συστήματος EMCS, με αποτέλεσμα την αποφυγή χειρόγραφων διαδικασιών, με οφέλη τόσο για τους οικονομικούς φορείς όσο και για τις τελωνειακές αρχές</w:t>
      </w:r>
      <w:r>
        <w:rPr>
          <w:i/>
          <w:iCs/>
          <w:lang w:val="el" w:eastAsia="el"/>
        </w:rPr>
        <w:t>.</w:t>
      </w:r>
    </w:p>
    <w:p>
      <w:pPr>
        <w:spacing w:before="240" w:after="240"/>
        <w:rPr>
          <w:lang w:val="el" w:eastAsia="el"/>
        </w:rPr>
      </w:pPr>
      <w:r>
        <w:rPr>
          <w:lang w:val="el" w:eastAsia="el"/>
        </w:rPr>
        <w:t xml:space="preserve">Ειδικότερα, με την </w:t>
      </w:r>
      <w:r>
        <w:rPr>
          <w:b/>
          <w:bCs/>
          <w:lang w:val="el" w:eastAsia="el"/>
        </w:rPr>
        <w:t xml:space="preserve">παραγράφο 1 του άρθρου 1 </w:t>
      </w:r>
      <w:r>
        <w:rPr>
          <w:lang w:val="el" w:eastAsia="el"/>
        </w:rPr>
        <w:t>της κοινοποιούμενης Απόφασης εισάγεται πρόβλεψη για τη δυνατότητα παραλαβής του ηλεκτρικά θερμαινόμενου προϊόντος καπνού από άλλα Κ-Μ μέσω του μηχανοργανωμένου συστήματος ενδοκοινοτικής διακίνησης και ελέγχου των προϊόντων που υπόκεινται σε Ε.Φ.Κ. (EMCS), υπό τη χρήση του ηλεκτρονικού διοικητικού εγγράφου (e-ΔΕ) με ανάλογη εφαρμογή των προβλεπομένων στο ισχύον νομικό και κανονιστικό πλαίσιο διαδικασιών καθώς και των οδηγιών που έχουν δοθεί για το Ε.Μ.C.S.</w:t>
      </w:r>
    </w:p>
    <w:p>
      <w:pPr>
        <w:spacing w:before="240" w:after="240"/>
        <w:rPr>
          <w:lang w:val="el" w:eastAsia="el"/>
        </w:rPr>
      </w:pPr>
      <w:r>
        <w:rPr>
          <w:lang w:val="el" w:eastAsia="el"/>
        </w:rPr>
        <w:t>Συγκεκριμένα, στις περιπτώσεις αυτές, για την παραλαβή των ανωτέρω προϊόντων και την είσοδο αυτών στη φορολογική αποθήκη, μετά την υποβολή στο αρμόδιο τελωνείο της Ειδοποίησης Παραλαβής, υποβάλλεται από τον παραλήπτη στην αρμόδια τελωνειακή αρχή ελέγχου της φορολογικής αποθήκης παραλαβής, αντί της Δήλωσης Παραλαβής και της Αίτησης Επανεισαγωγής αντίστοιχα, η αναφορά παραλαβής του e-ΔΕ.. Επισημαίνεται ότι σε περίπτωση που δεν γίνει χρήση του e-ΔΕ από τον αποστολέα του άλλου Κ-Μ, παραμένει η χειρόγραφη διαδικασία, ήτοι η υποβολή της Δήλωσης Παραλαβής καθώς και της Αίτησης Επανεισαγωγής για λόγους πληρότητας του πλαισίου.</w:t>
      </w:r>
    </w:p>
    <w:p>
      <w:pPr>
        <w:spacing w:before="240" w:after="240"/>
        <w:rPr>
          <w:lang w:val="el" w:eastAsia="el"/>
        </w:rPr>
      </w:pPr>
      <w:r>
        <w:rPr>
          <w:lang w:val="el" w:eastAsia="el"/>
        </w:rPr>
        <w:t xml:space="preserve">Επιπρόσθετα, με τις διατάξεις των </w:t>
      </w:r>
      <w:r>
        <w:rPr>
          <w:b/>
          <w:bCs/>
          <w:lang w:val="el" w:eastAsia="el"/>
        </w:rPr>
        <w:t xml:space="preserve">παραγράφων 2 και 3 </w:t>
      </w:r>
      <w:r>
        <w:rPr>
          <w:lang w:val="el" w:eastAsia="el"/>
        </w:rPr>
        <w:t xml:space="preserve">του </w:t>
      </w:r>
      <w:r>
        <w:rPr>
          <w:b/>
          <w:bCs/>
          <w:lang w:val="el" w:eastAsia="el"/>
        </w:rPr>
        <w:t xml:space="preserve">άρθρου 1 </w:t>
      </w:r>
      <w:r>
        <w:rPr>
          <w:lang w:val="el" w:eastAsia="el"/>
        </w:rPr>
        <w:t>απαλείφονται οι φράσεις «αποκλειστικά στο εσωτερικό της χώρας» και «μόνο στο εσωτερικό της χώρας», για λόγους νομοτεχνικής πληρότητας και συνάφειας με τις νέες ρυθμίσεις, καθόσον με τις κοινοποιούμενες διατάξεις, η δυνατότητα χρήσης του e-ΔΕ δεν περιορίζεται μόνο στο εσωτερικό της χώρας, αλλά καλύπτει εν γένει την ενδοκοινοτική διακίνηση του ηλεκτρικά θερμαινόμενου προϊόντος καπνού.</w:t>
      </w:r>
    </w:p>
    <w:p>
      <w:pPr>
        <w:spacing w:before="240" w:after="240"/>
        <w:rPr>
          <w:lang w:val="el" w:eastAsia="el"/>
        </w:rPr>
      </w:pPr>
      <w:r>
        <w:rPr>
          <w:lang w:val="el" w:eastAsia="el"/>
        </w:rPr>
        <w:t xml:space="preserve">Επιπλέον, με τις διατάξεις της </w:t>
      </w:r>
      <w:r>
        <w:rPr>
          <w:b/>
          <w:bCs/>
          <w:lang w:val="el" w:eastAsia="el"/>
        </w:rPr>
        <w:t xml:space="preserve">παραγράφου 4 </w:t>
      </w:r>
      <w:r>
        <w:rPr>
          <w:lang w:val="el" w:eastAsia="el"/>
        </w:rPr>
        <w:t xml:space="preserve">του </w:t>
      </w:r>
      <w:r>
        <w:rPr>
          <w:b/>
          <w:bCs/>
          <w:lang w:val="el" w:eastAsia="el"/>
        </w:rPr>
        <w:t>άρθρου 1</w:t>
      </w:r>
      <w:r>
        <w:rPr>
          <w:lang w:val="el" w:eastAsia="el"/>
        </w:rPr>
        <w:t>, παρέχεται η δυνατότητα στην περίπτωση αποστολής των εν λόγω προϊόντων σε άλλο κράτος-μέλος της Ευρωπαϊκής Ένωσης, η οριστικοποίηση της διακίνησης, να διενεργείται μέσω της υποβολής της αναφοράς παραλαβής του e-ΔΕ από τον παραλήπτη, καθόσον με τις παρούσες διατάξεις, όπως προαναφέρθηκε, η δυνατότητα χρήσης του e-ΔΕ επεκτείνεται και καλύπτει εν γένει την ενδοκοινοτική διακίνηση του ηλεκτρικά θερμαινόμενου προϊόντος καπνού. Επισημαίνεται, ότι εναλλακτικά, στις περιπτώσεις αποστολής σε άλλο κράτος μέλος, κατά τις οποίες δεν υποβάλλεται αναφορά παραλαβής από τον παραλήπτη, για την οριστικοποίηση της διακίνησης, παραμένει σε ισχύ η υποχρέωση προσκόμισης αντιγράφου του ανακεφαλαιωτικού πίνακα ενδοκοινοτικών παραδόσεων, της στατιστικής δήλωσης Intrastat καθώς και της φορτωτικής υπογεγραμμένης από τον παραλήπτη, προκειμένου για την οριστικοποίηση της διακίνησης.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Τελωνεία Α΄, Β΄&amp; Γ΄ τάξης</w:t>
      </w:r>
    </w:p>
    <w:p>
      <w:pPr>
        <w:spacing w:before="240" w:after="240"/>
        <w:rPr>
          <w:lang w:val="el" w:eastAsia="el"/>
        </w:rPr>
      </w:pPr>
      <w:r>
        <w:rPr>
          <w:lang w:val="el" w:eastAsia="el"/>
        </w:rPr>
        <w:t>3. Διεύθυνση Επιχειρησιακών Διαδικασιών (ΔΙ.ΕΠΙ.ΔΙ.) - Τμήμα Ε΄ (για ανάρτηση στο portal)</w:t>
      </w:r>
    </w:p>
    <w:p>
      <w:pPr>
        <w:spacing w:before="240" w:after="240"/>
        <w:rPr>
          <w:lang w:val="el" w:eastAsia="el"/>
        </w:rPr>
      </w:pPr>
      <w:r>
        <w:rPr>
          <w:lang w:val="el" w:eastAsia="el"/>
        </w:rPr>
        <w:t>4. Δ/νση Στρατηγικής Τεχνολογιών Πληροφοριών (ΔΙ.Σ.ΤΕ.ΠΛ.) – Τμήμα Ε΄ (για ενημέρωση ηλεκτρονικής βιβλιοθήκης ΑΑΔΕ)</w:t>
      </w:r>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Υπηρεσία Ερευνών και Διασφάλισης Δημοσίων Εσόδων (Υ.Ε.Δ.Δ.Ε.)</w:t>
      </w:r>
    </w:p>
    <w:p>
      <w:pPr>
        <w:spacing w:before="240" w:after="240"/>
        <w:rPr>
          <w:lang w:val="el" w:eastAsia="el"/>
        </w:rPr>
      </w:pPr>
      <w:r>
        <w:rPr>
          <w:lang w:val="el" w:eastAsia="el"/>
        </w:rPr>
        <w:t>4. Δ/νση Εσωτερικού Ελέγχου</w:t>
      </w:r>
    </w:p>
    <w:p>
      <w:pPr>
        <w:spacing w:before="240" w:after="240"/>
        <w:rPr>
          <w:lang w:val="el" w:eastAsia="el"/>
        </w:rPr>
      </w:pPr>
      <w:r>
        <w:rPr>
          <w:lang w:val="el" w:eastAsia="el"/>
        </w:rPr>
        <w:t>5. Ελεγκτική Υπηρεσία Τελωνείων (ΕΛ.Υ.Τ.) Αττικής</w:t>
      </w:r>
    </w:p>
    <w:p>
      <w:pPr>
        <w:spacing w:before="240" w:after="240"/>
        <w:rPr>
          <w:lang w:val="el" w:eastAsia="el"/>
        </w:rPr>
      </w:pPr>
      <w:r>
        <w:rPr>
          <w:lang w:val="el" w:eastAsia="el"/>
        </w:rPr>
        <w:t>6. Ελεγκτική Υπηρεσία Τελωνείων (ΕΛ.Υ.Τ.) Θεσσαλονίκης</w:t>
      </w:r>
    </w:p>
    <w:p>
      <w:pPr>
        <w:spacing w:before="240" w:after="240"/>
        <w:rPr>
          <w:lang w:val="el" w:eastAsia="el"/>
        </w:rPr>
      </w:pPr>
      <w:r>
        <w:rPr>
          <w:lang w:val="el" w:eastAsia="el"/>
        </w:rPr>
        <w:t>7. Δ/νση Διεθνών Οικονομικών Σχέσεων (Δ.Ο.Σ.)</w:t>
      </w:r>
    </w:p>
    <w:p>
      <w:pPr>
        <w:spacing w:before="240" w:after="240"/>
        <w:rPr>
          <w:lang w:val="el" w:eastAsia="el"/>
        </w:rPr>
      </w:pPr>
      <w:r>
        <w:rPr>
          <w:lang w:val="el" w:eastAsia="el"/>
        </w:rPr>
        <w:t>8. Γενική Διεύθυνση Ανθρώπινου Δυναμικού και Οργάνωσης της Α.Α.Δ.Ε.</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 (Δ.Δ.Α.Δ.)</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 Τμήμα Β΄</w:t>
      </w:r>
    </w:p>
    <w:p>
      <w:pPr>
        <w:spacing w:before="240" w:after="240"/>
        <w:rPr>
          <w:lang w:val="el" w:eastAsia="el"/>
        </w:rPr>
      </w:pPr>
      <w:r>
        <w:rPr>
          <w:lang w:val="el" w:eastAsia="el"/>
        </w:rPr>
        <w:t>9. Ομοσπονδία Εκτελωνιστών Ελλάδας</w:t>
      </w:r>
    </w:p>
    <w:p>
      <w:pPr>
        <w:spacing w:before="240" w:after="240"/>
        <w:rPr>
          <w:lang w:val="el" w:eastAsia="el"/>
        </w:rPr>
      </w:pPr>
      <w:r>
        <w:rPr>
          <w:lang w:val="el" w:eastAsia="el"/>
        </w:rPr>
        <w:t>Τσαμαδού 38 – Τ.Κ. 18531, Πειραιάς</w:t>
      </w:r>
    </w:p>
    <w:p>
      <w:pPr>
        <w:spacing w:before="240" w:after="240"/>
        <w:rPr>
          <w:lang w:val="el" w:eastAsia="el"/>
        </w:rPr>
      </w:pPr>
      <w:r>
        <w:rPr>
          <w:lang w:val="el" w:eastAsia="el"/>
        </w:rPr>
        <w:t>10. Σύλλογος Εκτελωνιστών – Τελωνειακών Αντιπροσώπων Πειραιώς – Αθηνών (ΣΥ.Ε.Τ.Α.Π.Α.) Τσαμαδού 38 – Τ.Κ. 18531, Πειραιάς</w:t>
      </w:r>
    </w:p>
    <w:p>
      <w:pPr>
        <w:spacing w:before="240" w:after="240"/>
        <w:rPr>
          <w:lang w:val="el" w:eastAsia="el"/>
        </w:rPr>
      </w:pPr>
      <w:r>
        <w:rPr>
          <w:lang w:val="el" w:eastAsia="el"/>
        </w:rPr>
        <w:t>11. Σύλλογος Εκτελωνιστών Θεσσαλονίκης</w:t>
      </w:r>
    </w:p>
    <w:p>
      <w:pPr>
        <w:spacing w:before="240" w:after="240"/>
        <w:rPr>
          <w:lang w:val="el" w:eastAsia="el"/>
        </w:rPr>
      </w:pPr>
      <w:r>
        <w:rPr>
          <w:lang w:val="el" w:eastAsia="el"/>
        </w:rPr>
        <w:t>Κουντουριώτου 13 – Τ.Κ. 54626, Θεσσαλονίκη</w:t>
      </w:r>
    </w:p>
    <w:p>
      <w:pPr>
        <w:spacing w:before="240" w:after="240"/>
        <w:rPr>
          <w:lang w:val="el" w:eastAsia="el"/>
        </w:rPr>
      </w:pPr>
      <w:r>
        <w:rPr>
          <w:lang w:val="el" w:eastAsia="el"/>
        </w:rPr>
        <w:t>12. Σύνδεσμος Ελληνικών Καπνοβιομηχανιών (Σ.Ε.Κ.)</w:t>
      </w:r>
    </w:p>
    <w:p>
      <w:pPr>
        <w:spacing w:before="240" w:after="240"/>
        <w:rPr>
          <w:lang w:val="el" w:eastAsia="el"/>
        </w:rPr>
      </w:pPr>
      <w:r>
        <w:rPr>
          <w:lang w:val="el" w:eastAsia="el"/>
        </w:rPr>
        <w:t>Πανεπιστημίου 6 – Τ.Κ. 10671, Αθήνα</w:t>
      </w:r>
    </w:p>
    <w:p>
      <w:pPr>
        <w:spacing w:before="240" w:after="240"/>
        <w:rPr>
          <w:lang w:val="el" w:eastAsia="el"/>
        </w:rPr>
      </w:pPr>
      <w:r>
        <w:rPr>
          <w:lang w:val="el" w:eastAsia="el"/>
        </w:rPr>
        <w:t>13. JT International Hellas AEBE</w:t>
      </w:r>
    </w:p>
    <w:p>
      <w:pPr>
        <w:spacing w:before="240" w:after="240"/>
        <w:rPr>
          <w:lang w:val="el" w:eastAsia="el"/>
        </w:rPr>
      </w:pPr>
      <w:r>
        <w:rPr>
          <w:lang w:val="el" w:eastAsia="el"/>
        </w:rPr>
        <w:t>40,2 χλμ. Αττικής Οδού – Σ.Ε.Α. Μεσογείων - Τ.Κ. 19002 – Παιανία Αττικής</w:t>
      </w:r>
    </w:p>
    <w:p>
      <w:pPr>
        <w:spacing w:before="240" w:after="240"/>
        <w:rPr>
          <w:lang w:val="el" w:eastAsia="el"/>
        </w:rPr>
      </w:pPr>
      <w:r>
        <w:rPr>
          <w:lang w:val="el" w:eastAsia="el"/>
        </w:rPr>
        <w:t>14. Imperial Tobacco Hellas</w:t>
      </w:r>
    </w:p>
    <w:p>
      <w:pPr>
        <w:spacing w:before="240" w:after="240"/>
        <w:rPr>
          <w:lang w:val="el" w:eastAsia="el"/>
        </w:rPr>
      </w:pPr>
      <w:r>
        <w:rPr>
          <w:lang w:val="el" w:eastAsia="el"/>
        </w:rPr>
        <w:t>Κλεισθένους 300, Τ.Κ.15344 – Γέρακας Αττικής</w:t>
      </w:r>
    </w:p>
    <w:p>
      <w:pPr>
        <w:spacing w:before="240" w:after="240"/>
        <w:rPr>
          <w:lang w:val="el" w:eastAsia="el"/>
        </w:rPr>
      </w:pPr>
      <w:r>
        <w:rPr>
          <w:lang w:val="el" w:eastAsia="el"/>
        </w:rPr>
        <w:t>15. British American Tobacco Hellas A.E.</w:t>
      </w:r>
    </w:p>
    <w:p>
      <w:pPr>
        <w:spacing w:before="240" w:after="240"/>
        <w:rPr>
          <w:lang w:val="el" w:eastAsia="el"/>
        </w:rPr>
      </w:pPr>
      <w:r>
        <w:rPr>
          <w:lang w:val="el" w:eastAsia="el"/>
        </w:rPr>
        <w:t>Αγίου Θωμά 27, Τ.Κ 15124 – Μαρούσι Αττικής</w:t>
      </w:r>
    </w:p>
    <w:p>
      <w:pPr>
        <w:spacing w:before="240" w:after="240"/>
        <w:rPr>
          <w:lang w:val="el" w:eastAsia="el"/>
        </w:rPr>
      </w:pPr>
      <w:r>
        <w:rPr>
          <w:lang w:val="el" w:eastAsia="el"/>
        </w:rPr>
        <w:t>16. Καταστήματα Αφορολογήτων Ειδών (Κ.Α.Ε.)</w:t>
      </w:r>
    </w:p>
    <w:p>
      <w:pPr>
        <w:spacing w:before="240" w:after="240"/>
        <w:rPr>
          <w:lang w:val="el" w:eastAsia="el"/>
        </w:rPr>
      </w:pPr>
      <w:r>
        <w:rPr>
          <w:lang w:val="el" w:eastAsia="el"/>
        </w:rPr>
        <w:t>23ο χλμ. Ε.Ο. Αθηνών - Λαμίας - Τ.Κ. 14565, Άγιος Στέφανος</w:t>
      </w:r>
    </w:p>
    <w:p>
      <w:pPr>
        <w:spacing w:before="240" w:after="240"/>
        <w:rPr>
          <w:lang w:val="el" w:eastAsia="el"/>
        </w:rPr>
      </w:pPr>
      <w:r>
        <w:rPr>
          <w:lang w:val="el" w:eastAsia="el"/>
        </w:rPr>
        <w:t>17. Καπνοβιομηχανία «ΠΑΠΑΣΤΡΑΤΟΣ ΑΒΕΣ»</w:t>
      </w:r>
    </w:p>
    <w:p>
      <w:pPr>
        <w:spacing w:before="240" w:after="240"/>
        <w:rPr>
          <w:lang w:val="el" w:eastAsia="el"/>
        </w:rPr>
      </w:pPr>
      <w:r>
        <w:rPr>
          <w:lang w:val="el" w:eastAsia="el"/>
        </w:rPr>
        <w:t>Ήμερος Τόπος, Κορορέμι - Τ.Κ. 19300, Ασπρόπυργος</w:t>
      </w:r>
    </w:p>
    <w:p>
      <w:pPr>
        <w:spacing w:before="240" w:after="240"/>
        <w:rPr>
          <w:lang w:val="el" w:eastAsia="el"/>
        </w:rPr>
      </w:pPr>
      <w:r>
        <w:rPr>
          <w:lang w:val="el" w:eastAsia="el"/>
        </w:rPr>
        <w:t>18. Καπνοβιομηχανία «REAL TOBACCO CIGARETTES PRODUCTION S.A.»</w:t>
      </w:r>
    </w:p>
    <w:p>
      <w:pPr>
        <w:spacing w:before="240" w:after="240"/>
        <w:rPr>
          <w:lang w:val="el" w:eastAsia="el"/>
        </w:rPr>
      </w:pPr>
      <w:r>
        <w:rPr>
          <w:lang w:val="el" w:eastAsia="el"/>
        </w:rPr>
        <w:t>26ο χλμ. Π.Ε.Ο Θεσσαλονίκης - Τ.Κ. 61100 – Κιλκίς</w:t>
      </w:r>
    </w:p>
    <w:p>
      <w:pPr>
        <w:spacing w:before="240" w:after="240"/>
        <w:rPr>
          <w:lang w:val="el" w:eastAsia="el"/>
        </w:rPr>
      </w:pPr>
      <w:r>
        <w:rPr>
          <w:lang w:val="el" w:eastAsia="el"/>
        </w:rPr>
        <w:t>19. Καπνοβιομηχανία ΣΕΚΑΠ Α.Ε.</w:t>
      </w:r>
    </w:p>
    <w:p>
      <w:pPr>
        <w:spacing w:before="240" w:after="240"/>
        <w:rPr>
          <w:lang w:val="el" w:eastAsia="el"/>
        </w:rPr>
      </w:pPr>
      <w:r>
        <w:rPr>
          <w:lang w:val="el" w:eastAsia="el"/>
        </w:rPr>
        <w:t>6 χλμ Ε.Ο. Ξάνθης – Καβάλας, Τ.Κ. 67100 – Ξάνθη</w:t>
      </w:r>
    </w:p>
    <w:p>
      <w:pPr>
        <w:spacing w:before="240" w:after="240"/>
        <w:rPr>
          <w:lang w:val="el" w:eastAsia="el"/>
        </w:rPr>
      </w:pPr>
      <w:r>
        <w:rPr>
          <w:lang w:val="el" w:eastAsia="el"/>
        </w:rPr>
        <w:t>20. «E.L. WOLFWAY TOBACCO LTD»</w:t>
      </w:r>
    </w:p>
    <w:p>
      <w:pPr>
        <w:spacing w:before="240" w:after="240"/>
        <w:rPr>
          <w:lang w:val="el" w:eastAsia="el"/>
        </w:rPr>
      </w:pPr>
      <w:r>
        <w:rPr>
          <w:lang w:val="el" w:eastAsia="el"/>
        </w:rPr>
        <w:t>Ναυπλίου 18 - Τ.Κ. 14452 - Μεταμόρφωση Αττικής</w:t>
      </w:r>
    </w:p>
    <w:p>
      <w:pPr>
        <w:spacing w:before="240" w:after="240"/>
        <w:rPr>
          <w:lang w:val="el" w:eastAsia="el"/>
        </w:rPr>
      </w:pPr>
      <w:r>
        <w:rPr>
          <w:lang w:val="el" w:eastAsia="el"/>
        </w:rPr>
        <w:t>21. EURO PACK COMPANY E.E.</w:t>
      </w:r>
    </w:p>
    <w:p>
      <w:pPr>
        <w:spacing w:before="240" w:after="240"/>
        <w:rPr>
          <w:lang w:val="el" w:eastAsia="el"/>
        </w:rPr>
      </w:pPr>
      <w:r>
        <w:rPr>
          <w:lang w:val="el" w:eastAsia="el"/>
        </w:rPr>
        <w:t>5ο χιλιόμετρο Περιφερειακής Εθνικής Οδού</w:t>
      </w:r>
    </w:p>
    <w:p>
      <w:pPr>
        <w:spacing w:before="240" w:after="240"/>
        <w:rPr>
          <w:lang w:val="el" w:eastAsia="el"/>
        </w:rPr>
      </w:pPr>
      <w:r>
        <w:rPr>
          <w:lang w:val="el" w:eastAsia="el"/>
        </w:rPr>
        <w:t>Λάρισας – Βόλου – Τ.Κ. 41500</w:t>
      </w:r>
    </w:p>
    <w:p>
      <w:pPr>
        <w:spacing w:before="240" w:after="240"/>
        <w:rPr>
          <w:lang w:val="el" w:eastAsia="el"/>
        </w:rPr>
      </w:pPr>
      <w:r>
        <w:rPr>
          <w:lang w:val="el" w:eastAsia="el"/>
        </w:rPr>
        <w:t>22. Ελληνική Στατιστική Αρχή</w:t>
      </w:r>
    </w:p>
    <w:p>
      <w:pPr>
        <w:spacing w:before="240" w:after="240"/>
        <w:rPr>
          <w:lang w:val="el" w:eastAsia="el"/>
        </w:rPr>
      </w:pPr>
      <w:r>
        <w:rPr>
          <w:lang w:val="el" w:eastAsia="el"/>
        </w:rPr>
        <w:t>Πειραιώς 46 - Τ.Κ. 18510, Πειραιάς</w:t>
      </w:r>
    </w:p>
    <w:p>
      <w:pPr>
        <w:spacing w:before="240" w:after="240"/>
        <w:rPr>
          <w:lang w:val="el" w:eastAsia="el"/>
        </w:rPr>
      </w:pPr>
      <w:r>
        <w:rPr>
          <w:lang w:val="el" w:eastAsia="el"/>
        </w:rPr>
        <w:t>23. Ε.Σ.Κ.Ε.Ε.</w:t>
      </w:r>
    </w:p>
    <w:p>
      <w:pPr>
        <w:spacing w:before="240" w:after="240"/>
        <w:rPr>
          <w:lang w:val="el" w:eastAsia="el"/>
        </w:rPr>
      </w:pPr>
      <w:r>
        <w:rPr>
          <w:lang w:val="el" w:eastAsia="el"/>
        </w:rPr>
        <w:t>Αγιάσου 45 και Λεωφόρος Αναπαύσεως - Τ.Κ. 15235, Μαρούσι</w:t>
      </w:r>
    </w:p>
    <w:p>
      <w:pPr>
        <w:spacing w:before="240" w:after="240"/>
        <w:rPr>
          <w:lang w:val="el" w:eastAsia="el"/>
        </w:rPr>
      </w:pPr>
      <w:r>
        <w:rPr>
          <w:lang w:val="el" w:eastAsia="el"/>
        </w:rPr>
        <w:t>24. Γενική Δ/νση Γενικού Χημείου Κράτους</w:t>
      </w:r>
    </w:p>
    <w:p>
      <w:pPr>
        <w:spacing w:before="240" w:after="240"/>
        <w:rPr>
          <w:lang w:val="el" w:eastAsia="el"/>
        </w:rPr>
      </w:pPr>
      <w:r>
        <w:rPr>
          <w:lang w:val="el" w:eastAsia="el"/>
        </w:rPr>
        <w:t>Δ/νση Ενεργειακών, Βιομηχανικών &amp; Χημικών Προϊόντων</w:t>
      </w:r>
    </w:p>
    <w:p>
      <w:pPr>
        <w:spacing w:before="240" w:after="240"/>
        <w:rPr>
          <w:lang w:val="el" w:eastAsia="el"/>
        </w:rPr>
      </w:pPr>
      <w:r>
        <w:rPr>
          <w:lang w:val="el" w:eastAsia="el"/>
        </w:rPr>
        <w:t>25. Γενικό Χημείο του Κράτους (ΓΧΚ)</w:t>
      </w:r>
    </w:p>
    <w:p>
      <w:pPr>
        <w:spacing w:before="240" w:after="240"/>
        <w:rPr>
          <w:lang w:val="el" w:eastAsia="el"/>
        </w:rPr>
      </w:pPr>
      <w:r>
        <w:rPr>
          <w:lang w:val="el" w:eastAsia="el"/>
        </w:rPr>
        <w:t>Δ/νση Ενεργειακών &amp; Βιομηχανικών Προϊόντων</w:t>
      </w:r>
    </w:p>
    <w:p>
      <w:pPr>
        <w:spacing w:before="240" w:after="240"/>
        <w:rPr>
          <w:lang w:val="el" w:eastAsia="el"/>
        </w:rPr>
      </w:pPr>
      <w:r>
        <w:rPr>
          <w:lang w:val="el" w:eastAsia="el"/>
        </w:rPr>
        <w:t>Α. Τσόχα 16, Τ.Κ. 11521 Αθήνα</w:t>
      </w:r>
    </w:p>
    <w:p>
      <w:pPr>
        <w:spacing w:before="240" w:after="240"/>
        <w:rPr>
          <w:lang w:val="el" w:eastAsia="el"/>
        </w:rPr>
      </w:pPr>
      <w:r>
        <w:rPr>
          <w:lang w:val="el" w:eastAsia="el"/>
        </w:rPr>
        <w:t>26. Γενικό Χημείο του Κράτους (ΓΧΚ)</w:t>
      </w:r>
    </w:p>
    <w:p>
      <w:pPr>
        <w:spacing w:before="240" w:after="240"/>
        <w:rPr>
          <w:lang w:val="el" w:eastAsia="el"/>
        </w:rPr>
      </w:pPr>
      <w:r>
        <w:rPr>
          <w:lang w:val="el" w:eastAsia="el"/>
        </w:rPr>
        <w:t>Χημική Υπηρεσία Μακεδονίας - Θράκης</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Σερρών. Τέρμα Άνδρου Σέρρες. Τ.Κ. 62125</w:t>
      </w:r>
    </w:p>
    <w:p>
      <w:pPr>
        <w:spacing w:before="240" w:after="240"/>
        <w:rPr>
          <w:lang w:val="el" w:eastAsia="el"/>
        </w:rPr>
      </w:pPr>
      <w:r>
        <w:rPr>
          <w:lang w:val="el" w:eastAsia="el"/>
        </w:rPr>
        <w:t>27. Ελληνική Στατιστική Αρχή</w:t>
      </w:r>
    </w:p>
    <w:p>
      <w:pPr>
        <w:spacing w:before="240" w:after="240"/>
        <w:rPr>
          <w:lang w:val="el" w:eastAsia="el"/>
        </w:rPr>
      </w:pPr>
      <w:r>
        <w:rPr>
          <w:lang w:val="el" w:eastAsia="el"/>
        </w:rPr>
        <w:t>Πειραιώς 46 &amp; Επονιτών –Τ.Κ. 18510 Πειραιάς</w:t>
      </w:r>
    </w:p>
    <w:p>
      <w:pPr>
        <w:spacing w:before="240" w:after="240"/>
        <w:rPr>
          <w:lang w:val="el" w:eastAsia="el"/>
        </w:rPr>
      </w:pPr>
      <w:r>
        <w:rPr>
          <w:lang w:val="el" w:eastAsia="el"/>
        </w:rPr>
        <w:t>28. Σύνδεσμος Βιομηχανιών Αττικής &amp; Πειραιά</w:t>
      </w:r>
    </w:p>
    <w:p>
      <w:pPr>
        <w:spacing w:before="240" w:after="240"/>
        <w:rPr>
          <w:lang w:val="el" w:eastAsia="el"/>
        </w:rPr>
      </w:pPr>
      <w:r>
        <w:rPr>
          <w:lang w:val="el" w:eastAsia="el"/>
        </w:rPr>
        <w:t>Αμερικής 10, Τ.Κ. 106 71</w:t>
      </w:r>
    </w:p>
    <w:p>
      <w:pPr>
        <w:spacing w:before="240" w:after="240"/>
        <w:rPr>
          <w:lang w:val="el" w:eastAsia="el"/>
        </w:rPr>
      </w:pPr>
      <w:r>
        <w:rPr>
          <w:lang w:val="el" w:eastAsia="el"/>
        </w:rPr>
        <w:t>29. Οικονομικό Επιμελητήριο Ελλάδος</w:t>
      </w:r>
    </w:p>
    <w:p>
      <w:pPr>
        <w:spacing w:before="240" w:after="240"/>
        <w:rPr>
          <w:lang w:val="el" w:eastAsia="el"/>
        </w:rPr>
      </w:pPr>
      <w:r>
        <w:rPr>
          <w:lang w:val="el" w:eastAsia="el"/>
        </w:rPr>
        <w:t>3ης Σεπτεμβρίου 36, ΤΚ 1 0432-Αθήνα</w:t>
      </w:r>
    </w:p>
    <w:p>
      <w:pPr>
        <w:spacing w:before="240" w:after="240"/>
        <w:rPr>
          <w:lang w:val="el" w:eastAsia="el"/>
        </w:rPr>
      </w:pPr>
      <w:r>
        <w:rPr>
          <w:lang w:val="el" w:eastAsia="el"/>
        </w:rPr>
        <w:t>30. Κεντρική 'Ένωση Επιμελητηρίων Ελλάδος</w:t>
      </w:r>
    </w:p>
    <w:p>
      <w:pPr>
        <w:spacing w:before="240" w:after="240"/>
        <w:rPr>
          <w:lang w:val="el" w:eastAsia="el"/>
        </w:rPr>
      </w:pPr>
      <w:r>
        <w:rPr>
          <w:lang w:val="el" w:eastAsia="el"/>
        </w:rPr>
        <w:t>Ακαδημίας 7, 10671, Αθήνα</w:t>
      </w:r>
    </w:p>
    <w:p>
      <w:pPr>
        <w:spacing w:before="240" w:after="240"/>
        <w:rPr>
          <w:lang w:val="el" w:eastAsia="el"/>
        </w:rPr>
      </w:pPr>
      <w:r>
        <w:rPr>
          <w:lang w:val="el" w:eastAsia="el"/>
        </w:rPr>
        <w:t>31. Εμπορικό και Βιομηχανικό Επιμελητήριο Αθηνών</w:t>
      </w:r>
    </w:p>
    <w:p>
      <w:pPr>
        <w:spacing w:before="240" w:after="240"/>
        <w:rPr>
          <w:lang w:val="el" w:eastAsia="el"/>
        </w:rPr>
      </w:pPr>
      <w:r>
        <w:rPr>
          <w:lang w:val="el" w:eastAsia="el"/>
        </w:rPr>
        <w:t>Ακαδημίας 7, ΤΚ 1067 Ι-Αθήνα,</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32. Βιοτεχνικό Επιμελητήριο Αθηνών</w:t>
      </w:r>
    </w:p>
    <w:p>
      <w:pPr>
        <w:spacing w:before="240" w:after="240"/>
        <w:rPr>
          <w:lang w:val="el" w:eastAsia="el"/>
        </w:rPr>
      </w:pPr>
      <w:r>
        <w:rPr>
          <w:lang w:val="el" w:eastAsia="el"/>
        </w:rPr>
        <w:t>Ακαδημίας 7, ΤΚ 106 71-Αθήνα</w:t>
      </w:r>
    </w:p>
    <w:p>
      <w:pPr>
        <w:spacing w:before="240" w:after="240"/>
        <w:rPr>
          <w:lang w:val="el" w:eastAsia="el"/>
        </w:rPr>
      </w:pPr>
      <w:r>
        <w:rPr>
          <w:lang w:val="el" w:eastAsia="el"/>
        </w:rPr>
        <w:t>33. Πανελλήνιος Σύνδεσμος Εξαγωγέων</w:t>
      </w:r>
    </w:p>
    <w:p>
      <w:pPr>
        <w:spacing w:before="240" w:after="240"/>
        <w:rPr>
          <w:lang w:val="el" w:eastAsia="el"/>
        </w:rPr>
      </w:pPr>
      <w:r>
        <w:rPr>
          <w:lang w:val="el" w:eastAsia="el"/>
        </w:rPr>
        <w:t>Κρατίνου 11 Αθήνα</w:t>
      </w:r>
    </w:p>
    <w:p>
      <w:pPr>
        <w:spacing w:before="240" w:after="240"/>
        <w:rPr>
          <w:lang w:val="el" w:eastAsia="el"/>
        </w:rPr>
      </w:pPr>
      <w:r>
        <w:rPr>
          <w:lang w:val="el" w:eastAsia="el"/>
        </w:rPr>
        <w:t>34. Πανελλήνιος Σύλλογος Εφοδιαστών Πλοίων- Εξαγωγέων</w:t>
      </w:r>
    </w:p>
    <w:p>
      <w:pPr>
        <w:spacing w:before="240" w:after="240"/>
        <w:rPr>
          <w:lang w:val="el" w:eastAsia="el"/>
        </w:rPr>
      </w:pPr>
      <w:r>
        <w:rPr>
          <w:lang w:val="el" w:eastAsia="el"/>
        </w:rPr>
        <w:t>Λουδοβίκου, 1, Τ.Κ. 185 31 Πειραιάς</w:t>
      </w:r>
    </w:p>
    <w:p>
      <w:pPr>
        <w:spacing w:before="240" w:after="240"/>
        <w:rPr>
          <w:lang w:val="el" w:eastAsia="el"/>
        </w:rPr>
      </w:pPr>
      <w:r>
        <w:rPr>
          <w:lang w:val="el" w:eastAsia="el"/>
        </w:rPr>
        <w:t>35. Σύνδεσμος Ελληνικών Βιομηχανιών (ΣΕΒ)</w:t>
      </w:r>
    </w:p>
    <w:p>
      <w:pPr>
        <w:spacing w:before="240" w:after="240"/>
        <w:rPr>
          <w:lang w:val="el" w:eastAsia="el"/>
        </w:rPr>
      </w:pPr>
      <w:r>
        <w:rPr>
          <w:lang w:val="el" w:eastAsia="el"/>
        </w:rPr>
        <w:t>Ξενοφώντος 5, Τ. Κ. 105 57 Αθήνα</w:t>
      </w:r>
    </w:p>
    <w:p>
      <w:pPr>
        <w:spacing w:before="240" w:after="240"/>
        <w:rPr>
          <w:lang w:val="el" w:eastAsia="el"/>
        </w:rPr>
      </w:pPr>
      <w:r>
        <w:rPr>
          <w:lang w:val="el" w:eastAsia="el"/>
        </w:rPr>
        <w:t>36. ΓΣΕΒΕΕ</w:t>
      </w:r>
    </w:p>
    <w:p>
      <w:pPr>
        <w:spacing w:before="240" w:after="240"/>
        <w:rPr>
          <w:lang w:val="el" w:eastAsia="el"/>
        </w:rPr>
      </w:pPr>
      <w:r>
        <w:rPr>
          <w:lang w:val="el" w:eastAsia="el"/>
        </w:rPr>
        <w:t>Αριστοτέλους 46, Τ. Κ. 104 33 Αθήνα</w:t>
      </w:r>
    </w:p>
    <w:p>
      <w:pPr>
        <w:spacing w:before="240" w:after="240"/>
        <w:rPr>
          <w:lang w:val="el" w:eastAsia="el"/>
        </w:rPr>
      </w:pPr>
      <w:r>
        <w:rPr>
          <w:lang w:val="el" w:eastAsia="el"/>
        </w:rPr>
        <w:t>37. Σύνδεσμος Εξαγωγέων Βορείου Ελλάδος (ΣΕΒΕ)</w:t>
      </w:r>
    </w:p>
    <w:p>
      <w:pPr>
        <w:spacing w:before="240" w:after="240"/>
        <w:rPr>
          <w:lang w:val="el" w:eastAsia="el"/>
        </w:rPr>
      </w:pPr>
      <w:r>
        <w:rPr>
          <w:lang w:val="el" w:eastAsia="el"/>
        </w:rPr>
        <w:t>Πλ. Μοριχόβου 1 Τ.Κ. 546 25, Θεσ/κη</w:t>
      </w:r>
    </w:p>
    <w:p>
      <w:pPr>
        <w:spacing w:before="240" w:after="240"/>
        <w:rPr>
          <w:lang w:val="el" w:eastAsia="el"/>
        </w:rPr>
      </w:pPr>
      <w:r>
        <w:rPr>
          <w:lang w:val="el" w:eastAsia="el"/>
        </w:rPr>
        <w:t>38. Πανελλήνιος Σύνδεσμος Βιομηχανιών Μεταποίησης και Εταιρειών Εμπορίας Καπνού (ΠΑΣΥΒΙΜΕΚ) Αριστοτέλους 6, Τ.Κ. 546 23 Θεσ/κη.</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Γεν. Δ/νσης Τελωνείων &amp; Ε.Φ.Κ..</w:t>
      </w:r>
    </w:p>
    <w:p>
      <w:pPr>
        <w:spacing w:before="240" w:after="240"/>
        <w:rPr>
          <w:lang w:val="el" w:eastAsia="el"/>
        </w:rPr>
      </w:pPr>
      <w:r>
        <w:rPr>
          <w:lang w:val="el" w:eastAsia="el"/>
        </w:rPr>
        <w:t>3. Δ/νση Τελωνειακών Διαδικασιών</w:t>
      </w:r>
    </w:p>
    <w:p>
      <w:pPr>
        <w:spacing w:before="240" w:after="240"/>
        <w:rPr>
          <w:lang w:val="el" w:eastAsia="el"/>
        </w:rPr>
      </w:pPr>
      <w:r>
        <w:rPr>
          <w:lang w:val="el" w:eastAsia="el"/>
        </w:rPr>
        <w:t>4. Δ/νση Στρατηγικής Τελωνειακών Ελέγχων και Παραβάσεων</w:t>
      </w:r>
    </w:p>
    <w:p>
      <w:pPr>
        <w:spacing w:before="240" w:after="240"/>
        <w:rPr>
          <w:lang w:val="el" w:eastAsia="el"/>
        </w:rPr>
      </w:pPr>
      <w:r>
        <w:rPr>
          <w:lang w:val="el" w:eastAsia="el"/>
        </w:rPr>
        <w:t>5. Δ/νση Δασμολογικών Θεμάτων, Ειδικών Καθεστώτων &amp; Απαλλαγών</w:t>
      </w:r>
    </w:p>
    <w:p>
      <w:pPr>
        <w:spacing w:before="240" w:after="240"/>
        <w:rPr>
          <w:lang w:val="el" w:eastAsia="el"/>
        </w:rPr>
      </w:pPr>
      <w:r>
        <w:rPr>
          <w:lang w:val="el" w:eastAsia="el"/>
        </w:rPr>
        <w:t>6. Δ/νση Νομικής Υποστήριξης Α.Α.Δ.Ε</w:t>
      </w:r>
    </w:p>
    <w:p>
      <w:pPr>
        <w:spacing w:before="240" w:after="240"/>
        <w:rPr>
          <w:lang w:val="el" w:eastAsia="el"/>
        </w:rPr>
      </w:pPr>
      <w:r>
        <w:rPr>
          <w:lang w:val="el" w:eastAsia="el"/>
        </w:rPr>
        <w:t>7. Αυτοτελές Τμήμα Συντονισμού Μεταρρυθμιστικών Δράσεων και Επικοινωνίας Α.Α.Δ.Ε.</w:t>
      </w:r>
    </w:p>
    <w:p>
      <w:pPr>
        <w:spacing w:before="240" w:after="240"/>
        <w:rPr>
          <w:lang w:val="el" w:eastAsia="el"/>
        </w:rPr>
      </w:pPr>
      <w:r>
        <w:rPr>
          <w:lang w:val="el" w:eastAsia="el"/>
        </w:rPr>
        <w:t>8. Γενική Δ/νση Ηλεκτρονικής Διακυβέρνησης (Γ.Δ.ΗΛΕ.Δ.)</w:t>
      </w:r>
    </w:p>
    <w:p>
      <w:pPr>
        <w:spacing w:before="240" w:after="240"/>
        <w:rPr>
          <w:lang w:val="el" w:eastAsia="el"/>
        </w:rPr>
      </w:pPr>
      <w:r>
        <w:rPr>
          <w:lang w:val="el" w:eastAsia="el"/>
        </w:rPr>
        <w:t>9. Δ/νση Επιχειρησιακών Διαδικασιών (ΔΙ.ΕΠΙ.ΔΙ.) -Υποδιεύθυνση Β’ Απαιτήσεων &amp; Ελέγχου Εφαρμογών Τελωνείων</w:t>
      </w:r>
    </w:p>
    <w:p>
      <w:pPr>
        <w:spacing w:before="240" w:after="240"/>
        <w:rPr>
          <w:lang w:val="el" w:eastAsia="el"/>
        </w:rPr>
      </w:pPr>
      <w:r>
        <w:rPr>
          <w:lang w:val="el" w:eastAsia="el"/>
        </w:rPr>
        <w:t>10. Διεύθυνση Επιχειρησιακών Διαδικασιών (ΔΙ.ΕΠΙ.ΔΙ.) - Τμήμα Η΄</w:t>
      </w:r>
    </w:p>
    <w:p>
      <w:pPr>
        <w:spacing w:before="240" w:after="240"/>
        <w:rPr>
          <w:lang w:val="el" w:eastAsia="el"/>
        </w:rPr>
      </w:pPr>
      <w:r>
        <w:rPr>
          <w:lang w:val="el" w:eastAsia="el"/>
        </w:rPr>
        <w:t>11. Δ/νση Ανάπτυξης Τελωνειακών Ελεγκτικών και Επιχειρησιακών Εφαρμογών (Δ.Α.Τ.Ε.) – Υποδιεύθυνση Ανάπτυξης Τελωνειακών Εφαρμογών - Τμήμα Α΄</w:t>
      </w:r>
    </w:p>
    <w:p>
      <w:pPr>
        <w:spacing w:before="240" w:after="240"/>
        <w:rPr>
          <w:lang w:val="el" w:eastAsia="el"/>
        </w:rPr>
      </w:pPr>
      <w:r>
        <w:rPr>
          <w:lang w:val="el" w:eastAsia="el"/>
        </w:rPr>
        <w:t>12. Δ/νση Ε.Φ.Κ. και Φ.Π.Α.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C:/Users/user/Desktop/finexcis@2001.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