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Αθήνα, 30.12.2022</w:t>
      </w:r>
    </w:p>
    <w:p>
      <w:pPr>
        <w:pStyle w:val="PreambelText"/>
        <w:spacing w:before="240" w:after="240"/>
        <w:rPr>
          <w:lang w:val="el" w:eastAsia="el"/>
        </w:rPr>
      </w:pPr>
      <w:r>
        <w:rPr>
          <w:b/>
          <w:bCs/>
          <w:lang w:val="el" w:eastAsia="el"/>
        </w:rPr>
        <w:t>Ε.2093</w:t>
      </w:r>
    </w:p>
    <w:p>
      <w:pPr>
        <w:pStyle w:val="PreambelText"/>
        <w:spacing w:before="240" w:after="240"/>
        <w:rPr>
          <w:lang w:val="el" w:eastAsia="el"/>
        </w:rPr>
      </w:pPr>
      <w:r>
        <w:rPr>
          <w:b/>
          <w:bCs/>
          <w:lang w:val="el" w:eastAsia="el"/>
        </w:rPr>
        <w:t>ΠΡΟΣ: ΑΠΟΔΕΚΤΕΣ Π.Δ.</w:t>
      </w:r>
    </w:p>
    <w:p>
      <w:pPr>
        <w:pStyle w:val="PreambelText"/>
        <w:spacing w:before="240" w:after="240"/>
        <w:rPr>
          <w:lang w:val="el" w:eastAsia="el"/>
        </w:rPr>
      </w:pPr>
      <w:r>
        <w:rPr>
          <w:b/>
          <w:bCs/>
          <w:lang w:val="el" w:eastAsia="el"/>
        </w:rPr>
        <w:t>Θέμα: Κοινοποίηση α) Κώδικα Φορολογικής Διαδικασίας (ν. 4987/2022, Κύρωση Κώδικα Φορολογικής Διαδικασίας, (Α΄ 206)) με πλαγιότιτλους και β) επικαιροποιημένου παραρτήματος με τις συναφείς αποφάσεις και εγκυκλίους που έχουν εκδοθεί ανά άρθρο αυτού</w:t>
      </w:r>
    </w:p>
    <w:p>
      <w:pPr>
        <w:pStyle w:val="PreambelText"/>
        <w:spacing w:before="240" w:after="240"/>
        <w:rPr>
          <w:lang w:val="el" w:eastAsia="el"/>
        </w:rPr>
      </w:pPr>
      <w:r>
        <w:rPr>
          <w:lang w:val="el" w:eastAsia="el"/>
        </w:rPr>
        <w:t>Σας κοινοποιούμε τον Κώδικα Φορολογικής Διαδικασίας, όπως ισχύει μετά την κύρωσή του με τον ν. 4987/2022 (Α΄ 206) καθώς και τις κατ’ άρθρον συναφείς κανονιστικές αποφάσεις και ερμηνευτικές εγκυκλίους ή οδηγίες που εκδόθηκαν έως 30.12.2022 και παρατίθενται ως παράρτημα αυτού.</w:t>
      </w:r>
    </w:p>
    <w:p>
      <w:pPr>
        <w:pStyle w:val="PreambelText"/>
        <w:spacing w:before="240" w:after="240"/>
        <w:rPr>
          <w:lang w:val="el" w:eastAsia="el"/>
        </w:rPr>
      </w:pPr>
      <w:r>
        <w:rPr>
          <w:lang w:val="el" w:eastAsia="el"/>
        </w:rPr>
        <w:t>Επισημαίνεται ότι με τον ν. 4987/2022 (Α΄ 206) κυρώθηκε σύμφωνα με τις παρ. 6 και 7 του άρθρου 76 του Συντάγματος ο Κώδικας Φορολογικής Διαδικασίας, ο οποίος ισχύει από 4.11.2022. Με την παρ. 4 του άρθρου 71 του νόμου αυτού καταργήθηκαν οι κωδικοποιούμενες διατάξεις του Μέρους Α' και το Παράρτημα του ν.</w:t>
      </w:r>
      <w:r>
        <w:rPr>
          <w:rStyle w:val="link"/>
          <w:lang w:val="el" w:eastAsia="el"/>
        </w:rPr>
        <w:t xml:space="preserve"> 4174/2013</w:t>
      </w:r>
      <w:r>
        <w:rPr>
          <w:lang w:val="el" w:eastAsia="el"/>
        </w:rPr>
        <w:t xml:space="preserve"> (Α΄170).</w:t>
      </w:r>
    </w:p>
    <w:p>
      <w:pPr>
        <w:pStyle w:val="PreambelText"/>
        <w:spacing w:before="240" w:after="240"/>
        <w:rPr>
          <w:lang w:val="el" w:eastAsia="el"/>
        </w:rPr>
      </w:pPr>
      <w:r>
        <w:rPr>
          <w:lang w:val="el" w:eastAsia="el"/>
        </w:rPr>
        <w:t>Ο ν. 4987/2022, ο οποίος αναφέρεται πλέον ως ΚΦΔ, περιλαμβάνει 71 άρθρα κατανεμημένα σε δεκατρία (13) Τμήματα, (ορισμένα από τα οποία υποδιαιρούνται σε Κεφάλαια) καθώς και Παράρτημα.</w:t>
      </w:r>
    </w:p>
    <w:p>
      <w:pPr>
        <w:pStyle w:val="PreambelText"/>
        <w:spacing w:before="240" w:after="240"/>
        <w:rPr>
          <w:lang w:val="el" w:eastAsia="el"/>
        </w:rPr>
      </w:pPr>
      <w:r>
        <w:rPr>
          <w:lang w:val="el" w:eastAsia="el"/>
        </w:rPr>
        <w:t>Για την ευχερέστερη ανάγνωση η παρούσα εγκύκλιος φέρει θεματικούς πλαγιότιτλους και εντός αγκύλης γίνεται αναφορά των σημαντικότερων αλλαγών που επέρχονται με τον ΚΦΔ σε σύγκριση με τον καταργηθέντα ν. 4174/2013.</w:t>
      </w:r>
    </w:p>
    <w:p>
      <w:pPr>
        <w:pStyle w:val="PreambelText"/>
        <w:spacing w:before="240" w:after="240"/>
        <w:rPr>
          <w:lang w:val="el" w:eastAsia="el"/>
        </w:rPr>
      </w:pPr>
      <w:r>
        <w:rPr>
          <w:b/>
          <w:bCs/>
          <w:lang w:val="el" w:eastAsia="el"/>
        </w:rPr>
        <w:t>Ν. 4987/2022 (Α΄ 206) Κύρωση Κώδικα Φορολογικής Διαδικασίας.</w:t>
      </w:r>
    </w:p>
    <w:p>
      <w:pPr>
        <w:pStyle w:val="Heading1"/>
        <w:spacing w:before="240"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[Μετά τη λέξη «</w:t>
      </w:r>
      <w:r>
        <w:rPr>
          <w:i/>
          <w:iCs/>
          <w:lang w:val="el" w:eastAsia="el"/>
        </w:rPr>
        <w:t>προσδιορισμού</w:t>
      </w:r>
      <w:r>
        <w:rPr>
          <w:lang w:val="el" w:eastAsia="el"/>
        </w:rPr>
        <w:t>» προστίθεται η λέξη «</w:t>
      </w:r>
      <w:r>
        <w:rPr>
          <w:i/>
          <w:iCs/>
          <w:lang w:val="el" w:eastAsia="el"/>
        </w:rPr>
        <w:t>(βεβαίωσης)»</w:t>
      </w:r>
      <w:r>
        <w:rPr>
          <w:lang w:val="el" w:eastAsia="el"/>
        </w:rPr>
        <w:t xml:space="preserve"> και διαγράφεται η λέξη </w:t>
      </w:r>
      <w:r>
        <w:rPr>
          <w:i/>
          <w:iCs/>
          <w:lang w:val="el" w:eastAsia="el"/>
        </w:rPr>
        <w:t>«διοικητικές»</w:t>
      </w:r>
      <w:r>
        <w:rPr>
          <w:lang w:val="el" w:eastAsia="el"/>
        </w:rPr>
        <w:t xml:space="preserve"> που προηγείτο της λέξης «</w:t>
      </w:r>
      <w:r>
        <w:rPr>
          <w:i/>
          <w:iCs/>
          <w:lang w:val="el" w:eastAsia="el"/>
        </w:rPr>
        <w:t>κυρώσεις</w:t>
      </w:r>
      <w:r>
        <w:rPr>
          <w:lang w:val="el" w:eastAsia="el"/>
        </w:rPr>
        <w:t>»]</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[Παρ. 1: στην περ. δ΄ μετά τη λέξη «</w:t>
      </w:r>
      <w:r>
        <w:rPr>
          <w:i/>
          <w:iCs/>
          <w:lang w:val="el" w:eastAsia="el"/>
        </w:rPr>
        <w:t>Παροχών</w:t>
      </w:r>
      <w:r>
        <w:rPr>
          <w:lang w:val="el" w:eastAsia="el"/>
        </w:rPr>
        <w:t>» διαγράφεται η λέξη «</w:t>
      </w:r>
      <w:r>
        <w:rPr>
          <w:i/>
          <w:iCs/>
          <w:lang w:val="el" w:eastAsia="el"/>
        </w:rPr>
        <w:t>Προικών</w:t>
      </w:r>
      <w:r>
        <w:rPr>
          <w:lang w:val="el" w:eastAsia="el"/>
        </w:rPr>
        <w:t>» ενώ στην περ. ε΄ προστίθεται η λέξη «</w:t>
      </w:r>
      <w:r>
        <w:rPr>
          <w:i/>
          <w:iCs/>
          <w:lang w:val="el" w:eastAsia="el"/>
        </w:rPr>
        <w:t>(βεβαίωση)»</w:t>
      </w:r>
      <w:r>
        <w:rPr>
          <w:lang w:val="el" w:eastAsia="el"/>
        </w:rPr>
        <w:t xml:space="preserve"> και οι λέξεις «</w:t>
      </w:r>
      <w:r>
        <w:rPr>
          <w:i/>
          <w:iCs/>
          <w:lang w:val="el" w:eastAsia="el"/>
        </w:rPr>
        <w:t>1</w:t>
      </w:r>
      <w:r>
        <w:rPr>
          <w:i/>
          <w:iCs/>
          <w:sz w:val="30"/>
          <w:szCs w:val="30"/>
          <w:vertAlign w:val="superscript"/>
          <w:lang w:val="el" w:eastAsia="el"/>
        </w:rPr>
        <w:t>η</w:t>
      </w:r>
      <w:r>
        <w:rPr>
          <w:i/>
          <w:iCs/>
          <w:lang w:val="el" w:eastAsia="el"/>
        </w:rPr>
        <w:t>.1.2014</w:t>
      </w:r>
      <w:r>
        <w:rPr>
          <w:lang w:val="el" w:eastAsia="el"/>
        </w:rPr>
        <w:t>» αντικαθιστούν τις λέξεις «</w:t>
      </w:r>
      <w:r>
        <w:rPr>
          <w:i/>
          <w:iCs/>
          <w:lang w:val="el" w:eastAsia="el"/>
        </w:rPr>
        <w:t>κατά την έναρξη ισχύος του Κώδικα</w:t>
      </w:r>
      <w:r>
        <w:rPr>
          <w:lang w:val="el" w:eastAsia="el"/>
        </w:rPr>
        <w:t>».]</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 στ) 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8"/>
        <w:gridCol w:w="6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ως «πρόσωπο» νοείται κάθε φυσικό ή νομικό πρόσωπο, καθώς και κάθε είδους νομική οντότητα,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ως «Φορολογική Διοίκηση» νοείται η Ανεξάρτητη Αρχή Δημοσίων Εσόδων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ως «Διοικητής» νοείται ο Διοικητής της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ως «Υπουργός» νοείται ο Υπουργός Οικονομικών,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spacing w:before="240" w:after="240"/>
              <w:rPr>
                <w:b w:val="0"/>
                <w:bCs w:val="0"/>
                <w:i w:val="0"/>
                <w:iCs w:val="0"/>
                <w:smallCaps w:val="0"/>
                <w:color w:val="000000"/>
                <w:lang w:val="el" w:eastAsia="el"/>
              </w:rPr>
            </w:pPr>
            <w:r>
              <w:rPr>
                <w:b/>
                <w:bCs/>
                <w:i w:val="0"/>
                <w:iCs w:val="0"/>
                <w:smallCaps w:val="0"/>
                <w:color w:val="000000"/>
                <w:lang w:val="el" w:eastAsia="el"/>
              </w:rPr>
              <w:t>Άρθρο 4</w:t>
            </w:r>
          </w:p>
          <w:p>
            <w:pPr>
              <w:spacing w:before="240" w:after="240"/>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 και εξουσιοδότηση υπογραφής</w:t>
            </w:r>
          </w:p>
          <w:p>
            <w:pPr>
              <w:spacing w:before="240"/>
              <w:rPr>
                <w:b w:val="0"/>
                <w:bCs w:val="0"/>
                <w:i w:val="0"/>
                <w:iCs w:val="0"/>
                <w:smallCaps w:val="0"/>
                <w:color w:val="000000"/>
                <w:lang w:val="el" w:eastAsia="el"/>
              </w:rPr>
            </w:pPr>
            <w:r>
              <w:rPr>
                <w:b w:val="0"/>
                <w:bCs w:val="0"/>
                <w:i w:val="0"/>
                <w:iCs w:val="0"/>
                <w:smallCaps w:val="0"/>
                <w:color w:val="000000"/>
                <w:lang w:val="el" w:eastAsia="el"/>
              </w:rPr>
              <w:t>[παρ.1: Η λέξη «</w:t>
            </w:r>
            <w:r>
              <w:rPr>
                <w:b w:val="0"/>
                <w:bCs w:val="0"/>
                <w:i/>
                <w:iCs/>
                <w:smallCaps w:val="0"/>
                <w:color w:val="000000"/>
                <w:lang w:val="el" w:eastAsia="el"/>
              </w:rPr>
              <w:t>Διοικητής</w:t>
            </w:r>
            <w:r>
              <w:rPr>
                <w:b w:val="0"/>
                <w:bCs w:val="0"/>
                <w:i w:val="0"/>
                <w:iCs w:val="0"/>
                <w:smallCaps w:val="0"/>
                <w:color w:val="000000"/>
                <w:lang w:val="el" w:eastAsia="el"/>
              </w:rPr>
              <w:t>» αντικαθιστά τις λέξεις «</w:t>
            </w:r>
            <w:r>
              <w:rPr>
                <w:b w:val="0"/>
                <w:bCs w:val="0"/>
                <w:i/>
                <w:iCs/>
                <w:smallCaps w:val="0"/>
                <w:color w:val="000000"/>
                <w:lang w:val="el" w:eastAsia="el"/>
              </w:rPr>
              <w:t>Γενικός Γραμματέας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Περαιτέρω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3"/>
        <w:gridCol w:w="6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έχουν εκδοθεί κατ` εξουσιοδότηση των εδαφίων πρώτου και δεύτερου.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αποφάσεων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spacing w:before="240" w:after="240"/>
              <w:rPr>
                <w:b w:val="0"/>
                <w:bCs w:val="0"/>
                <w:i w:val="0"/>
                <w:iCs w:val="0"/>
                <w:smallCaps w:val="0"/>
                <w:color w:val="000000"/>
                <w:lang w:val="el" w:eastAsia="el"/>
              </w:rPr>
            </w:pPr>
            <w:r>
              <w:rPr>
                <w:b/>
                <w:bCs/>
                <w:i w:val="0"/>
                <w:iCs w:val="0"/>
                <w:smallCaps w:val="0"/>
                <w:color w:val="000000"/>
                <w:lang w:val="el" w:eastAsia="el"/>
              </w:rPr>
              <w:t>Άρθρο 5</w:t>
            </w:r>
          </w:p>
          <w:p>
            <w:pPr>
              <w:spacing w:before="240" w:after="240"/>
              <w:rPr>
                <w:b w:val="0"/>
                <w:bCs w:val="0"/>
                <w:i w:val="0"/>
                <w:iCs w:val="0"/>
                <w:smallCaps w:val="0"/>
                <w:color w:val="000000"/>
                <w:lang w:val="el" w:eastAsia="el"/>
              </w:rPr>
            </w:pPr>
            <w:r>
              <w:rPr>
                <w:b/>
                <w:bCs/>
                <w:i w:val="0"/>
                <w:iCs w:val="0"/>
                <w:smallCaps w:val="0"/>
                <w:color w:val="000000"/>
                <w:lang w:val="el" w:eastAsia="el"/>
              </w:rPr>
              <w:t>Κοινοποίηση πράξεων και λοιπών εγγράφων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τίτλο και στις επιμέρους διατάξεις του άρθρου όπου γίνεται λόγος για κοινοποίηση πράξεων προστίθενται και τα λοιπά έγγραφα.</w:t>
            </w:r>
          </w:p>
          <w:p>
            <w:pPr>
              <w:spacing w:before="240"/>
              <w:rPr>
                <w:b w:val="0"/>
                <w:bCs w:val="0"/>
                <w:i w:val="0"/>
                <w:iCs w:val="0"/>
                <w:smallCaps w:val="0"/>
                <w:color w:val="000000"/>
                <w:lang w:val="el" w:eastAsia="el"/>
              </w:rPr>
            </w:pPr>
            <w:r>
              <w:rPr>
                <w:b w:val="0"/>
                <w:bCs w:val="0"/>
                <w:i w:val="0"/>
                <w:iCs w:val="0"/>
                <w:smallCaps w:val="0"/>
                <w:color w:val="000000"/>
                <w:lang w:val="el" w:eastAsia="el"/>
              </w:rPr>
              <w:t>Παρ.2 και 3: Η αναφορά στον ν.</w:t>
            </w:r>
            <w:r>
              <w:rPr>
                <w:rStyle w:val="link"/>
                <w:b w:val="0"/>
                <w:bCs w:val="0"/>
                <w:i w:val="0"/>
                <w:iCs w:val="0"/>
                <w:smallCaps w:val="0"/>
                <w:color w:val="000000"/>
                <w:lang w:val="el" w:eastAsia="el"/>
              </w:rPr>
              <w:t xml:space="preserve"> 4727/2020 </w:t>
            </w:r>
            <w:r>
              <w:rPr>
                <w:b w:val="0"/>
                <w:bCs w:val="0"/>
                <w:i w:val="0"/>
                <w:iCs w:val="0"/>
                <w:smallCaps w:val="0"/>
                <w:color w:val="000000"/>
                <w:lang w:val="el" w:eastAsia="el"/>
              </w:rPr>
              <w:t xml:space="preserve">αντικαθιστά την αναφορά στον ν. </w:t>
            </w:r>
            <w:r>
              <w:rPr>
                <w:rStyle w:val="link"/>
                <w:b w:val="0"/>
                <w:bCs w:val="0"/>
                <w:i w:val="0"/>
                <w:iCs w:val="0"/>
                <w:smallCaps w:val="0"/>
                <w:color w:val="000000"/>
                <w:lang w:val="el" w:eastAsia="el"/>
              </w:rPr>
              <w:t>3979/2011]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Τρόποι κοινοποίησης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σε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Εάν η πράξη ή το έγγραφο αφορά φυσικό πρόσωπο, η κοινοποίηση συντελείται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κοινοποιηθεί ηλεκτρονικά σύμφωνα με τις οικείες διατάξεις του ν. </w:t>
            </w:r>
            <w:r>
              <w:rPr>
                <w:rStyle w:val="link"/>
                <w:b w:val="0"/>
                <w:bCs w:val="0"/>
                <w:i w:val="0"/>
                <w:iCs w:val="0"/>
                <w:smallCaps w:val="0"/>
                <w:color w:val="000000"/>
                <w:lang w:val="el" w:eastAsia="el"/>
              </w:rPr>
              <w:t xml:space="preserve">4727/2020 </w:t>
            </w:r>
            <w:r>
              <w:rPr>
                <w:b w:val="0"/>
                <w:bCs w:val="0"/>
                <w:i w:val="0"/>
                <w:iCs w:val="0"/>
                <w:smallCaps w:val="0"/>
                <w:color w:val="000000"/>
                <w:lang w:val="el" w:eastAsia="el"/>
              </w:rPr>
              <w:t>(Α'184)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σε νομικό πρόσωπο/νομική οντότητα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Εάν η πράξη ή το έγγραφο αφορά νομικό πρόσωπο ή νομική οντότητα, η κοινοποίηση συντελείται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κοινοποιηθεί ηλεκτρονικά, σύμφωνα με τις οικείες διατάξεις του ν. </w:t>
            </w:r>
            <w:r>
              <w:rPr>
                <w:rStyle w:val="link"/>
                <w:b w:val="0"/>
                <w:bCs w:val="0"/>
                <w:i w:val="0"/>
                <w:iCs w:val="0"/>
                <w:smallCaps w:val="0"/>
                <w:color w:val="000000"/>
                <w:lang w:val="el" w:eastAsia="el"/>
              </w:rPr>
              <w:t xml:space="preserve">4727/2020 </w:t>
            </w:r>
            <w:r>
              <w:rPr>
                <w:b w:val="0"/>
                <w:bCs w:val="0"/>
                <w:i w:val="0"/>
                <w:iCs w:val="0"/>
                <w:smallCaps w:val="0"/>
                <w:color w:val="000000"/>
                <w:lang w:val="el" w:eastAsia="el"/>
              </w:rPr>
              <w:t>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w:t>
            </w:r>
          </w:p>
        </w:tc>
      </w:tr>
    </w:tbl>
    <w:p>
      <w:pPr>
        <w:spacing w:before="240" w:after="240"/>
        <w:rPr>
          <w:lang w:val="el" w:eastAsia="el"/>
        </w:rPr>
      </w:pPr>
      <w:r>
        <w:rPr>
          <w:lang w:val="el" w:eastAsia="el"/>
        </w:rPr>
        <w:t>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5"/>
        <w:gridCol w:w="65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spacing w:before="240" w:after="240"/>
              <w:rPr>
                <w:b w:val="0"/>
                <w:bCs w:val="0"/>
                <w:i w:val="0"/>
                <w:iCs w:val="0"/>
                <w:smallCaps w:val="0"/>
                <w:color w:val="000000"/>
                <w:lang w:val="el" w:eastAsia="el"/>
              </w:rPr>
            </w:pPr>
            <w:r>
              <w:rPr>
                <w:b/>
                <w:bCs/>
                <w:i w:val="0"/>
                <w:iCs w:val="0"/>
                <w:smallCaps w:val="0"/>
                <w:color w:val="000000"/>
                <w:lang w:val="el" w:eastAsia="el"/>
              </w:rPr>
              <w:t>Άρθρο 6</w:t>
            </w:r>
          </w:p>
          <w:p>
            <w:pPr>
              <w:spacing w:before="240" w:after="240"/>
              <w:rPr>
                <w:b w:val="0"/>
                <w:bCs w:val="0"/>
                <w:i w:val="0"/>
                <w:iCs w:val="0"/>
                <w:smallCaps w:val="0"/>
                <w:color w:val="000000"/>
                <w:lang w:val="el" w:eastAsia="el"/>
              </w:rPr>
            </w:pPr>
            <w:r>
              <w:rPr>
                <w:b/>
                <w:bCs/>
                <w:i w:val="0"/>
                <w:iCs w:val="0"/>
                <w:smallCaps w:val="0"/>
                <w:color w:val="000000"/>
                <w:lang w:val="el" w:eastAsia="el"/>
              </w:rPr>
              <w:t>Έγγραφα</w:t>
            </w:r>
          </w:p>
          <w:p>
            <w:pPr>
              <w:spacing w:before="240"/>
              <w:rPr>
                <w:b w:val="0"/>
                <w:bCs w:val="0"/>
                <w:i w:val="0"/>
                <w:iCs w:val="0"/>
                <w:smallCaps w:val="0"/>
                <w:color w:val="000000"/>
                <w:lang w:val="el" w:eastAsia="el"/>
              </w:rPr>
            </w:pPr>
            <w:r>
              <w:rPr>
                <w:b w:val="0"/>
                <w:bCs w:val="0"/>
                <w:i w:val="0"/>
                <w:iCs w:val="0"/>
                <w:smallCaps w:val="0"/>
                <w:color w:val="000000"/>
                <w:lang w:val="el" w:eastAsia="el"/>
              </w:rPr>
              <w:t>[Στον τίτλο του άρθρου η λέξη «</w:t>
            </w:r>
            <w:r>
              <w:rPr>
                <w:b w:val="0"/>
                <w:bCs w:val="0"/>
                <w:i/>
                <w:iCs/>
                <w:smallCaps w:val="0"/>
                <w:color w:val="000000"/>
                <w:lang w:val="el" w:eastAsia="el"/>
              </w:rPr>
              <w:t>Έγγραφα</w:t>
            </w:r>
            <w:r>
              <w:rPr>
                <w:b w:val="0"/>
                <w:bCs w:val="0"/>
                <w:i w:val="0"/>
                <w:iCs w:val="0"/>
                <w:smallCaps w:val="0"/>
                <w:color w:val="000000"/>
                <w:lang w:val="el" w:eastAsia="el"/>
              </w:rPr>
              <w:t>» αντικαθιστά την λέξη «</w:t>
            </w:r>
            <w:r>
              <w:rPr>
                <w:b w:val="0"/>
                <w:bCs w:val="0"/>
                <w:i/>
                <w:iCs/>
                <w:smallCaps w:val="0"/>
                <w:color w:val="000000"/>
                <w:lang w:val="el" w:eastAsia="el"/>
              </w:rPr>
              <w:t>Έντυπα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εντύπων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7</w:t>
            </w:r>
          </w:p>
          <w:p>
            <w:pPr>
              <w:spacing w:before="240"/>
              <w:rPr>
                <w:b w:val="0"/>
                <w:bCs w:val="0"/>
                <w:i w:val="0"/>
                <w:iCs w:val="0"/>
                <w:smallCaps w:val="0"/>
                <w:color w:val="000000"/>
                <w:lang w:val="el" w:eastAsia="el"/>
              </w:rPr>
            </w:pPr>
            <w:r>
              <w:rPr>
                <w:b/>
                <w:bCs/>
                <w:i w:val="0"/>
                <w:iCs w:val="0"/>
                <w:smallCaps w:val="0"/>
                <w:color w:val="000000"/>
                <w:lang w:val="el" w:eastAsia="el"/>
              </w:rPr>
              <w:t>Προθεσμίες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Εκπνοή/παράταση προθεσμιών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8</w:t>
            </w:r>
          </w:p>
          <w:p>
            <w:pPr>
              <w:spacing w:before="240"/>
              <w:rPr>
                <w:b w:val="0"/>
                <w:bCs w:val="0"/>
                <w:i w:val="0"/>
                <w:iCs w:val="0"/>
                <w:smallCaps w:val="0"/>
                <w:color w:val="000000"/>
                <w:lang w:val="el" w:eastAsia="el"/>
              </w:rPr>
            </w:pPr>
            <w:r>
              <w:rPr>
                <w:b/>
                <w:bCs/>
                <w:i w:val="0"/>
                <w:iCs w:val="0"/>
                <w:smallCaps w:val="0"/>
                <w:color w:val="000000"/>
                <w:lang w:val="el" w:eastAsia="el"/>
              </w:rPr>
              <w:t>Φορολογικός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Εκπροσώπηση για σκοπούς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w:t>
            </w:r>
            <w:r>
              <w:rPr>
                <w:rStyle w:val="link"/>
                <w:b w:val="0"/>
                <w:bCs w:val="0"/>
                <w:i w:val="0"/>
                <w:iCs w:val="0"/>
                <w:smallCaps w:val="0"/>
                <w:color w:val="000000"/>
                <w:lang w:val="el" w:eastAsia="el"/>
              </w:rPr>
              <w:t xml:space="preserve"> Κώδικα Φ.Π.Α..</w:t>
            </w:r>
          </w:p>
          <w:p>
            <w:pPr>
              <w:spacing w:before="240" w:after="240"/>
              <w:rPr>
                <w:b w:val="0"/>
                <w:bCs w:val="0"/>
                <w:i w:val="0"/>
                <w:iCs w:val="0"/>
                <w:smallCaps w:val="0"/>
                <w:color w:val="000000"/>
                <w:lang w:val="el" w:eastAsia="el"/>
              </w:rPr>
            </w:pPr>
            <w:r>
              <w:rPr>
                <w:b/>
                <w:bCs/>
                <w:i w:val="0"/>
                <w:iCs w:val="0"/>
                <w:smallCaps w:val="0"/>
                <w:color w:val="000000"/>
                <w:lang w:val="el" w:eastAsia="el"/>
              </w:rPr>
              <w:t>Άρθρο 9</w:t>
            </w:r>
          </w:p>
          <w:p>
            <w:pPr>
              <w:spacing w:before="240"/>
              <w:rPr>
                <w:b w:val="0"/>
                <w:bCs w:val="0"/>
                <w:i w:val="0"/>
                <w:iCs w:val="0"/>
                <w:smallCaps w:val="0"/>
                <w:color w:val="000000"/>
                <w:lang w:val="el" w:eastAsia="el"/>
              </w:rPr>
            </w:pPr>
            <w:r>
              <w:rPr>
                <w:b/>
                <w:bCs/>
                <w:i w:val="0"/>
                <w:iCs w:val="0"/>
                <w:smallCaps w:val="0"/>
                <w:color w:val="000000"/>
                <w:lang w:val="el" w:eastAsia="el"/>
              </w:rPr>
              <w:t>Ερμηνευτικές εγκύκλιοι και οδηγίες</w:t>
            </w:r>
          </w:p>
        </w:tc>
      </w:tr>
    </w:tbl>
    <w:p>
      <w:pPr>
        <w:spacing w:before="240" w:after="240"/>
        <w:rPr>
          <w:lang w:val="el" w:eastAsia="el"/>
        </w:rPr>
      </w:pPr>
      <w:r>
        <w:rPr>
          <w:lang w:val="el" w:eastAsia="el"/>
        </w:rPr>
        <w:t>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spacing w:before="240" w:after="240"/>
        <w:rPr>
          <w:lang w:val="el" w:eastAsia="el"/>
        </w:rPr>
      </w:pPr>
      <w:r>
        <w:rPr>
          <w:lang w:val="el" w:eastAsia="el"/>
        </w:rPr>
        <w:t xml:space="preserve">Στη δήλωση έναρξης περιλαμβάνονται ο τόπος άσκησης της </w:t>
      </w:r>
      <w:r>
        <w:rPr>
          <w:b/>
          <w:bCs/>
          <w:lang w:val="el" w:eastAsia="el"/>
        </w:rPr>
        <w:t xml:space="preserve">Στοιχεία δήλωσης </w:t>
      </w:r>
      <w:r>
        <w:rPr>
          <w:lang w:val="el" w:eastAsia="el"/>
        </w:rPr>
        <w:t>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spacing w:before="240" w:after="240"/>
        <w:rPr>
          <w:lang w:val="el" w:eastAsia="el"/>
        </w:rPr>
      </w:pPr>
      <w:r>
        <w:rPr>
          <w:b/>
          <w:bCs/>
          <w:sz w:val="30"/>
          <w:szCs w:val="30"/>
          <w:vertAlign w:val="superscript"/>
          <w:lang w:val="el" w:eastAsia="el"/>
        </w:rPr>
        <w:t>Εξουσιοδοτική διάταξη</w:t>
      </w:r>
      <w:r>
        <w:rPr>
          <w:b/>
          <w:bCs/>
          <w:lang w:val="el" w:eastAsia="el"/>
        </w:rPr>
        <w:t>γ) 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spacing w:before="240" w:after="240"/>
        <w:rPr>
          <w:lang w:val="el" w:eastAsia="el"/>
        </w:rPr>
      </w:pPr>
      <w:r>
        <w:rPr>
          <w:b/>
          <w:bCs/>
          <w:sz w:val="30"/>
          <w:szCs w:val="30"/>
          <w:vertAlign w:val="superscript"/>
          <w:lang w:val="el" w:eastAsia="el"/>
        </w:rPr>
        <w:t>Απόδοση ΑΦΜ με την εγγραφή</w:t>
      </w:r>
      <w:r>
        <w:rPr>
          <w:b/>
          <w:bCs/>
          <w:lang w:val="el" w:eastAsia="el"/>
        </w:rPr>
        <w:t xml:space="preserve">δ) Η Φορολογική Διοίκηση απαιτεί εγγύηση από οποιοδήποτε φυσικό ή </w:t>
      </w:r>
      <w:r>
        <w:rPr>
          <w:b/>
          <w:bCs/>
          <w:lang w:val="el" w:eastAsia="el"/>
        </w:rPr>
        <w:t>Παροχή εγγύησης</w:t>
      </w:r>
    </w:p>
    <w:p>
      <w:pPr>
        <w:spacing w:before="240" w:after="240"/>
        <w:rPr>
          <w:lang w:val="el" w:eastAsia="el"/>
        </w:rPr>
      </w:pPr>
      <w:r>
        <w:rPr>
          <w:b/>
          <w:bCs/>
          <w:lang w:val="el" w:eastAsia="el"/>
        </w:rPr>
        <w:t>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b/>
          <w:bCs/>
          <w:lang w:val="el" w:eastAsia="el"/>
        </w:rPr>
        <w:t>δα)</w:t>
      </w:r>
      <w:r>
        <w:rPr>
          <w:b/>
          <w:bCs/>
          <w:lang w:val="en" w:eastAsia="en"/>
        </w:rPr>
        <w:tab/>
      </w:r>
      <w:r>
        <w:rPr>
          <w:b/>
          <w:bCs/>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b/>
          <w:bCs/>
          <w:lang w:val="el" w:eastAsia="el"/>
        </w:rPr>
        <w:t>δβ)</w:t>
      </w:r>
      <w:r>
        <w:rPr>
          <w:b/>
          <w:bCs/>
          <w:lang w:val="en" w:eastAsia="en"/>
        </w:rPr>
        <w:tab/>
      </w:r>
      <w:r>
        <w:rPr>
          <w:b/>
          <w:bCs/>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w:t>
      </w:r>
    </w:p>
    <w:p>
      <w:pPr>
        <w:spacing w:before="240" w:after="240"/>
        <w:rPr>
          <w:lang w:val="el" w:eastAsia="el"/>
        </w:rPr>
      </w:pPr>
      <w:r>
        <w:rPr>
          <w:b/>
          <w:bCs/>
          <w:lang w:val="el" w:eastAsia="el"/>
        </w:rPr>
        <w:t>εξυγίανσης, σε ειδική διαχείριση του</w:t>
      </w:r>
      <w:r>
        <w:rPr>
          <w:rStyle w:val="link"/>
          <w:b/>
          <w:bCs/>
          <w:lang w:val="el" w:eastAsia="el"/>
        </w:rPr>
        <w:t xml:space="preserve"> άρθρου 68 </w:t>
      </w:r>
      <w:r>
        <w:rPr>
          <w:b/>
          <w:bCs/>
          <w:lang w:val="el" w:eastAsia="el"/>
        </w:rPr>
        <w:t>του ν.</w:t>
      </w:r>
      <w:r>
        <w:rPr>
          <w:rStyle w:val="link"/>
          <w:b/>
          <w:bCs/>
          <w:lang w:val="el" w:eastAsia="el"/>
        </w:rPr>
        <w:t xml:space="preserve"> 4307/2014 </w:t>
      </w:r>
      <w:r>
        <w:rPr>
          <w:b/>
          <w:bCs/>
          <w:lang w:val="el" w:eastAsia="el"/>
        </w:rPr>
        <w:t xml:space="preserve">(Α' 246), καθώς και κάθε πρόσωπο που έχει υπαχθεί στη ρύθμιση του ν. </w:t>
      </w:r>
      <w:r>
        <w:rPr>
          <w:rStyle w:val="link"/>
          <w:b/>
          <w:bCs/>
          <w:lang w:val="el" w:eastAsia="el"/>
        </w:rPr>
        <w:t xml:space="preserve">3869/2010 </w:t>
      </w:r>
      <w:r>
        <w:rPr>
          <w:b/>
          <w:bCs/>
          <w:lang w:val="el" w:eastAsia="el"/>
        </w:rPr>
        <w:t>(Α'130).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b/>
          <w:bCs/>
          <w:lang w:val="el" w:eastAsia="el"/>
        </w:rPr>
        <w:t>ε)</w:t>
      </w:r>
      <w:r>
        <w:rPr>
          <w:b/>
          <w:bCs/>
          <w:lang w:val="en" w:eastAsia="en"/>
        </w:rPr>
        <w:tab/>
      </w:r>
      <w:r>
        <w:rPr>
          <w:b/>
          <w:bCs/>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spacing w:before="240" w:after="240"/>
        <w:rPr>
          <w:lang w:val="el" w:eastAsia="el"/>
        </w:rPr>
      </w:pPr>
      <w:r>
        <w:rPr>
          <w:b/>
          <w:bCs/>
          <w:lang w:val="el" w:eastAsia="el"/>
        </w:rPr>
        <w:t>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w:t>
      </w:r>
    </w:p>
    <w:p>
      <w:pPr>
        <w:spacing w:before="240" w:after="240"/>
        <w:rPr>
          <w:lang w:val="el" w:eastAsia="el"/>
        </w:rPr>
      </w:pPr>
      <w:r>
        <w:rPr>
          <w:b/>
          <w:bCs/>
          <w:lang w:val="el" w:eastAsia="el"/>
        </w:rPr>
        <w:t>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b/>
          <w:bCs/>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w:t>
      </w:r>
      <w:r>
        <w:rPr>
          <w:rStyle w:val="link"/>
          <w:b/>
          <w:bCs/>
          <w:lang w:val="el" w:eastAsia="el"/>
        </w:rPr>
        <w:t xml:space="preserve"> Κώδικα Φ.Π.Α.,</w:t>
      </w:r>
      <w:r>
        <w:rPr>
          <w:b/>
          <w:bCs/>
          <w:lang w:val="el" w:eastAsia="el"/>
        </w:rPr>
        <w:t xml:space="preserve"> ενδοκοινοτικών παραδόσεων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w:t>
      </w:r>
      <w:r>
        <w:rPr>
          <w:rStyle w:val="link"/>
          <w:b/>
          <w:bCs/>
          <w:lang w:val="el" w:eastAsia="el"/>
        </w:rPr>
        <w:t xml:space="preserve"> Κώδικα Φ.Π.Α..</w:t>
      </w:r>
    </w:p>
    <w:p>
      <w:pPr>
        <w:pStyle w:val="StructureList1"/>
        <w:spacing w:before="120" w:after="0"/>
        <w:rPr>
          <w:lang w:val="el" w:eastAsia="el"/>
        </w:rPr>
      </w:pPr>
      <w:r>
        <w:rPr>
          <w:b/>
          <w:bCs/>
          <w:lang w:val="el" w:eastAsia="el"/>
        </w:rPr>
        <w:t>γ)</w:t>
      </w:r>
      <w:r>
        <w:rPr>
          <w:b/>
          <w:bCs/>
          <w:lang w:val="en" w:eastAsia="en"/>
        </w:rPr>
        <w:tab/>
      </w:r>
      <w:r>
        <w:rPr>
          <w:b/>
          <w:bCs/>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w:t>
      </w:r>
      <w:r>
        <w:rPr>
          <w:rStyle w:val="link"/>
          <w:b/>
          <w:bCs/>
          <w:lang w:val="el" w:eastAsia="el"/>
        </w:rPr>
        <w:t xml:space="preserve"> Κώδικα Φ.Π.Α.,</w:t>
      </w:r>
      <w:r>
        <w:rPr>
          <w:b/>
          <w:bCs/>
          <w:lang w:val="el" w:eastAsia="el"/>
        </w:rPr>
        <w:t xml:space="preserve"> και ο φορολογούμενος είναι υπόχρεος στην καταβολή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b/>
          <w:bCs/>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1"/>
        <w:gridCol w:w="6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Μεταβολή καθεστώτος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w:t>
            </w:r>
            <w:r>
              <w:rPr>
                <w:rStyle w:val="link"/>
                <w:b w:val="0"/>
                <w:bCs w:val="0"/>
                <w:i w:val="0"/>
                <w:iCs w:val="0"/>
                <w:smallCaps w:val="0"/>
                <w:color w:val="000000"/>
                <w:lang w:val="el" w:eastAsia="el"/>
              </w:rPr>
              <w:t xml:space="preserve">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Μεταβολές στα στοιχεία φυσικών προσώπων που δεν υπόκεινται σε προθεσμία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Ενημέρωση Φορολογικής Διοίκησης για τις μεταβολές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μεταβολών για ενδοκοινοτικές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διακοπής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w:t>
            </w:r>
            <w:r>
              <w:rPr>
                <w:rStyle w:val="link"/>
                <w:b w:val="0"/>
                <w:bCs w:val="0"/>
                <w:i w:val="0"/>
                <w:iCs w:val="0"/>
                <w:smallCaps w:val="0"/>
                <w:color w:val="000000"/>
                <w:lang w:val="el" w:eastAsia="el"/>
              </w:rPr>
              <w:t>(Α.Κ.)</w:t>
            </w:r>
            <w:r>
              <w:rPr>
                <w:b w:val="0"/>
                <w:bCs w:val="0"/>
                <w:i w:val="0"/>
                <w:iCs w:val="0"/>
                <w:smallCaps w:val="0"/>
                <w:color w:val="000000"/>
                <w:lang w:val="el" w:eastAsia="el"/>
              </w:rPr>
              <w:t>, σε κάθε άλλη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Παράλειψη δηλωτικών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 απόφαση του Διοικητή: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καθορίζονται ο τρόπος, ο χρόνος ενημέρωσης και κάθε άλλο αναγκαίο θέμα για την εφαρμογή των παρ. 2, 3 και 4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38"/>
        <w:gridCol w:w="57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Άρθρο 11</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φορολογικού μητρώου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[Παρ.3: στην περ. β΄ μετά την λέξη «Μ.Ο.S.S.» προστίθενται οι λέξεις «</w:t>
            </w:r>
            <w:r>
              <w:rPr>
                <w:b w:val="0"/>
                <w:bCs w:val="0"/>
                <w:i/>
                <w:iCs/>
                <w:smallCaps w:val="0"/>
                <w:color w:val="000000"/>
                <w:lang w:val="el" w:eastAsia="el"/>
              </w:rPr>
              <w:t>και O.S.S./I.O.S.S.</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Παρ.3: Από την εξουσιοδοτική διάταξη του τελευταίου εδαφίου διαγράφονται οι λέξεις «</w:t>
            </w:r>
            <w:r>
              <w:rPr>
                <w:b w:val="0"/>
                <w:bCs w:val="0"/>
                <w:i/>
                <w:iCs/>
                <w:smallCaps w:val="0"/>
                <w:color w:val="000000"/>
                <w:lang w:val="el" w:eastAsia="el"/>
              </w:rPr>
              <w:t>και κάθε άλλη αναγκαία λεπτομέρεια για την εφαρμογή του παρόντος άρθρου.</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αποδίδει μοναδικό Αριθμό Φορολογικού Μητρώου (Α.Φ.Μ.) σε κάθε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Α.Φ.Μ. φορολογούμενου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«Οίκοθεν» 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προκειμένου να βεβαιώσει ή και να εισπράξει απαιτήσεις κατά αυτού, β) προκειμένου να πραγματοποιήσει επιστροφές αχρεωστήτως καταβληθέντων ποσών σε μη εγκαταστημένους υποκείμενους στον φόρο, στo πλαίσιο της διαχείρισης των συστημάτων M.O.S.S. και O.S.S./I.O.S.S.,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Αναστολή χρήσης/απενεργοποίηση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Κατάθεση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w:t>
            </w:r>
          </w:p>
        </w:tc>
      </w:tr>
    </w:tbl>
    <w:p>
      <w:pPr>
        <w:spacing w:before="240" w:after="240"/>
        <w:rPr>
          <w:lang w:val="el" w:eastAsia="el"/>
        </w:rPr>
      </w:pPr>
      <w:r>
        <w:rPr>
          <w:b/>
          <w:bCs/>
          <w:lang w:val="el" w:eastAsia="el"/>
        </w:rPr>
        <w:t>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b/>
          <w:bCs/>
          <w:lang w:val="el" w:eastAsia="el"/>
        </w:rPr>
        <w:t>βα)</w:t>
      </w:r>
      <w:r>
        <w:rPr>
          <w:b/>
          <w:bCs/>
          <w:lang w:val="en" w:eastAsia="en"/>
        </w:rPr>
        <w:tab/>
      </w:r>
      <w:r>
        <w:rPr>
          <w:b/>
          <w:bCs/>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b/>
          <w:bCs/>
          <w:lang w:val="el" w:eastAsia="el"/>
        </w:rPr>
        <w:t>ββ)</w:t>
      </w:r>
      <w:r>
        <w:rPr>
          <w:b/>
          <w:bCs/>
          <w:lang w:val="en" w:eastAsia="en"/>
        </w:rPr>
        <w:tab/>
      </w:r>
      <w:r>
        <w:rPr>
          <w:b/>
          <w:bCs/>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α', ή</w:t>
      </w:r>
    </w:p>
    <w:p>
      <w:pPr>
        <w:pStyle w:val="StructureList1"/>
        <w:spacing w:before="120" w:after="0"/>
        <w:rPr>
          <w:lang w:val="el" w:eastAsia="el"/>
        </w:rPr>
      </w:pPr>
      <w:r>
        <w:rPr>
          <w:b/>
          <w:bCs/>
          <w:lang w:val="el" w:eastAsia="el"/>
        </w:rPr>
        <w:t>βγ)</w:t>
      </w:r>
      <w:r>
        <w:rPr>
          <w:b/>
          <w:bCs/>
          <w:lang w:val="en" w:eastAsia="en"/>
        </w:rPr>
        <w:tab/>
      </w:r>
      <w:r>
        <w:rPr>
          <w:b/>
          <w:bCs/>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spacing w:before="240" w:after="240"/>
        <w:rPr>
          <w:lang w:val="el" w:eastAsia="el"/>
        </w:rPr>
      </w:pPr>
      <w:r>
        <w:rPr>
          <w:b/>
          <w:bCs/>
          <w:lang w:val="el" w:eastAsia="el"/>
        </w:rPr>
        <w:t>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b/>
          <w:bCs/>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b/>
          <w:bCs/>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b/>
          <w:bCs/>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b/>
          <w:bCs/>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b/>
          <w:bCs/>
          <w:lang w:val="el" w:eastAsia="el"/>
        </w:rPr>
        <w:t xml:space="preserve"> Ο Διοικητής, με απόφαση του, ορίζει: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το περιεχόμενο και τον τρόπο χορήγησης του Α.Φ.Μ.,</w:t>
      </w:r>
    </w:p>
    <w:p>
      <w:pPr>
        <w:pStyle w:val="StructureList1"/>
        <w:spacing w:before="120" w:after="0"/>
        <w:rPr>
          <w:lang w:val="el" w:eastAsia="el"/>
        </w:rPr>
      </w:pPr>
      <w:r>
        <w:rPr>
          <w:b/>
          <w:bCs/>
          <w:lang w:val="el" w:eastAsia="el"/>
        </w:rPr>
        <w:t>β)</w:t>
      </w:r>
      <w:r>
        <w:rPr>
          <w:b/>
          <w:bCs/>
          <w:lang w:val="en" w:eastAsia="en"/>
        </w:rPr>
        <w:tab/>
      </w:r>
      <w:r>
        <w:rPr>
          <w:b/>
          <w:bCs/>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εφαρμογή του παρόντος άρθρου.</w:t>
      </w:r>
    </w:p>
    <w:p>
      <w:pPr>
        <w:pStyle w:val="Heading1"/>
        <w:spacing w:before="240" w:after="240"/>
        <w:rPr>
          <w:lang w:val="el" w:eastAsia="el"/>
        </w:rPr>
      </w:pPr>
      <w:r>
        <w:rPr>
          <w:b/>
          <w:bCs/>
          <w:lang w:val="el" w:eastAsia="el"/>
        </w:rPr>
        <w:t>ΤΜΗΜΑ ΙΙΙ</w:t>
      </w:r>
      <w:r>
        <w:rPr>
          <w:b/>
          <w:bCs/>
          <w:lang w:val="el" w:eastAsia="el"/>
        </w:rPr>
        <w:t xml:space="preserve"> </w:t>
      </w:r>
    </w:p>
    <w:p>
      <w:pPr>
        <w:pStyle w:val="Heading1"/>
        <w:spacing w:before="240" w:after="240"/>
        <w:rPr>
          <w:lang w:val="el" w:eastAsia="el"/>
        </w:rPr>
      </w:pPr>
      <w:r>
        <w:rPr>
          <w:b/>
          <w:bCs/>
          <w:lang w:val="el" w:eastAsia="el"/>
        </w:rPr>
        <w:t>ΑΠΟΔΕΙΚΤΙΚΟ ΕΝΗΜΕΡΟΤΗΤΑΣ</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b/>
          <w:bCs/>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b/>
          <w:bCs/>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pStyle w:val="MainText"/>
        <w:spacing w:before="120" w:after="0"/>
        <w:rPr>
          <w:lang w:val="el" w:eastAsia="el"/>
        </w:rPr>
      </w:pPr>
      <w:r>
        <w:rPr>
          <w:b/>
          <w:bCs/>
          <w:lang w:val="el" w:eastAsia="el"/>
        </w:rPr>
        <w:t>5.</w:t>
      </w:r>
      <w:r>
        <w:rPr>
          <w:b/>
          <w:bCs/>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w:t>
      </w:r>
    </w:p>
    <w:p>
      <w:pPr>
        <w:spacing w:before="240" w:after="240"/>
        <w:rPr>
          <w:lang w:val="el" w:eastAsia="el"/>
        </w:rPr>
      </w:pPr>
      <w:r>
        <w:rPr>
          <w:b/>
          <w:bCs/>
          <w:lang w:val="el" w:eastAsia="el"/>
        </w:rPr>
        <w:t>αποδεικτικό, τα όργανα έκδοσής του και κάθε αναγκαία λεπτομέρεια εφαρμογής ορίζονται με απόφαση του Διοικητή.</w:t>
      </w:r>
    </w:p>
    <w:p>
      <w:pPr>
        <w:spacing w:before="240" w:after="240"/>
        <w:rPr>
          <w:lang w:val="el" w:eastAsia="el"/>
        </w:rPr>
      </w:pPr>
      <w:r>
        <w:rPr>
          <w:b/>
          <w:bCs/>
          <w:lang w:val="el" w:eastAsia="el"/>
        </w:rPr>
        <w:t>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b/>
          <w:bCs/>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w:t>
      </w:r>
    </w:p>
    <w:p>
      <w:pPr>
        <w:pStyle w:val="MainText"/>
        <w:spacing w:before="120" w:after="0"/>
        <w:rPr>
          <w:lang w:val="el" w:eastAsia="el"/>
        </w:rPr>
      </w:pPr>
      <w:r>
        <w:rPr>
          <w:b/>
          <w:bCs/>
          <w:lang w:val="el" w:eastAsia="el"/>
        </w:rPr>
        <w:t>8.</w:t>
      </w:r>
      <w:r>
        <w:rPr>
          <w:b/>
          <w:bCs/>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ΑΡΧΕΙΩΝ(ΒΙΒΛΙΩΝ ΚΑΙ ΣΤΟΙΧΕΙΩΝ)</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Λογιστικά αρχεία (βιβλία και στοιχεία)</w:t>
      </w:r>
    </w:p>
    <w:p>
      <w:pPr>
        <w:spacing w:before="240" w:after="240"/>
        <w:rPr>
          <w:lang w:val="el" w:eastAsia="el"/>
        </w:rPr>
      </w:pPr>
      <w:r>
        <w:rPr>
          <w:b/>
          <w:bCs/>
          <w:lang w:val="el" w:eastAsia="el"/>
        </w:rPr>
        <w:t>[Οι λέξεις «</w:t>
      </w:r>
      <w:r>
        <w:rPr>
          <w:b/>
          <w:bCs/>
          <w:i/>
          <w:iCs/>
          <w:lang w:val="el" w:eastAsia="el"/>
        </w:rPr>
        <w:t>λογιστικά αρχεία (βιβλία και αρχεία)</w:t>
      </w:r>
      <w:r>
        <w:rPr>
          <w:b/>
          <w:bCs/>
          <w:lang w:val="el" w:eastAsia="el"/>
        </w:rPr>
        <w:t>» αντικαθιστά τις λέξεις «</w:t>
      </w:r>
      <w:r>
        <w:rPr>
          <w:b/>
          <w:bCs/>
          <w:i/>
          <w:iCs/>
          <w:lang w:val="el" w:eastAsia="el"/>
        </w:rPr>
        <w:t>βιβλία και στοιχεία</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Διαφύλαξη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 α) 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απόφαση του Διοικητή ορίζονται οι αναγκαίες λεπτομέρειες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14</w:t>
            </w:r>
          </w:p>
          <w:p>
            <w:pPr>
              <w:spacing w:before="240"/>
              <w:rPr>
                <w:b w:val="0"/>
                <w:bCs w:val="0"/>
                <w:i w:val="0"/>
                <w:iCs w:val="0"/>
                <w:smallCaps w:val="0"/>
                <w:color w:val="000000"/>
                <w:lang w:val="el" w:eastAsia="el"/>
              </w:rPr>
            </w:pPr>
            <w:r>
              <w:rPr>
                <w:b/>
                <w:bCs/>
                <w:i w:val="0"/>
                <w:iCs w:val="0"/>
                <w:smallCaps w:val="0"/>
                <w:color w:val="000000"/>
                <w:lang w:val="el" w:eastAsia="el"/>
              </w:rPr>
              <w:t>Πληροφορίες από 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παροχής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Αντίγραφα βιβλίων και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καταστάσεων φορολογικών στοιχείων προμηθευτών-πελατών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w:t>
            </w:r>
          </w:p>
        </w:tc>
      </w:tr>
    </w:tbl>
    <w:p>
      <w:pPr>
        <w:spacing w:before="240" w:after="240"/>
        <w:rPr>
          <w:lang w:val="el" w:eastAsia="el"/>
        </w:rPr>
      </w:pPr>
      <w:r>
        <w:rPr>
          <w:b/>
          <w:bCs/>
          <w:lang w:val="el" w:eastAsia="el"/>
        </w:rPr>
        <w:t>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w:t>
      </w:r>
    </w:p>
    <w:p>
      <w:pPr>
        <w:spacing w:before="240" w:after="240"/>
        <w:rPr>
          <w:lang w:val="el" w:eastAsia="el"/>
        </w:rPr>
      </w:pPr>
      <w:r>
        <w:rPr>
          <w:b/>
          <w:bCs/>
          <w:lang w:val="el" w:eastAsia="el"/>
        </w:rPr>
        <w:t>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w:t>
      </w:r>
    </w:p>
    <w:p>
      <w:pPr>
        <w:pStyle w:val="MainText"/>
        <w:spacing w:before="120" w:after="0"/>
        <w:rPr>
          <w:lang w:val="el" w:eastAsia="el"/>
        </w:rPr>
      </w:pPr>
      <w:r>
        <w:rPr>
          <w:b/>
          <w:bCs/>
          <w:lang w:val="el" w:eastAsia="el"/>
        </w:rPr>
        <w:t>5.</w:t>
      </w:r>
      <w:r>
        <w:rPr>
          <w:b/>
          <w:bCs/>
          <w:lang w:val="el" w:eastAsia="el"/>
        </w:rPr>
        <w:t xml:space="preserve"> Ο Διοικητής, µε απόφασή του µπορεί να ορίζει κατηγορίες φορολογουµένων, οι οποίοι υποχρεούνται να παρέχουν αυτοµάτως πληροφορίες για την επιχειρηµατική τους δραστηριότητα, τον τρόπο, το χρόνο και τη διαδικασία υποβολής των πληροφοριών αυτών, καθώς και κάθε άλλο αναγκαίο θέµα για την εφαρµογή της παρούσας.</w:t>
      </w:r>
    </w:p>
    <w:p>
      <w:pPr>
        <w:pStyle w:val="Heading6"/>
        <w:spacing w:before="240" w:after="240"/>
        <w:rPr>
          <w:lang w:val="el" w:eastAsia="el"/>
        </w:rPr>
      </w:pPr>
      <w:r>
        <w:rPr>
          <w:rStyle w:val="article-num"/>
          <w:b/>
          <w:bCs/>
          <w:lang w:val="el" w:eastAsia="el"/>
        </w:rPr>
        <w:t>Άρθρο 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7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φορείς της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επί ποινικών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Διοικητής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w:t>
            </w:r>
          </w:p>
        </w:tc>
      </w:tr>
    </w:tbl>
    <w:p>
      <w:pPr>
        <w:spacing w:before="240" w:after="240"/>
        <w:rPr>
          <w:lang w:val="el" w:eastAsia="el"/>
        </w:rPr>
      </w:pPr>
      <w:r>
        <w:rPr>
          <w:b/>
          <w:bCs/>
          <w:lang w:val="el" w:eastAsia="el"/>
        </w:rPr>
        <w:t>πρώτου εδαφίου, η Φορολογική Διοίκηση δύναται να αποστέλλει ερώτημα, έγγραφο ή ηλεκτρονικό, το οποίο πρέπει να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w:t>
      </w:r>
    </w:p>
    <w:p>
      <w:pPr>
        <w:spacing w:before="240" w:after="240"/>
        <w:rPr>
          <w:lang w:val="el" w:eastAsia="el"/>
        </w:rPr>
      </w:pPr>
      <w:r>
        <w:rPr>
          <w:b/>
          <w:bCs/>
          <w:lang w:val="el" w:eastAsia="el"/>
        </w:rPr>
        <w:t>3α . Η Φορολογική Διοίκηση δύναται να ζητά, με έγγραφο ή ηλεκτρονικό αίτημα, από κάθε διαχειριστή ψηφιακής πλατφόρμας, ο οποίος δραστηριοποιείται στην οικονομία του διαμοιρασμού, ανεξάρτητα από το εάν αυτή έχει μόνιμη εγκατάσταση στην Ελλάδα, κατά τα οριζόμενα στο άρθρο 6 του Κ.Φ.Ε. ή στις Συμβάσεις Αποφυγής Διπλής Φορολογίας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b/>
          <w:bCs/>
          <w:lang w:val="el" w:eastAsia="el"/>
        </w:rPr>
        <w:t>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(ΙSPs)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w:t>
      </w:r>
    </w:p>
    <w:p>
      <w:pPr>
        <w:spacing w:before="240" w:after="240"/>
        <w:rPr>
          <w:lang w:val="el" w:eastAsia="el"/>
        </w:rPr>
      </w:pPr>
      <w:r>
        <w:rPr>
          <w:b/>
          <w:bCs/>
          <w:lang w:val="el" w:eastAsia="el"/>
        </w:rPr>
        <w:t>Για τις ανάγκες της παρούσας, νοούνται:</w:t>
      </w:r>
    </w:p>
    <w:p>
      <w:pPr>
        <w:spacing w:before="240" w:after="240"/>
        <w:rPr>
          <w:lang w:val="el" w:eastAsia="el"/>
        </w:rPr>
      </w:pPr>
      <w:r>
        <w:rPr>
          <w:b/>
          <w:bCs/>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b/>
          <w:bCs/>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b/>
          <w:b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w:t>
      </w:r>
    </w:p>
    <w:p>
      <w:pPr>
        <w:spacing w:before="240" w:after="240"/>
        <w:rPr>
          <w:lang w:val="el" w:eastAsia="el"/>
        </w:rPr>
      </w:pPr>
      <w:r>
        <w:rPr>
          <w:b/>
          <w:bCs/>
          <w:lang w:val="el" w:eastAsia="el"/>
        </w:rPr>
        <w:t>Με κοινή απόφαση των Υπουργών Οικονομικών και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p>
    <w:p>
      <w:pPr>
        <w:pStyle w:val="MainText"/>
        <w:spacing w:before="120" w:after="0"/>
        <w:rPr>
          <w:lang w:val="el" w:eastAsia="el"/>
        </w:rPr>
      </w:pPr>
      <w:r>
        <w:rPr>
          <w:b/>
          <w:bCs/>
          <w:lang w:val="el" w:eastAsia="el"/>
        </w:rPr>
        <w:t>4.</w:t>
      </w:r>
      <w:r>
        <w:rPr>
          <w:b/>
          <w:bCs/>
          <w:lang w:val="el" w:eastAsia="el"/>
        </w:rPr>
        <w:t xml:space="preserve"> Ο Διοικητής δύναται να εκδίδει απόφαση, με την οποία ορίζονται ορισμένες κατηγορίες προσώπων που υποχρεούνται να παρέχουν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8"/>
        <w:gridCol w:w="6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 α) το ονοματεπώνυμο, η διεύθυνση και η δραστηριότητα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 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πληροφοριών στο ΚΕΑΟ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εισπραξιµότητας των οφειλών και τον εντοπισµό πηγών αποπληρωμής των απαιτήσεων των ασφαλιστικών οργανισμών.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15Α</w:t>
            </w:r>
          </w:p>
          <w:p>
            <w:pPr>
              <w:spacing w:before="240"/>
              <w:rPr>
                <w:b w:val="0"/>
                <w:bCs w:val="0"/>
                <w:i w:val="0"/>
                <w:iCs w:val="0"/>
                <w:smallCaps w:val="0"/>
                <w:color w:val="000000"/>
                <w:lang w:val="el" w:eastAsia="el"/>
              </w:rPr>
            </w:pPr>
            <w:r>
              <w:rPr>
                <w:b/>
                <w:bCs/>
                <w:i w:val="0"/>
                <w:iCs w:val="0"/>
                <w:smallCaps w:val="0"/>
                <w:color w:val="000000"/>
                <w:lang w:val="el" w:eastAsia="el"/>
              </w:rPr>
              <w:t>Υποχρεωτική ηλεκτρονική διαβίβαση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ηλεκτρονική διαβίβαση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οντότητες του άρθρου 1 του ν.</w:t>
            </w:r>
            <w:r>
              <w:rPr>
                <w:rStyle w:val="link"/>
                <w:b w:val="0"/>
                <w:bCs w:val="0"/>
                <w:i w:val="0"/>
                <w:iCs w:val="0"/>
                <w:smallCaps w:val="0"/>
                <w:color w:val="000000"/>
                <w:lang w:val="el" w:eastAsia="el"/>
              </w:rPr>
              <w:t xml:space="preserve"> 4308/2014 </w:t>
            </w:r>
            <w:r>
              <w:rPr>
                <w:b w:val="0"/>
                <w:bCs w:val="0"/>
                <w:i w:val="0"/>
                <w:iCs w:val="0"/>
                <w:smallCaps w:val="0"/>
                <w:color w:val="000000"/>
                <w:lang w:val="el" w:eastAsia="el"/>
              </w:rPr>
              <w:t>(Α'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Με κοινή απόφαση του Υπουργού Οικονομικών και του Διοικητή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 1.</w:t>
            </w:r>
          </w:p>
          <w:p>
            <w:pPr>
              <w:spacing w:before="240" w:after="240"/>
              <w:rPr>
                <w:b w:val="0"/>
                <w:bCs w:val="0"/>
                <w:i w:val="0"/>
                <w:iCs w:val="0"/>
                <w:smallCaps w:val="0"/>
                <w:color w:val="000000"/>
                <w:lang w:val="el" w:eastAsia="el"/>
              </w:rPr>
            </w:pPr>
            <w:r>
              <w:rPr>
                <w:b/>
                <w:bCs/>
                <w:i w:val="0"/>
                <w:iCs w:val="0"/>
                <w:smallCaps w:val="0"/>
                <w:color w:val="000000"/>
                <w:lang w:val="el" w:eastAsia="el"/>
              </w:rPr>
              <w:t>Άρθρο 16</w:t>
            </w:r>
          </w:p>
          <w:p>
            <w:pPr>
              <w:spacing w:before="240"/>
              <w:rPr>
                <w:b w:val="0"/>
                <w:bCs w:val="0"/>
                <w:i w:val="0"/>
                <w:iCs w:val="0"/>
                <w:smallCaps w:val="0"/>
                <w:color w:val="000000"/>
                <w:lang w:val="el" w:eastAsia="el"/>
              </w:rPr>
            </w:pPr>
            <w:r>
              <w:rPr>
                <w:b/>
                <w:bCs/>
                <w:i w:val="0"/>
                <w:iCs w:val="0"/>
                <w:smallCaps w:val="0"/>
                <w:color w:val="000000"/>
                <w:lang w:val="el" w:eastAsia="el"/>
              </w:rPr>
              <w:t>Στοιχεία και πληροφορίες σε ξένη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Επίσημη μετάφραση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w:t>
            </w:r>
          </w:p>
        </w:tc>
      </w:tr>
    </w:tbl>
    <w:p>
      <w:pPr>
        <w:spacing w:before="240" w:after="240"/>
        <w:rPr>
          <w:lang w:val="el" w:eastAsia="el"/>
        </w:rPr>
      </w:pPr>
      <w:r>
        <w:rPr>
          <w:b/>
          <w:bCs/>
          <w:lang w:val="el" w:eastAsia="el"/>
        </w:rPr>
        <w:t>τον προσδιορισμό της φορολογικής υποχρέωσης του φορολογούμενου. Ο Διοικητής θέτει εύλογη προθεσμία για τη συμμόρφωση του φορολογούμενου.</w:t>
      </w:r>
    </w:p>
    <w:p>
      <w:pPr>
        <w:spacing w:before="240" w:after="240"/>
        <w:rPr>
          <w:lang w:val="el" w:eastAsia="el"/>
        </w:rPr>
      </w:pPr>
      <w:r>
        <w:rPr>
          <w:b/>
          <w:bCs/>
          <w:sz w:val="30"/>
          <w:szCs w:val="30"/>
          <w:vertAlign w:val="superscript"/>
          <w:lang w:val="el" w:eastAsia="el"/>
        </w:rPr>
        <w:t>Εξουσιοδοτική διάταξη</w:t>
      </w:r>
      <w:r>
        <w:rPr>
          <w:b/>
          <w:bCs/>
          <w:lang w:val="el" w:eastAsia="el"/>
        </w:rPr>
        <w:t>2.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Διαφύλαξη πληροφοριών – απόρρητο</w:t>
      </w:r>
    </w:p>
    <w:p>
      <w:pPr>
        <w:spacing w:before="240" w:after="240"/>
        <w:rPr>
          <w:lang w:val="el" w:eastAsia="el"/>
        </w:rPr>
      </w:pPr>
      <w:r>
        <w:rPr>
          <w:b/>
          <w:bCs/>
          <w:sz w:val="30"/>
          <w:szCs w:val="30"/>
          <w:vertAlign w:val="superscript"/>
          <w:lang w:val="el" w:eastAsia="el"/>
        </w:rPr>
        <w:t>Διαφύλαξη φορολογικού</w:t>
      </w:r>
      <w:r>
        <w:rPr>
          <w:b/>
          <w:bCs/>
          <w:lang w:val="el" w:eastAsia="el"/>
        </w:rPr>
        <w:t xml:space="preserve">1. Πρόσωπα που είναι ή έχουν διατελέσει υπάλληλοι της Φορολογικής </w:t>
      </w:r>
      <w:r>
        <w:rPr>
          <w:b/>
          <w:bCs/>
          <w:lang w:val="el" w:eastAsia="el"/>
        </w:rPr>
        <w:t>απορρήτου-περιπτώσεις άρσης</w:t>
      </w:r>
    </w:p>
    <w:p>
      <w:pPr>
        <w:spacing w:before="240" w:after="240"/>
        <w:rPr>
          <w:lang w:val="el" w:eastAsia="el"/>
        </w:rPr>
      </w:pPr>
      <w:r>
        <w:rPr>
          <w:b/>
          <w:bCs/>
          <w:lang w:val="el" w:eastAsia="el"/>
        </w:rPr>
        <w:t xml:space="preserve">αυτού </w:t>
      </w:r>
      <w:r>
        <w:rPr>
          <w:b/>
          <w:bCs/>
          <w:lang w:val="el" w:eastAsia="el"/>
        </w:rPr>
        <w:t>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διωκτικές αρχές στο πλαίσιο διερεύνησης ή δίωξης αδικημάτων,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b/>
          <w:bCs/>
          <w:lang w:val="el" w:eastAsia="el"/>
        </w:rPr>
        <w:t>δ)</w:t>
      </w:r>
      <w:r>
        <w:rPr>
          <w:b/>
          <w:bCs/>
          <w:lang w:val="en" w:eastAsia="en"/>
        </w:rPr>
        <w:tab/>
      </w:r>
      <w:r>
        <w:rPr>
          <w:b/>
          <w:bCs/>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b/>
          <w:bCs/>
          <w:lang w:val="el" w:eastAsia="el"/>
        </w:rPr>
        <w:t>ε)</w:t>
      </w:r>
      <w:r>
        <w:rPr>
          <w:b/>
          <w:bCs/>
          <w:lang w:val="en" w:eastAsia="en"/>
        </w:rPr>
        <w:tab/>
      </w:r>
      <w:r>
        <w:rPr>
          <w:b/>
          <w:bCs/>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spacing w:before="240" w:after="240"/>
        <w:rPr>
          <w:lang w:val="el" w:eastAsia="el"/>
        </w:rPr>
      </w:pPr>
      <w:r>
        <w:rPr>
          <w:b/>
          <w:bCs/>
          <w:lang w:val="el" w:eastAsia="el"/>
        </w:rPr>
        <w:t>στ)εξουσιοδοτημένους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b/>
          <w:bCs/>
          <w:lang w:val="el" w:eastAsia="el"/>
        </w:rPr>
        <w:t>ζ)</w:t>
      </w:r>
      <w:r>
        <w:rPr>
          <w:b/>
          <w:bCs/>
          <w:lang w:val="en" w:eastAsia="en"/>
        </w:rPr>
        <w:tab/>
      </w:r>
      <w:r>
        <w:rPr>
          <w:b/>
          <w:bCs/>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b/>
          <w:bCs/>
          <w:lang w:val="el" w:eastAsia="el"/>
        </w:rPr>
        <w:t>η)</w:t>
      </w:r>
      <w:r>
        <w:rPr>
          <w:b/>
          <w:bCs/>
          <w:lang w:val="en" w:eastAsia="en"/>
        </w:rPr>
        <w:tab/>
      </w:r>
      <w:r>
        <w:rPr>
          <w:b/>
          <w:bCs/>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b/>
          <w:bCs/>
          <w:lang w:val="el" w:eastAsia="el"/>
        </w:rPr>
        <w:t>θ)</w:t>
      </w:r>
      <w:r>
        <w:rPr>
          <w:b/>
          <w:bCs/>
          <w:lang w:val="en" w:eastAsia="en"/>
        </w:rPr>
        <w:tab/>
      </w:r>
      <w:r>
        <w:rPr>
          <w:b/>
          <w:bCs/>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b/>
          <w:bCs/>
          <w:lang w:val="el" w:eastAsia="el"/>
        </w:rPr>
        <w:t>ι)</w:t>
      </w:r>
      <w:r>
        <w:rPr>
          <w:b/>
          <w:bCs/>
          <w:lang w:val="en" w:eastAsia="en"/>
        </w:rPr>
        <w:tab/>
      </w:r>
      <w:r>
        <w:rPr>
          <w:b/>
          <w:bCs/>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b/>
          <w:bCs/>
          <w:lang w:val="el" w:eastAsia="el"/>
        </w:rPr>
        <w:t>ιβ)</w:t>
      </w:r>
      <w:r>
        <w:rPr>
          <w:b/>
          <w:bCs/>
          <w:lang w:val="en" w:eastAsia="en"/>
        </w:rPr>
        <w:tab/>
      </w:r>
      <w:r>
        <w:rPr>
          <w:b/>
          <w:bCs/>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 ιγ) 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b/>
          <w:bCs/>
          <w:lang w:val="el" w:eastAsia="el"/>
        </w:rPr>
        <w:t>ιδ)</w:t>
      </w:r>
      <w:r>
        <w:rPr>
          <w:b/>
          <w:bCs/>
          <w:lang w:val="en" w:eastAsia="en"/>
        </w:rPr>
        <w:tab/>
      </w:r>
      <w:r>
        <w:rPr>
          <w:b/>
          <w:bCs/>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b/>
          <w:bCs/>
          <w:lang w:val="el" w:eastAsia="el"/>
        </w:rPr>
        <w:t>ιε)</w:t>
      </w:r>
      <w:r>
        <w:rPr>
          <w:b/>
          <w:bCs/>
          <w:lang w:val="en" w:eastAsia="en"/>
        </w:rPr>
        <w:tab/>
      </w:r>
      <w:r>
        <w:rPr>
          <w:b/>
          <w:bCs/>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b/>
          <w:bCs/>
          <w:lang w:val="el" w:eastAsia="el"/>
        </w:rPr>
        <w:t>ιεα)</w:t>
      </w:r>
      <w:r>
        <w:rPr>
          <w:b/>
          <w:bCs/>
          <w:lang w:val="en" w:eastAsia="en"/>
        </w:rPr>
        <w:tab/>
      </w:r>
      <w:r>
        <w:rPr>
          <w:b/>
          <w:bCs/>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b/>
          <w:bCs/>
          <w:lang w:val="el" w:eastAsia="el"/>
        </w:rPr>
        <w:t>ιεβ)</w:t>
      </w:r>
      <w:r>
        <w:rPr>
          <w:b/>
          <w:bCs/>
          <w:lang w:val="en" w:eastAsia="en"/>
        </w:rPr>
        <w:tab/>
      </w:r>
      <w:r>
        <w:rPr>
          <w:b/>
          <w:bCs/>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b/>
          <w:bCs/>
          <w:lang w:val="el" w:eastAsia="el"/>
        </w:rPr>
        <w:t>ιστ)</w:t>
      </w:r>
      <w:r>
        <w:rPr>
          <w:b/>
          <w:bCs/>
          <w:lang w:val="en" w:eastAsia="en"/>
        </w:rPr>
        <w:tab/>
      </w:r>
      <w:r>
        <w:rPr>
          <w:b/>
          <w:bCs/>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w:t>
      </w:r>
    </w:p>
    <w:p>
      <w:pPr>
        <w:spacing w:before="240" w:after="240"/>
        <w:rPr>
          <w:lang w:val="el" w:eastAsia="el"/>
        </w:rPr>
      </w:pPr>
      <w:r>
        <w:rPr>
          <w:b/>
          <w:bCs/>
          <w:lang w:val="el" w:eastAsia="el"/>
        </w:rPr>
        <w:t>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spacing w:before="240" w:after="240"/>
        <w:rPr>
          <w:lang w:val="el" w:eastAsia="el"/>
        </w:rPr>
      </w:pPr>
      <w:r>
        <w:rPr>
          <w:b/>
          <w:bCs/>
          <w:lang w:val="el" w:eastAsia="el"/>
        </w:rPr>
        <w:t>1α .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w:t>
      </w:r>
    </w:p>
    <w:p>
      <w:pPr>
        <w:spacing w:before="240" w:after="240"/>
        <w:rPr>
          <w:lang w:val="el" w:eastAsia="el"/>
        </w:rPr>
      </w:pPr>
      <w:r>
        <w:rPr>
          <w:b/>
          <w:bCs/>
          <w:lang w:val="el" w:eastAsia="el"/>
        </w:rPr>
        <w:t>Με την ίδια απόφαση προσδιορίζονται το ύψος και ο τρόπος καταβολής της αποζημίωσης, καθώς και κάθε άλλο αναγκαίο θέμα.</w:t>
      </w:r>
    </w:p>
    <w:p>
      <w:pPr>
        <w:spacing w:before="240" w:after="240"/>
        <w:rPr>
          <w:lang w:val="el" w:eastAsia="el"/>
        </w:rPr>
      </w:pPr>
      <w:r>
        <w:rPr>
          <w:b/>
          <w:bCs/>
          <w:lang w:val="el" w:eastAsia="el"/>
        </w:rPr>
        <w:t>1β .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b/>
          <w:bCs/>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b/>
          <w:bCs/>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spacing w:before="240" w:after="240"/>
        <w:rPr>
          <w:lang w:val="el" w:eastAsia="el"/>
        </w:rPr>
      </w:pPr>
      <w:r>
        <w:rPr>
          <w:b/>
          <w:bCs/>
          <w:lang w:val="el" w:eastAsia="el"/>
        </w:rPr>
        <w:t>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b/>
          <w:bCs/>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b/>
          <w:bCs/>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α’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b/>
          <w:bCs/>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spacing w:before="240" w:after="240"/>
              <w:rPr>
                <w:b w:val="0"/>
                <w:bCs w:val="0"/>
                <w:i w:val="0"/>
                <w:iCs w:val="0"/>
                <w:smallCaps w:val="0"/>
                <w:color w:val="000000"/>
                <w:lang w:val="el" w:eastAsia="el"/>
              </w:rPr>
            </w:pPr>
            <w:r>
              <w:rPr>
                <w:b/>
                <w:bCs/>
                <w:i w:val="0"/>
                <w:iCs w:val="0"/>
                <w:smallCaps w:val="0"/>
                <w:color w:val="000000"/>
                <w:lang w:val="el" w:eastAsia="el"/>
              </w:rPr>
              <w:t>Άρθρο 17Α</w:t>
            </w:r>
          </w:p>
          <w:p>
            <w:pPr>
              <w:spacing w:before="240"/>
              <w:rPr>
                <w:b w:val="0"/>
                <w:bCs w:val="0"/>
                <w:i w:val="0"/>
                <w:iCs w:val="0"/>
                <w:smallCaps w:val="0"/>
                <w:color w:val="000000"/>
                <w:lang w:val="el" w:eastAsia="el"/>
              </w:rPr>
            </w:pPr>
            <w:r>
              <w:rPr>
                <w:b/>
                <w:bCs/>
                <w:i w:val="0"/>
                <w:iCs w:val="0"/>
                <w:smallCaps w:val="0"/>
                <w:color w:val="000000"/>
                <w:lang w:val="el" w:eastAsia="el"/>
              </w:rPr>
              <w:t>Κυρώσεις για παραβίαση του φορολογικού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Πειθαρχικές κυρώσεις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Επιβολή προστίμων-ύψος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p>
          <w:p>
            <w:pPr>
              <w:spacing w:before="240"/>
              <w:rPr>
                <w:b w:val="0"/>
                <w:bCs w:val="0"/>
                <w:i w:val="0"/>
                <w:iCs w:val="0"/>
                <w:smallCaps w:val="0"/>
                <w:color w:val="000000"/>
                <w:lang w:val="el" w:eastAsia="el"/>
              </w:rPr>
            </w:pPr>
            <w:r>
              <w:rPr>
                <w:b w:val="0"/>
                <w:bCs w:val="0"/>
                <w:i w:val="0"/>
                <w:iCs w:val="0"/>
                <w:smallCaps w:val="0"/>
                <w:color w:val="000000"/>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Για την επιβολή των κυρώσεων των παρ. 1 έως και 3 απαιτείται προηγούμενη ακρόαση του προσώπου, στο οποίο επιβάλλεται.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επανάληψης της παραβίασης από το ίδιο πρόσωπο, επιβάλλεται πρόστιμο διπλάσιο του αρχικώς επιβληθέντος.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ΤΜΗΜΑ V</w:t>
            </w:r>
          </w:p>
          <w:p>
            <w:pPr>
              <w:spacing w:before="240" w:after="240"/>
              <w:rPr>
                <w:b w:val="0"/>
                <w:bCs w:val="0"/>
                <w:i w:val="0"/>
                <w:iCs w:val="0"/>
                <w:smallCaps w:val="0"/>
                <w:color w:val="000000"/>
                <w:lang w:val="el" w:eastAsia="el"/>
              </w:rPr>
            </w:pPr>
            <w:r>
              <w:rPr>
                <w:b/>
                <w:bCs/>
                <w:i w:val="0"/>
                <w:iCs w:val="0"/>
                <w:smallCaps w:val="0"/>
                <w:color w:val="000000"/>
                <w:lang w:val="el" w:eastAsia="el"/>
              </w:rPr>
              <w:t>ΥΠΟΒΟΛΗ ΔΗΛΩΣΕΩΝ</w:t>
            </w:r>
          </w:p>
          <w:p>
            <w:pPr>
              <w:spacing w:before="240" w:after="240"/>
              <w:rPr>
                <w:b w:val="0"/>
                <w:bCs w:val="0"/>
                <w:i w:val="0"/>
                <w:iCs w:val="0"/>
                <w:smallCaps w:val="0"/>
                <w:color w:val="000000"/>
                <w:lang w:val="el" w:eastAsia="el"/>
              </w:rPr>
            </w:pPr>
            <w:r>
              <w:rPr>
                <w:b/>
                <w:bCs/>
                <w:i w:val="0"/>
                <w:iCs w:val="0"/>
                <w:smallCaps w:val="0"/>
                <w:color w:val="000000"/>
                <w:lang w:val="el" w:eastAsia="el"/>
              </w:rPr>
              <w:t>Άρθρο 18</w:t>
            </w:r>
          </w:p>
          <w:p>
            <w:pPr>
              <w:spacing w:before="240" w:after="240"/>
              <w:rPr>
                <w:b w:val="0"/>
                <w:bCs w:val="0"/>
                <w:i w:val="0"/>
                <w:iCs w:val="0"/>
                <w:smallCaps w:val="0"/>
                <w:color w:val="000000"/>
                <w:lang w:val="el" w:eastAsia="el"/>
              </w:rPr>
            </w:pPr>
            <w:r>
              <w:rPr>
                <w:b/>
                <w:bCs/>
                <w:i w:val="0"/>
                <w:iCs w:val="0"/>
                <w:smallCaps w:val="0"/>
                <w:color w:val="000000"/>
                <w:lang w:val="el" w:eastAsia="el"/>
              </w:rPr>
              <w:t>Υποβολή φορολογικής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[Παρ. 1: στην περ. β οι λέξεις «</w:t>
            </w:r>
            <w:r>
              <w:rPr>
                <w:b w:val="0"/>
                <w:bCs w:val="0"/>
                <w:i/>
                <w:iCs/>
                <w:smallCaps w:val="0"/>
                <w:color w:val="000000"/>
                <w:lang w:val="el" w:eastAsia="el"/>
              </w:rPr>
              <w:t>για έκδοση πράξης προσδιορισμού του φόρου</w:t>
            </w:r>
            <w:r>
              <w:rPr>
                <w:b w:val="0"/>
                <w:bCs w:val="0"/>
                <w:i w:val="0"/>
                <w:iCs w:val="0"/>
                <w:smallCaps w:val="0"/>
                <w:color w:val="000000"/>
                <w:lang w:val="el" w:eastAsia="el"/>
              </w:rPr>
              <w:t>» αντικαθιστούν τις λέξεις «</w:t>
            </w:r>
            <w:r>
              <w:rPr>
                <w:b w:val="0"/>
                <w:bCs w:val="0"/>
                <w:i/>
                <w:iCs/>
                <w:smallCaps w:val="0"/>
                <w:color w:val="000000"/>
                <w:lang w:val="el" w:eastAsia="el"/>
              </w:rPr>
              <w:t>για έλεγχο της φορολογικής διοίκησης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 Ο υπόχρεος σε υποβολή φορολογικών δηλώσεων υποβάλλει τις φορολογικές δηλώσεις στη Φορολογική Διοίκηση κατά τον χρόνο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από την οικεία φορολογική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Εκπρόθεσμη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υποβολής δήλωσης σε περίπτωση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Περιορισμός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Εξαιρουμένων των δηλώσεων παρακρατούμενων φόρων από μισθωτή εργασία και συντάξεις ,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Συνέπειες υποβολής δήλωσης σε περίπτωση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απόφαση του Διοικητή δύναται να καθορίζεται κάθε αναγκαίο θέμα για την εφαρμογή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αποφάσεις του Διοικητή ορίζονται: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μορφή των φορολογικών δηλώσεων,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 τρόπος υποβολής,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 τρόπος με τον οποίο αυτή υπογράφεται,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Συνυπογραφή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spacing w:before="240" w:after="240"/>
              <w:rPr>
                <w:b w:val="0"/>
                <w:bCs w:val="0"/>
                <w:i w:val="0"/>
                <w:iCs w:val="0"/>
                <w:smallCaps w:val="0"/>
                <w:color w:val="000000"/>
                <w:lang w:val="el" w:eastAsia="el"/>
              </w:rPr>
            </w:pPr>
            <w:r>
              <w:rPr>
                <w:b/>
                <w:bCs/>
                <w:i w:val="0"/>
                <w:iCs w:val="0"/>
                <w:smallCaps w:val="0"/>
                <w:color w:val="000000"/>
                <w:lang w:val="el" w:eastAsia="el"/>
              </w:rPr>
              <w:t>Άρθρο 19</w:t>
            </w:r>
          </w:p>
          <w:p>
            <w:pPr>
              <w:spacing w:before="240"/>
              <w:rPr>
                <w:b w:val="0"/>
                <w:bCs w:val="0"/>
                <w:i w:val="0"/>
                <w:iCs w:val="0"/>
                <w:smallCaps w:val="0"/>
                <w:color w:val="000000"/>
                <w:lang w:val="el" w:eastAsia="el"/>
              </w:rPr>
            </w:pPr>
            <w:r>
              <w:rPr>
                <w:b/>
                <w:bCs/>
                <w:i w:val="0"/>
                <w:iCs w:val="0"/>
                <w:smallCaps w:val="0"/>
                <w:color w:val="000000"/>
                <w:lang w:val="el" w:eastAsia="el"/>
              </w:rPr>
              <w:t>Υποβολή τροποποιητικής φορολογικής δήλωσης</w:t>
            </w:r>
          </w:p>
        </w:tc>
      </w:tr>
    </w:tbl>
    <w:p>
      <w:pPr>
        <w:spacing w:before="240" w:after="240"/>
        <w:rPr>
          <w:lang w:val="el" w:eastAsia="el"/>
        </w:rPr>
      </w:pPr>
      <w:r>
        <w:rPr>
          <w:b/>
          <w:bCs/>
          <w:lang w:val="el" w:eastAsia="el"/>
        </w:rPr>
        <w:t>[Παρ. 3: στην περ. α οι λέξεις «</w:t>
      </w:r>
      <w:r>
        <w:rPr>
          <w:b/>
          <w:bCs/>
          <w:i/>
          <w:iCs/>
          <w:lang w:val="el" w:eastAsia="el"/>
        </w:rPr>
        <w:t>για έκδοση πράξης προσδιορισμού του φόρου</w:t>
      </w:r>
      <w:r>
        <w:rPr>
          <w:b/>
          <w:bCs/>
          <w:lang w:val="el" w:eastAsia="el"/>
        </w:rPr>
        <w:t>» αντικαθιστούν τις λέξεις «</w:t>
      </w:r>
      <w:r>
        <w:rPr>
          <w:b/>
          <w:bCs/>
          <w:i/>
          <w:iCs/>
          <w:lang w:val="el" w:eastAsia="el"/>
        </w:rPr>
        <w:t>για έλεγχο της φορολογικής διοίκησης</w:t>
      </w:r>
      <w:r>
        <w:rPr>
          <w:b/>
          <w:bCs/>
          <w:lang w:val="el" w:eastAsia="el"/>
        </w:rPr>
        <w:t>».]</w:t>
      </w:r>
    </w:p>
    <w:p>
      <w:pPr>
        <w:spacing w:before="240" w:after="240"/>
        <w:rPr>
          <w:lang w:val="el" w:eastAsia="el"/>
        </w:rPr>
      </w:pPr>
      <w:r>
        <w:rPr>
          <w:b/>
          <w:bCs/>
          <w:lang w:val="el" w:eastAsia="el"/>
        </w:rPr>
        <w:t>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b/>
          <w:bCs/>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b/>
          <w:bCs/>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 β. 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spacing w:before="240" w:after="240"/>
        <w:rPr>
          <w:lang w:val="el" w:eastAsia="el"/>
        </w:rPr>
      </w:pPr>
      <w:r>
        <w:rPr>
          <w:b/>
          <w:bCs/>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spacing w:before="240" w:after="240"/>
        <w:rPr>
          <w:lang w:val="el" w:eastAsia="el"/>
        </w:rPr>
      </w:pPr>
      <w:r>
        <w:rPr>
          <w:b/>
          <w:bCs/>
          <w:lang w:val="el" w:eastAsia="el"/>
        </w:rPr>
        <w:t>δ.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spacing w:before="240" w:after="240"/>
        <w:rPr>
          <w:lang w:val="el" w:eastAsia="el"/>
        </w:rPr>
      </w:pPr>
      <w:r>
        <w:rPr>
          <w:b/>
          <w:bCs/>
          <w:lang w:val="el" w:eastAsia="el"/>
        </w:rPr>
        <w:t>ε. 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b/>
          <w:bCs/>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b/>
          <w:bCs/>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w:t>
      </w:r>
    </w:p>
    <w:p>
      <w:pPr>
        <w:spacing w:before="240" w:after="240"/>
        <w:rPr>
          <w:lang w:val="el" w:eastAsia="el"/>
        </w:rPr>
      </w:pPr>
      <w:r>
        <w:rPr>
          <w:b/>
          <w:bCs/>
          <w:lang w:val="el" w:eastAsia="el"/>
        </w:rPr>
        <w:t>Αν η πράξη διορθωτικού προσδιορισμού του φόρου εκδίδεται εντός του πέμπτου έτους της προθεσμίας παραγραφής του σχετικού δικαιώματοςτης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w:t>
      </w:r>
    </w:p>
    <w:p>
      <w:pPr>
        <w:spacing w:before="240" w:after="240"/>
        <w:rPr>
          <w:lang w:val="el" w:eastAsia="el"/>
        </w:rPr>
      </w:pPr>
      <w:r>
        <w:rPr>
          <w:b/>
          <w:bCs/>
          <w:lang w:val="el" w:eastAsia="el"/>
        </w:rPr>
        <w:t>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w:t>
      </w:r>
      <w:r>
        <w:rPr>
          <w:rStyle w:val="link"/>
          <w:b/>
          <w:bCs/>
          <w:lang w:val="el" w:eastAsia="el"/>
        </w:rPr>
        <w:t xml:space="preserve"> άρθρου 16 </w:t>
      </w:r>
      <w:r>
        <w:rPr>
          <w:b/>
          <w:bCs/>
          <w:lang w:val="el" w:eastAsia="el"/>
        </w:rPr>
        <w:t>του ν.</w:t>
      </w:r>
      <w:r>
        <w:rPr>
          <w:rStyle w:val="link"/>
          <w:b/>
          <w:bCs/>
          <w:lang w:val="el" w:eastAsia="el"/>
        </w:rPr>
        <w:t xml:space="preserve"> 4714/2020 </w:t>
      </w:r>
      <w:r>
        <w:rPr>
          <w:b/>
          <w:bCs/>
          <w:lang w:val="el" w:eastAsia="el"/>
        </w:rPr>
        <w:t>(Α’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r>
        <w:rPr>
          <w:b/>
          <w:bCs/>
          <w:lang w:val="el" w:eastAsia="el"/>
        </w:rPr>
        <w:t xml:space="preserve">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b/>
          <w:bCs/>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w:t>
      </w:r>
    </w:p>
    <w:p>
      <w:pPr>
        <w:pStyle w:val="MainText"/>
        <w:spacing w:before="120" w:after="0"/>
        <w:rPr>
          <w:lang w:val="el" w:eastAsia="el"/>
        </w:rPr>
      </w:pPr>
      <w:r>
        <w:rPr>
          <w:b/>
          <w:bCs/>
          <w:lang w:val="el" w:eastAsia="el"/>
        </w:rPr>
        <w:t>2.</w:t>
      </w:r>
      <w:r>
        <w:rPr>
          <w:b/>
          <w:bCs/>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9"/>
        <w:gridCol w:w="6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επιφύλαξης από τον Διοικητή, ο φόρος που τυχόν καταβλήθηκε αχρεωστήτως, επιστρέφεται σύμφωνα με την παρ. 2 του άρθρου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απόφαση του Διοικητή ορίζονται οι αναγκαίες λεπτομέρειες για την εφαρμογή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TMHMA VI</w:t>
            </w:r>
          </w:p>
          <w:p>
            <w:pPr>
              <w:spacing w:before="240" w:after="240"/>
              <w:rPr>
                <w:b w:val="0"/>
                <w:bCs w:val="0"/>
                <w:i w:val="0"/>
                <w:iCs w:val="0"/>
                <w:smallCaps w:val="0"/>
                <w:color w:val="000000"/>
                <w:lang w:val="el" w:eastAsia="el"/>
              </w:rPr>
            </w:pPr>
            <w:r>
              <w:rPr>
                <w:b/>
                <w:bCs/>
                <w:i w:val="0"/>
                <w:iCs w:val="0"/>
                <w:smallCaps w:val="0"/>
                <w:color w:val="000000"/>
                <w:lang w:val="el" w:eastAsia="el"/>
              </w:rPr>
              <w:t>ΕΝΔΟΟΜΙΛΙΚΕΣ ΣΥΝΑΛΛΓΕΣ</w:t>
            </w:r>
          </w:p>
          <w:p>
            <w:pPr>
              <w:spacing w:before="240" w:after="240"/>
              <w:rPr>
                <w:b w:val="0"/>
                <w:bCs w:val="0"/>
                <w:i w:val="0"/>
                <w:iCs w:val="0"/>
                <w:smallCaps w:val="0"/>
                <w:color w:val="000000"/>
                <w:lang w:val="el" w:eastAsia="el"/>
              </w:rPr>
            </w:pPr>
            <w:r>
              <w:rPr>
                <w:b/>
                <w:bCs/>
                <w:i w:val="0"/>
                <w:iCs w:val="0"/>
                <w:smallCaps w:val="0"/>
                <w:color w:val="000000"/>
                <w:lang w:val="el" w:eastAsia="el"/>
              </w:rPr>
              <w:t>Άρθρο 21</w:t>
            </w:r>
          </w:p>
          <w:p>
            <w:pPr>
              <w:spacing w:before="240"/>
              <w:rPr>
                <w:b w:val="0"/>
                <w:bCs w:val="0"/>
                <w:i w:val="0"/>
                <w:iCs w:val="0"/>
                <w:smallCaps w:val="0"/>
                <w:color w:val="000000"/>
                <w:lang w:val="el" w:eastAsia="el"/>
              </w:rPr>
            </w:pPr>
            <w:r>
              <w:rPr>
                <w:b/>
                <w:bCs/>
                <w:i w:val="0"/>
                <w:iCs w:val="0"/>
                <w:smallCaps w:val="0"/>
                <w:color w:val="000000"/>
                <w:lang w:val="el" w:eastAsia="el"/>
              </w:rPr>
              <w:t>Φάκελος Τεκμηρίωσης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Υπόχρεοι τήρησης φακέλου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μεταξύ τους συναλλαγές που εμπίπτουν στο άρθρο 50 του Κ. Φ. Ε., καθώς και τη μεταξύ τους μεταφορά λειτουργιών του άρθρου 51 του Κ. Φ. Ε., τα συνδεδεμένα πρόσωπα κατά την έννοια της περ. ζ του άρθρου 2 του Κ. Φ. 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από την υποχρέωση τήρησης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υπόχρεοι της παρ. 1 απαλλάσσονται από την υποχρέωση τήρησης Φακέλου Τεκμηρίωσης,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τήρησης φακέλου- διάθεση στη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Επικαιροποίηση φακέλου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w:t>
            </w:r>
          </w:p>
        </w:tc>
      </w:tr>
    </w:tbl>
    <w:p>
      <w:pPr>
        <w:spacing w:before="240" w:after="240"/>
        <w:rPr>
          <w:lang w:val="el" w:eastAsia="el"/>
        </w:rPr>
      </w:pPr>
      <w:r>
        <w:rPr>
          <w:b/>
          <w:bCs/>
          <w:lang w:val="el" w:eastAsia="el"/>
        </w:rPr>
        <w:t>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spacing w:before="240" w:after="240"/>
        <w:rPr>
          <w:lang w:val="el" w:eastAsia="el"/>
        </w:rPr>
      </w:pPr>
      <w:r>
        <w:rPr>
          <w:b/>
          <w:bCs/>
          <w:lang w:val="el" w:eastAsia="el"/>
        </w:rPr>
        <w:t>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r>
        <w:rPr>
          <w:b/>
          <w:bCs/>
          <w:lang w:val="el" w:eastAsia="el"/>
        </w:rPr>
        <w:t xml:space="preserve">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b/>
          <w:bCs/>
          <w:lang w:val="el" w:eastAsia="el"/>
        </w:rPr>
        <w:t xml:space="preserve"> Συνδεδεμένα πρόσωπα κατά την έννοια της περ. ζ’ του άρθρου 2 του Κ. Φ. 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b/>
          <w:bCs/>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b/>
          <w:bCs/>
          <w:sz w:val="30"/>
          <w:szCs w:val="30"/>
          <w:vertAlign w:val="superscript"/>
          <w:lang w:val="el" w:eastAsia="el"/>
        </w:rPr>
        <w:t>.</w:t>
      </w:r>
    </w:p>
    <w:p>
      <w:pPr>
        <w:pStyle w:val="MainText"/>
        <w:spacing w:before="120" w:after="0"/>
        <w:rPr>
          <w:lang w:val="el" w:eastAsia="el"/>
        </w:rPr>
      </w:pPr>
      <w:r>
        <w:rPr>
          <w:b/>
          <w:bCs/>
          <w:lang w:val="el" w:eastAsia="el"/>
        </w:rPr>
        <w:t>3.</w:t>
      </w:r>
      <w:r>
        <w:rPr>
          <w:b/>
          <w:bCs/>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w:t>
      </w:r>
    </w:p>
    <w:p>
      <w:pPr>
        <w:spacing w:before="240" w:after="240"/>
        <w:rPr>
          <w:lang w:val="el" w:eastAsia="el"/>
        </w:rPr>
      </w:pPr>
      <w:r>
        <w:rPr>
          <w:b/>
          <w:bCs/>
          <w:lang w:val="el" w:eastAsia="el"/>
        </w:rPr>
        <w:t>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b/>
          <w:bCs/>
          <w:lang w:val="el" w:eastAsia="el"/>
        </w:rPr>
        <w:t>βα)</w:t>
      </w:r>
      <w:r>
        <w:rPr>
          <w:b/>
          <w:bCs/>
          <w:lang w:val="en" w:eastAsia="en"/>
        </w:rPr>
        <w:tab/>
      </w:r>
      <w:r>
        <w:rPr>
          <w:b/>
          <w:bCs/>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να μην έχει κοινοποιηθεί στον φορολογούμενο εντολή φορολογικού ελέγχου για τα εν λόγω φορολογικά έτη.</w:t>
      </w:r>
    </w:p>
    <w:p>
      <w:pPr>
        <w:spacing w:before="240" w:after="240"/>
        <w:rPr>
          <w:lang w:val="el" w:eastAsia="el"/>
        </w:rPr>
      </w:pPr>
      <w:r>
        <w:rPr>
          <w:b/>
          <w:bCs/>
          <w:lang w:val="el" w:eastAsia="el"/>
        </w:rPr>
        <w:t>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b/>
          <w:bCs/>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 α) εφόσον οι κρίσιμες παραδοχές στις οποίες βασίστηκε η απόφαση προέγκρισης αποδειχθούν εσφαλμένες, β) εφόσον επήλθε ουσιώδης μεταβολή των κρίσιμων παραδοχών ή συνθηκών που καθιστά αδύνατη την τήρηση των οριζόμενων στην απόφαση προέγκρισης,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2"/>
        <w:gridCol w:w="6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w:t>
            </w:r>
          </w:p>
          <w:p>
            <w:pPr>
              <w:spacing w:before="240"/>
              <w:rPr>
                <w:b w:val="0"/>
                <w:bCs w:val="0"/>
                <w:i w:val="0"/>
                <w:iCs w:val="0"/>
                <w:smallCaps w:val="0"/>
                <w:color w:val="000000"/>
                <w:lang w:val="el" w:eastAsia="el"/>
              </w:rPr>
            </w:pPr>
            <w:r>
              <w:rPr>
                <w:b w:val="0"/>
                <w:bCs w:val="0"/>
                <w:i w:val="0"/>
                <w:iCs w:val="0"/>
                <w:smallCaps w:val="0"/>
                <w:color w:val="000000"/>
                <w:lang w:val="el" w:eastAsia="el"/>
              </w:rPr>
              <w:t>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εφόσον διαπιστωθεί, ότι οι αιτούντες δεν τήρησαν ουσιώδη όρο ή υποχρέωση που ορίζονται στην απόφαση προέγκρισης.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ανάκλησης, η απόφαση προέγκρισης θεωρείται ως μηδέποτε εκδοθείσα.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Η απόφαση προέγκρισης δύναται να ακυρωθεί από τον Διοικητή οποτεδήποτε, κατά τη διάρκεια ισχύος της, στις ακόλουθες περιπτώσεις: α) εφόσον διαπιστωθεί ότι επήλθε ουσιώδης μεταβολή των κρίσιμων παραδοχών ή συνθηκών στις οποίες βασίστηκε η απόφαση προέγκρισης, β) 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επιτρέπεται η ακύρωση της απόφασης προέγκρισης, εφόσον είναι δυνατή η αναθεώρησή της σύμφωνα με τα οριζόμενα στην παρ. 5.</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ακύρωσης, η ισχύς της απόφασης προέγκρισης παύει από το χρονικό σημείο που ορίζεται με την απόφαση ακύρωσης.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τροποποιητικών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tc>
      </w:tr>
    </w:tbl>
    <w:p>
      <w:pPr>
        <w:pStyle w:val="Heading1"/>
        <w:spacing w:before="240" w:after="240"/>
        <w:rPr>
          <w:lang w:val="el" w:eastAsia="el"/>
        </w:rPr>
      </w:pPr>
      <w:r>
        <w:rPr>
          <w:b/>
          <w:bCs/>
          <w:lang w:val="el" w:eastAsia="el"/>
        </w:rPr>
        <w:t>ΤΜΗΜΑ VII</w:t>
      </w:r>
      <w:r>
        <w:rPr>
          <w:b/>
          <w:bCs/>
          <w:lang w:val="el" w:eastAsia="el"/>
        </w:rPr>
        <w:t xml:space="preserve">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r>
        <w:rPr>
          <w:b/>
          <w:bCs/>
          <w:lang w:val="el" w:eastAsia="el"/>
        </w:rPr>
        <w:t xml:space="preserve"> </w:t>
      </w:r>
    </w:p>
    <w:p>
      <w:pPr>
        <w:pStyle w:val="Heading6"/>
        <w:spacing w:before="240" w:after="240"/>
        <w:rPr>
          <w:lang w:val="el" w:eastAsia="el"/>
        </w:rPr>
      </w:pPr>
      <w:r>
        <w:rPr>
          <w:b/>
          <w:bCs/>
          <w:lang w:val="el" w:eastAsia="el"/>
        </w:rPr>
        <w:t>Εξουσίες της Φορολογικής Διοίκησης</w:t>
      </w:r>
    </w:p>
    <w:p>
      <w:pPr>
        <w:spacing w:before="240" w:after="240"/>
        <w:rPr>
          <w:lang w:val="el" w:eastAsia="el"/>
        </w:rPr>
      </w:pPr>
      <w:r>
        <w:rPr>
          <w:b/>
          <w:bCs/>
          <w:lang w:val="el" w:eastAsia="el"/>
        </w:rPr>
        <w:t>[Παρ. 2: στην περ. β΄ προστίθεται η λέξη «</w:t>
      </w:r>
      <w:r>
        <w:rPr>
          <w:b/>
          <w:bCs/>
          <w:i/>
          <w:iCs/>
          <w:lang w:val="el" w:eastAsia="el"/>
        </w:rPr>
        <w:t>εντολή</w:t>
      </w:r>
      <w:r>
        <w:rPr>
          <w:b/>
          <w:bCs/>
          <w:lang w:val="el" w:eastAsia="el"/>
        </w:rPr>
        <w:t>».]</w:t>
      </w:r>
    </w:p>
    <w:p>
      <w:pPr>
        <w:spacing w:before="240" w:after="240"/>
        <w:rPr>
          <w:lang w:val="el" w:eastAsia="el"/>
        </w:rPr>
      </w:pPr>
      <w:r>
        <w:rPr>
          <w:b/>
          <w:bCs/>
          <w:lang w:val="el" w:eastAsia="el"/>
        </w:rPr>
        <w:t>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b/>
          <w:bCs/>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b/>
          <w:bCs/>
          <w:lang w:val="el" w:eastAsia="el"/>
        </w:rPr>
        <w:t>α)</w:t>
      </w:r>
      <w:r>
        <w:rPr>
          <w:b/>
          <w:bCs/>
          <w:lang w:val="en" w:eastAsia="en"/>
        </w:rPr>
        <w:tab/>
      </w:r>
      <w:r>
        <w:rPr>
          <w:b/>
          <w:bCs/>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b/>
          <w:bCs/>
          <w:lang w:val="el" w:eastAsia="el"/>
        </w:rPr>
        <w:t>β)</w:t>
      </w:r>
      <w:r>
        <w:rPr>
          <w:b/>
          <w:bCs/>
          <w:lang w:val="en" w:eastAsia="en"/>
        </w:rPr>
        <w:tab/>
      </w:r>
      <w:r>
        <w:rPr>
          <w:b/>
          <w:bCs/>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b/>
          <w:bCs/>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Heading6"/>
        <w:spacing w:before="240" w:after="240"/>
        <w:rPr>
          <w:lang w:val="el" w:eastAsia="el"/>
        </w:rPr>
      </w:pPr>
      <w:r>
        <w:rPr>
          <w:b/>
          <w:bCs/>
          <w:lang w:val="el" w:eastAsia="el"/>
        </w:rPr>
        <w:t>Άρθρο 24</w:t>
      </w:r>
      <w:r>
        <w:rPr>
          <w:b/>
          <w:bCs/>
          <w:lang w:val="el" w:eastAsia="el"/>
        </w:rPr>
        <w:t xml:space="preserve"> </w:t>
      </w:r>
    </w:p>
    <w:p>
      <w:pPr>
        <w:pStyle w:val="Heading6"/>
        <w:spacing w:before="240" w:after="240"/>
        <w:rPr>
          <w:lang w:val="el" w:eastAsia="el"/>
        </w:rPr>
      </w:pPr>
      <w:r>
        <w:rPr>
          <w:b/>
          <w:bCs/>
          <w:lang w:val="el" w:eastAsia="el"/>
        </w:rPr>
        <w:t xml:space="preserve">Πρόσβαση στα λογιστικά αρχεία (βιβλία και στοιχεία) </w:t>
      </w:r>
      <w:r>
        <w:rPr>
          <w:b/>
          <w:bCs/>
          <w:lang w:val="el" w:eastAsia="el"/>
        </w:rPr>
        <w:t>[Παρ. 1 προστίθενται οι λέξεις «</w:t>
      </w:r>
      <w:r>
        <w:rPr>
          <w:b/>
          <w:bCs/>
          <w:i/>
          <w:iCs/>
          <w:lang w:val="el" w:eastAsia="el"/>
        </w:rPr>
        <w:t>για τη διενέργεια του ελέγχου</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9"/>
        <w:gridCol w:w="71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Πρόσβαση στα βιβλία και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Πρόσβαση σε περίπτωση ηλεκτρονικής τήρησης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Κατάσχεση βιβλίων και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Έκθεση κατάσχεσης βιβλίων και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spacing w:before="240" w:after="240"/>
              <w:rPr>
                <w:b w:val="0"/>
                <w:bCs w:val="0"/>
                <w:i w:val="0"/>
                <w:iCs w:val="0"/>
                <w:smallCaps w:val="0"/>
                <w:color w:val="000000"/>
                <w:lang w:val="el" w:eastAsia="el"/>
              </w:rPr>
            </w:pPr>
            <w:r>
              <w:rPr>
                <w:b/>
                <w:bCs/>
                <w:i w:val="0"/>
                <w:iCs w:val="0"/>
                <w:smallCaps w:val="0"/>
                <w:color w:val="000000"/>
                <w:lang w:val="el" w:eastAsia="el"/>
              </w:rPr>
              <w:t>Άρθρο 25</w:t>
            </w:r>
          </w:p>
          <w:p>
            <w:pPr>
              <w:spacing w:before="240" w:after="240"/>
              <w:rPr>
                <w:b w:val="0"/>
                <w:bCs w:val="0"/>
                <w:i w:val="0"/>
                <w:iCs w:val="0"/>
                <w:smallCaps w:val="0"/>
                <w:color w:val="000000"/>
                <w:lang w:val="el" w:eastAsia="el"/>
              </w:rPr>
            </w:pPr>
            <w:r>
              <w:rPr>
                <w:b/>
                <w:bCs/>
                <w:i w:val="0"/>
                <w:iCs w:val="0"/>
                <w:smallCaps w:val="0"/>
                <w:color w:val="000000"/>
                <w:lang w:val="el" w:eastAsia="el"/>
              </w:rPr>
              <w:t>Είσοδος σε εγκαταστάσεις</w:t>
            </w:r>
          </w:p>
          <w:p>
            <w:pPr>
              <w:spacing w:before="240"/>
              <w:rPr>
                <w:b w:val="0"/>
                <w:bCs w:val="0"/>
                <w:i w:val="0"/>
                <w:iCs w:val="0"/>
                <w:smallCaps w:val="0"/>
                <w:color w:val="000000"/>
                <w:lang w:val="el" w:eastAsia="el"/>
              </w:rPr>
            </w:pPr>
            <w:r>
              <w:rPr>
                <w:b w:val="0"/>
                <w:bCs w:val="0"/>
                <w:i w:val="0"/>
                <w:iCs w:val="0"/>
                <w:smallCaps w:val="0"/>
                <w:color w:val="000000"/>
                <w:lang w:val="el" w:eastAsia="el"/>
              </w:rPr>
              <w:t>[Παρ. 8: η λέξη «</w:t>
            </w:r>
            <w:r>
              <w:rPr>
                <w:b w:val="0"/>
                <w:bCs w:val="0"/>
                <w:i/>
                <w:iCs/>
                <w:smallCaps w:val="0"/>
                <w:color w:val="000000"/>
                <w:lang w:val="el" w:eastAsia="el"/>
              </w:rPr>
              <w:t>οριζόμενος</w:t>
            </w:r>
            <w:r>
              <w:rPr>
                <w:b w:val="0"/>
                <w:bCs w:val="0"/>
                <w:i w:val="0"/>
                <w:iCs w:val="0"/>
                <w:smallCaps w:val="0"/>
                <w:color w:val="000000"/>
                <w:lang w:val="el" w:eastAsia="el"/>
              </w:rPr>
              <w:t>» αντικαθιστά τη λέξη «</w:t>
            </w:r>
            <w:r>
              <w:rPr>
                <w:b w:val="0"/>
                <w:bCs w:val="0"/>
                <w:i/>
                <w:iCs/>
                <w:smallCaps w:val="0"/>
                <w:color w:val="000000"/>
                <w:lang w:val="el" w:eastAsia="el"/>
              </w:rPr>
              <w:t>αρμόδιος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οριζόμενος ή οι οριζόμενοι από τη Φορολογική Διοίκηση, για τη διενέργεια του φορολογικού ελέγχου, υπάλληλος ή υπάλληλοι φέρουν</w:t>
            </w:r>
          </w:p>
        </w:tc>
      </w:tr>
    </w:tbl>
    <w:p>
      <w:pPr>
        <w:spacing w:before="240" w:after="240"/>
        <w:rPr>
          <w:lang w:val="el" w:eastAsia="el"/>
        </w:rPr>
      </w:pPr>
      <w:r>
        <w:rPr>
          <w:b/>
          <w:bCs/>
          <w:lang w:val="el" w:eastAsia="el"/>
        </w:rPr>
        <w:t>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αριθμό και την ημερομηνία της εντολής,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b/>
          <w:bCs/>
          <w:lang w:val="el" w:eastAsia="el"/>
        </w:rPr>
        <w:t>γ)</w:t>
      </w:r>
      <w:r>
        <w:rPr>
          <w:b/>
          <w:bCs/>
          <w:lang w:val="en" w:eastAsia="en"/>
        </w:rPr>
        <w:tab/>
      </w:r>
      <w:r>
        <w:rPr>
          <w:b/>
          <w:bCs/>
          <w:lang w:val="el" w:eastAsia="el"/>
        </w:rPr>
        <w:t>το ονοματεπώνυμο ή την επωνυμία, τη διεύθυνση και τον Α.Φ.Μ. του φορολογούμενου, αν αυτός έχει αποδοθεί στον φορολογούμενο, δ) 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b/>
          <w:bCs/>
          <w:lang w:val="el" w:eastAsia="el"/>
        </w:rPr>
        <w:t>ε)</w:t>
      </w:r>
      <w:r>
        <w:rPr>
          <w:b/>
          <w:bCs/>
          <w:lang w:val="en" w:eastAsia="en"/>
        </w:rPr>
        <w:tab/>
      </w:r>
      <w:r>
        <w:rPr>
          <w:b/>
          <w:bCs/>
          <w:lang w:val="el" w:eastAsia="el"/>
        </w:rPr>
        <w:t>τη διάρκεια του φορολογικού ελέγχου,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χαρακτηρισμό «πλήρης» ή «μερικός» έλεγχος, κατά περίπτωση. Η εντολή διενέργειας φορολογικού ελέγχου δεν δημοσιεύεται.</w:t>
      </w:r>
    </w:p>
    <w:p>
      <w:pPr>
        <w:pStyle w:val="MainText"/>
        <w:spacing w:before="120" w:after="0"/>
        <w:rPr>
          <w:lang w:val="el" w:eastAsia="el"/>
        </w:rPr>
      </w:pPr>
      <w:r>
        <w:rPr>
          <w:b/>
          <w:bCs/>
          <w:lang w:val="el" w:eastAsia="el"/>
        </w:rPr>
        <w:t>2.</w:t>
      </w:r>
      <w:r>
        <w:rPr>
          <w:b/>
          <w:bCs/>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b/>
          <w:bCs/>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b/>
          <w:bCs/>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b/>
          <w:bCs/>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w:t>
      </w:r>
    </w:p>
    <w:p>
      <w:pPr>
        <w:spacing w:before="240" w:after="240"/>
        <w:rPr>
          <w:lang w:val="el" w:eastAsia="el"/>
        </w:rPr>
      </w:pPr>
      <w:r>
        <w:rPr>
          <w:b/>
          <w:bCs/>
          <w:lang w:val="el" w:eastAsia="el"/>
        </w:rPr>
        <w:t>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lang w:val="el" w:eastAsia="el"/>
        </w:rPr>
        <w:t>6.</w:t>
      </w:r>
      <w:r>
        <w:rPr>
          <w:b/>
          <w:bCs/>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1"/>
        <w:gridCol w:w="6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παραλαβής και επιστρέφονται στον φορολογούμενο μέσα σε δέκα (10) ημέρες από την παραλαβή. Στην περίπτωση αυτή εφαρμόζονται ανάλογα </w:t>
            </w:r>
            <w:r>
              <w:rPr>
                <w:b w:val="0"/>
                <w:bCs w:val="0"/>
                <w:i/>
                <w:iCs/>
                <w:smallCaps w:val="0"/>
                <w:color w:val="000000"/>
                <w:lang w:val="el" w:eastAsia="el"/>
              </w:rPr>
              <w:t>τα</w:t>
            </w:r>
            <w:r>
              <w:rPr>
                <w:b w:val="0"/>
                <w:bCs w:val="0"/>
                <w:i w:val="0"/>
                <w:iCs w:val="0"/>
                <w:smallCaps w:val="0"/>
                <w:color w:val="000000"/>
                <w:lang w:val="el" w:eastAsia="el"/>
              </w:rPr>
              <w:t xml:space="preserve"> αναφερόμενα στην παρ. 4 του άρθρου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Μερικός επιτόπιος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Συνδρομή άλλων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spacing w:before="240" w:after="240"/>
              <w:rPr>
                <w:b w:val="0"/>
                <w:bCs w:val="0"/>
                <w:i w:val="0"/>
                <w:iCs w:val="0"/>
                <w:smallCaps w:val="0"/>
                <w:color w:val="000000"/>
                <w:lang w:val="el" w:eastAsia="el"/>
              </w:rPr>
            </w:pPr>
            <w:r>
              <w:rPr>
                <w:b/>
                <w:bCs/>
                <w:i w:val="0"/>
                <w:iCs w:val="0"/>
                <w:smallCaps w:val="0"/>
                <w:color w:val="000000"/>
                <w:lang w:val="el" w:eastAsia="el"/>
              </w:rPr>
              <w:t>Άρθρο 26</w:t>
            </w:r>
          </w:p>
          <w:p>
            <w:pPr>
              <w:spacing w:before="240" w:after="240"/>
              <w:rPr>
                <w:b w:val="0"/>
                <w:bCs w:val="0"/>
                <w:i w:val="0"/>
                <w:iCs w:val="0"/>
                <w:smallCaps w:val="0"/>
                <w:color w:val="000000"/>
                <w:lang w:val="el" w:eastAsia="el"/>
              </w:rPr>
            </w:pPr>
            <w:r>
              <w:rPr>
                <w:b/>
                <w:bCs/>
                <w:i w:val="0"/>
                <w:iCs w:val="0"/>
                <w:smallCaps w:val="0"/>
                <w:color w:val="000000"/>
                <w:lang w:val="el" w:eastAsia="el"/>
              </w:rPr>
              <w:t>Επιλογή υποθέσεων προς έλεγχο</w:t>
            </w:r>
          </w:p>
          <w:p>
            <w:pPr>
              <w:spacing w:before="240"/>
              <w:rPr>
                <w:b w:val="0"/>
                <w:bCs w:val="0"/>
                <w:i w:val="0"/>
                <w:iCs w:val="0"/>
                <w:smallCaps w:val="0"/>
                <w:color w:val="000000"/>
                <w:lang w:val="el" w:eastAsia="el"/>
              </w:rPr>
            </w:pPr>
            <w:r>
              <w:rPr>
                <w:b w:val="0"/>
                <w:bCs w:val="0"/>
                <w:i w:val="0"/>
                <w:iCs w:val="0"/>
                <w:smallCaps w:val="0"/>
                <w:color w:val="000000"/>
                <w:lang w:val="el" w:eastAsia="el"/>
              </w:rPr>
              <w:t>[Παρ. 2: από την περ. α' διαγράφεται το τελευταίο εδάφιο: «</w:t>
            </w:r>
            <w:r>
              <w:rPr>
                <w:b w:val="0"/>
                <w:bCs w:val="0"/>
                <w:i/>
                <w:iCs/>
                <w:smallCaps w:val="0"/>
                <w:color w:val="000000"/>
                <w:lang w:val="el" w:eastAsia="el"/>
              </w:rPr>
              <w:t>Ειδικά, για το έτος 2016 το ανωτέρω ποσοστό ορίζεται σε 50% και για το έτος 2017 σε 60%</w:t>
            </w:r>
            <w:r>
              <w:rPr>
                <w:b w:val="0"/>
                <w:bCs w:val="0"/>
                <w:i w:val="0"/>
                <w:iCs w:val="0"/>
                <w:smallCaps w:val="0"/>
                <w:color w:val="000000"/>
                <w:lang w:val="el" w:eastAsia="el"/>
              </w:rPr>
              <w:t>». Από την αρχή της περ. β' διαγράφονται οι λέξεις «</w:t>
            </w:r>
            <w:r>
              <w:rPr>
                <w:b w:val="0"/>
                <w:bCs w:val="0"/>
                <w:i/>
                <w:iCs/>
                <w:smallCaps w:val="0"/>
                <w:color w:val="000000"/>
                <w:lang w:val="el" w:eastAsia="el"/>
              </w:rPr>
              <w:t>Για ελέγχους που διενεργούνται από 1.1.2018</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Επιλογή υποθέσεων για έλεγχο κατά προτεραιότητα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Ελεγχόμενα φορολογικά έτη/χρήσεις από 1.1.2018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spacing w:before="240" w:after="240"/>
              <w:rPr>
                <w:b w:val="0"/>
                <w:bCs w:val="0"/>
                <w:i w:val="0"/>
                <w:iCs w:val="0"/>
                <w:smallCaps w:val="0"/>
                <w:color w:val="000000"/>
                <w:lang w:val="el" w:eastAsia="el"/>
              </w:rPr>
            </w:pPr>
            <w:r>
              <w:rPr>
                <w:b/>
                <w:bCs/>
                <w:i w:val="0"/>
                <w:iCs w:val="0"/>
                <w:smallCaps w:val="0"/>
                <w:color w:val="000000"/>
                <w:lang w:val="el" w:eastAsia="el"/>
              </w:rPr>
              <w:t>Άρθρο 27</w:t>
            </w:r>
          </w:p>
          <w:p>
            <w:pPr>
              <w:spacing w:before="240"/>
              <w:rPr>
                <w:b w:val="0"/>
                <w:bCs w:val="0"/>
                <w:i w:val="0"/>
                <w:iCs w:val="0"/>
                <w:smallCaps w:val="0"/>
                <w:color w:val="000000"/>
                <w:lang w:val="el" w:eastAsia="el"/>
              </w:rPr>
            </w:pPr>
            <w:r>
              <w:rPr>
                <w:b/>
                <w:bCs/>
                <w:i w:val="0"/>
                <w:iCs w:val="0"/>
                <w:smallCaps w:val="0"/>
                <w:color w:val="000000"/>
                <w:lang w:val="el" w:eastAsia="el"/>
              </w:rPr>
              <w:t>Μέθοδοι έμμεσου προσδιορισμού της φορολογητέας ύλης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Μέθοδοι έμμεσου προσδιορισμού της φορολογητέας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της ανάλυσης ρευστότητας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της καθαρής θέσης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της σχέσης της τιμής πώλησης προς τον συνολικό όγκο κύκλου εργασιών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του ύψους των τραπεζικών καταθέσεων και των δαπανών σε μετρητά. 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28</w:t>
            </w:r>
          </w:p>
          <w:p>
            <w:pPr>
              <w:spacing w:before="240"/>
              <w:rPr>
                <w:b w:val="0"/>
                <w:bCs w:val="0"/>
                <w:i w:val="0"/>
                <w:iCs w:val="0"/>
                <w:smallCaps w:val="0"/>
                <w:color w:val="000000"/>
                <w:lang w:val="el" w:eastAsia="el"/>
              </w:rPr>
            </w:pPr>
            <w:r>
              <w:rPr>
                <w:b/>
                <w:bCs/>
                <w:i w:val="0"/>
                <w:iCs w:val="0"/>
                <w:smallCaps w:val="0"/>
                <w:color w:val="000000"/>
                <w:lang w:val="el" w:eastAsia="el"/>
              </w:rPr>
              <w:t>Αποτελέσματα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Σημείωμα διαπιστώσεων- 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tc>
      </w:tr>
    </w:tbl>
    <w:p>
      <w:pPr>
        <w:spacing w:before="240" w:after="240"/>
        <w:rPr>
          <w:lang w:val="el" w:eastAsia="el"/>
        </w:rPr>
      </w:pPr>
      <w:r>
        <w:rPr>
          <w:b/>
          <w:bCs/>
          <w:lang w:val="el" w:eastAsia="el"/>
        </w:rPr>
        <w:t>Εξουσιοδοτική διάταξη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Οι διαδικασίες εφαρμογής του παρόντος άρθρου καθορίζονται με απόφαση του Διοικητή.</w:t>
            </w:r>
          </w:p>
          <w:p>
            <w:pPr>
              <w:spacing w:before="240" w:after="240"/>
              <w:rPr>
                <w:b w:val="0"/>
                <w:bCs w:val="0"/>
                <w:i w:val="0"/>
                <w:iCs w:val="0"/>
                <w:smallCaps w:val="0"/>
                <w:color w:val="000000"/>
                <w:lang w:val="el" w:eastAsia="el"/>
              </w:rPr>
            </w:pPr>
            <w:r>
              <w:rPr>
                <w:b/>
                <w:bCs/>
                <w:i w:val="0"/>
                <w:iCs w:val="0"/>
                <w:smallCaps w:val="0"/>
                <w:color w:val="000000"/>
                <w:lang w:val="el" w:eastAsia="el"/>
              </w:rPr>
              <w:t>Άρθρο 28Α</w:t>
            </w:r>
          </w:p>
          <w:p>
            <w:pPr>
              <w:spacing w:before="240" w:after="240"/>
              <w:rPr>
                <w:b w:val="0"/>
                <w:bCs w:val="0"/>
                <w:i w:val="0"/>
                <w:iCs w:val="0"/>
                <w:smallCaps w:val="0"/>
                <w:color w:val="000000"/>
                <w:lang w:val="el" w:eastAsia="el"/>
              </w:rPr>
            </w:pPr>
            <w:r>
              <w:rPr>
                <w:b/>
                <w:bCs/>
                <w:i w:val="0"/>
                <w:iCs w:val="0"/>
                <w:smallCaps w:val="0"/>
                <w:color w:val="000000"/>
                <w:lang w:val="el" w:eastAsia="el"/>
              </w:rPr>
              <w:t>Έλεγχος υποθέσεων που διαβιβάζονται από τη Διεύθυνση Ερευνών Οικονομικού Εγκλήματος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[Προστίθεται τίτλος.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προστίθεται η λέξη «</w:t>
            </w:r>
            <w:r>
              <w:rPr>
                <w:b w:val="0"/>
                <w:bCs w:val="0"/>
                <w:i/>
                <w:iCs/>
                <w:smallCaps w:val="0"/>
                <w:color w:val="000000"/>
                <w:lang w:val="el" w:eastAsia="el"/>
              </w:rPr>
              <w:t>προσωρινός</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Παρ. 4: οι λέξεις «</w:t>
            </w:r>
            <w:r>
              <w:rPr>
                <w:b w:val="0"/>
                <w:bCs w:val="0"/>
                <w:i/>
                <w:iCs/>
                <w:smallCaps w:val="0"/>
                <w:color w:val="000000"/>
                <w:lang w:val="el" w:eastAsia="el"/>
              </w:rPr>
              <w:t>Φορολογική Διοίκηση</w:t>
            </w:r>
            <w:r>
              <w:rPr>
                <w:b w:val="0"/>
                <w:bCs w:val="0"/>
                <w:i w:val="0"/>
                <w:iCs w:val="0"/>
                <w:smallCaps w:val="0"/>
                <w:color w:val="000000"/>
                <w:lang w:val="el" w:eastAsia="el"/>
              </w:rPr>
              <w:t>» ή «</w:t>
            </w:r>
            <w:r>
              <w:rPr>
                <w:b w:val="0"/>
                <w:bCs w:val="0"/>
                <w:i/>
                <w:iCs/>
                <w:smallCaps w:val="0"/>
                <w:color w:val="000000"/>
                <w:lang w:val="el" w:eastAsia="el"/>
              </w:rPr>
              <w:t>Φορολογικής Διοίκησης</w:t>
            </w:r>
            <w:r>
              <w:rPr>
                <w:b w:val="0"/>
                <w:bCs w:val="0"/>
                <w:i w:val="0"/>
                <w:iCs w:val="0"/>
                <w:smallCaps w:val="0"/>
                <w:color w:val="000000"/>
                <w:lang w:val="el" w:eastAsia="el"/>
              </w:rPr>
              <w:t>» αντικαθιστούν τη λέξη «</w:t>
            </w:r>
            <w:r>
              <w:rPr>
                <w:b w:val="0"/>
                <w:bCs w:val="0"/>
                <w:i/>
                <w:iCs/>
                <w:smallCaps w:val="0"/>
                <w:color w:val="000000"/>
                <w:lang w:val="el" w:eastAsia="el"/>
              </w:rPr>
              <w:t>Α.Α.Δ.Ε.»</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Υποθέσεις Διεύθυνσης Ερευνών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έκδοσης οριστικής πράξης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διαδικασίες εφαρμογής του παρόντος άρθρου καθορίζονται με απόφαση του Διοικητή.</w:t>
            </w:r>
          </w:p>
          <w:p>
            <w:pPr>
              <w:spacing w:before="240" w:after="240"/>
              <w:rPr>
                <w:b w:val="0"/>
                <w:bCs w:val="0"/>
                <w:i w:val="0"/>
                <w:iCs w:val="0"/>
                <w:smallCaps w:val="0"/>
                <w:color w:val="000000"/>
                <w:lang w:val="el" w:eastAsia="el"/>
              </w:rPr>
            </w:pPr>
            <w:r>
              <w:rPr>
                <w:b/>
                <w:bCs/>
                <w:i w:val="0"/>
                <w:iCs w:val="0"/>
                <w:smallCaps w:val="0"/>
                <w:color w:val="000000"/>
                <w:lang w:val="el" w:eastAsia="el"/>
              </w:rPr>
              <w:t>Άρθρο 29</w:t>
            </w:r>
          </w:p>
          <w:p>
            <w:pPr>
              <w:spacing w:before="240" w:after="240"/>
              <w:rPr>
                <w:b w:val="0"/>
                <w:bCs w:val="0"/>
                <w:i w:val="0"/>
                <w:iCs w:val="0"/>
                <w:smallCaps w:val="0"/>
                <w:color w:val="000000"/>
                <w:lang w:val="el" w:eastAsia="el"/>
              </w:rPr>
            </w:pPr>
            <w:r>
              <w:rPr>
                <w:b/>
                <w:bCs/>
                <w:i w:val="0"/>
                <w:iCs w:val="0"/>
                <w:smallCaps w:val="0"/>
                <w:color w:val="000000"/>
                <w:lang w:val="el" w:eastAsia="el"/>
              </w:rPr>
              <w:t>Αμοιβαία διοικητική συνδρομή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εφαρμόζεται από τη Φορολογική Διοίκηση ο Κώδικας.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Για τους σκοπούς της εφαρμογής και επιβολής του ν. 4170/2013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του ίδιου νόμου, στους μηχανισμούς, τις διαδικασίες, τα έγγραφα και τις πληροφορίες που προβλέπονται στο άρθρο 13, την παρ. 4 του άρθρου 14 και τα άρθρα 20, 21 και 30 του ν. 4557/2018 (Α΄ 139).</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b w:val="0"/>
                <w:bCs w:val="0"/>
                <w:i w:val="0"/>
                <w:iCs w:val="0"/>
                <w:smallCaps w:val="0"/>
                <w:color w:val="000000"/>
                <w:lang w:val="el" w:eastAsia="el"/>
              </w:rPr>
            </w:pPr>
            <w:r>
              <w:rPr>
                <w:b/>
                <w:bCs/>
                <w:i w:val="0"/>
                <w:iCs w:val="0"/>
                <w:smallCaps w:val="0"/>
                <w:color w:val="000000"/>
                <w:lang w:val="el" w:eastAsia="el"/>
              </w:rPr>
              <w:t>TMHMA VIII</w:t>
            </w:r>
          </w:p>
          <w:p>
            <w:pPr>
              <w:spacing w:before="240" w:after="240"/>
              <w:rPr>
                <w:b w:val="0"/>
                <w:bCs w:val="0"/>
                <w:i w:val="0"/>
                <w:iCs w:val="0"/>
                <w:smallCaps w:val="0"/>
                <w:color w:val="000000"/>
                <w:lang w:val="el" w:eastAsia="el"/>
              </w:rPr>
            </w:pPr>
            <w:r>
              <w:rPr>
                <w:b/>
                <w:bCs/>
                <w:i w:val="0"/>
                <w:iCs w:val="0"/>
                <w:smallCaps w:val="0"/>
                <w:color w:val="000000"/>
                <w:lang w:val="el" w:eastAsia="el"/>
              </w:rPr>
              <w:t>ΠΡΟΣΔΙΟΡΙΣΜΟΣ ΦΟΡΟΥ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30</w:t>
            </w:r>
          </w:p>
          <w:p>
            <w:pPr>
              <w:spacing w:before="240"/>
              <w:rPr>
                <w:b w:val="0"/>
                <w:bCs w:val="0"/>
                <w:i w:val="0"/>
                <w:iCs w:val="0"/>
                <w:smallCaps w:val="0"/>
                <w:color w:val="000000"/>
                <w:lang w:val="el" w:eastAsia="el"/>
              </w:rPr>
            </w:pPr>
            <w:r>
              <w:rPr>
                <w:b/>
                <w:bCs/>
                <w:i w:val="0"/>
                <w:iCs w:val="0"/>
                <w:smallCaps w:val="0"/>
                <w:color w:val="000000"/>
                <w:lang w:val="el" w:eastAsia="el"/>
              </w:rPr>
              <w:t>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Πράξη προσδιορισμού φόρου είναι η πράξη, με την οποία καθορίζεται το ποσό της φορολογικής οφειλής ή απαίτησης του φορολογούμενου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πράξεων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είναι αρμόδια να εκδίδει τις ακόλουθες πράξεις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πράξη εκτιμώμενου προσδιορισμού φόρου, γ) πράξη διορθωτικού προσδιορισμού φόρου και δ) πράξη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31</w:t>
            </w:r>
          </w:p>
          <w:p>
            <w:pPr>
              <w:spacing w:before="240" w:after="240"/>
              <w:rPr>
                <w:b w:val="0"/>
                <w:bCs w:val="0"/>
                <w:i w:val="0"/>
                <w:iCs w:val="0"/>
                <w:smallCaps w:val="0"/>
                <w:color w:val="000000"/>
                <w:lang w:val="el" w:eastAsia="el"/>
              </w:rPr>
            </w:pPr>
            <w:r>
              <w:rPr>
                <w:b/>
                <w:bCs/>
                <w:i w:val="0"/>
                <w:iCs w:val="0"/>
                <w:smallCaps w:val="0"/>
                <w:color w:val="000000"/>
                <w:lang w:val="el" w:eastAsia="el"/>
              </w:rPr>
              <w:t>Άμεσος προσδιορισμός φόρου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[Παρ. 2: από το τέλος του α΄ εδαφίου διαγράφονται οι λέξεις </w:t>
            </w:r>
            <w:r>
              <w:rPr>
                <w:b w:val="0"/>
                <w:bCs w:val="0"/>
                <w:i/>
                <w:iCs/>
                <w:smallCaps w:val="0"/>
                <w:color w:val="000000"/>
                <w:lang w:val="el" w:eastAsia="el"/>
              </w:rPr>
              <w:t>«του Κώδικα, έως την έκδοση εντολής φορολογικού ελέγχου»</w:t>
            </w: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είναι ο προσδιορισμός φόρου που προκύπτει χωρίς περαιτέρω ενέργεια, ταυτόχρονα με την υποβολή της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32</w:t>
            </w:r>
          </w:p>
          <w:p>
            <w:pPr>
              <w:spacing w:before="240"/>
              <w:rPr>
                <w:b w:val="0"/>
                <w:bCs w:val="0"/>
                <w:i w:val="0"/>
                <w:iCs w:val="0"/>
                <w:smallCaps w:val="0"/>
                <w:color w:val="000000"/>
                <w:lang w:val="el" w:eastAsia="el"/>
              </w:rPr>
            </w:pPr>
            <w:r>
              <w:rPr>
                <w:b/>
                <w:bCs/>
                <w:i w:val="0"/>
                <w:iCs w:val="0"/>
                <w:smallCaps w:val="0"/>
                <w:color w:val="000000"/>
                <w:lang w:val="el" w:eastAsia="el"/>
              </w:rPr>
              <w:t>Διοικητικός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για προσδιορισμό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άλλων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tc>
      </w:tr>
    </w:tbl>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[Τροποποιείται η διάρθρωση του άρθρου ως εξής: τα δύο πρώτα εδάφια τίθενται ως παρ. 1, το τρίτο και το τέταρτο εδάφιο ως παρ. 2 και το πέμπτο εδάφιο ως παρ 3]</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spacing w:before="240" w:after="240"/>
        <w:rPr>
          <w:lang w:val="el" w:eastAsia="el"/>
        </w:rPr>
      </w:pPr>
      <w:r>
        <w:rPr>
          <w:b/>
          <w:bCs/>
          <w:lang w:val="el" w:eastAsia="el"/>
        </w:rPr>
        <w:t xml:space="preserve">[Παρ. 2: η λέξη </w:t>
      </w:r>
      <w:r>
        <w:rPr>
          <w:b/>
          <w:bCs/>
          <w:i/>
          <w:iCs/>
          <w:lang w:val="el" w:eastAsia="el"/>
        </w:rPr>
        <w:t>«οφειλής»</w:t>
      </w:r>
      <w:r>
        <w:rPr>
          <w:b/>
          <w:bCs/>
          <w:lang w:val="el" w:eastAsia="el"/>
        </w:rPr>
        <w:t xml:space="preserve"> αντικαθιστά τη λέξη </w:t>
      </w:r>
      <w:r>
        <w:rPr>
          <w:b/>
          <w:bCs/>
          <w:i/>
          <w:iCs/>
          <w:lang w:val="el" w:eastAsia="el"/>
        </w:rPr>
        <w:t>«υποχρέωσης»</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οφειλής-παροχή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36</w:t>
            </w:r>
          </w:p>
          <w:p>
            <w:pPr>
              <w:spacing w:before="240"/>
              <w:rPr>
                <w:b w:val="0"/>
                <w:bCs w:val="0"/>
                <w:i w:val="0"/>
                <w:iCs w:val="0"/>
                <w:smallCaps w:val="0"/>
                <w:color w:val="000000"/>
                <w:lang w:val="el" w:eastAsia="el"/>
              </w:rPr>
            </w:pPr>
            <w:r>
              <w:rPr>
                <w:b/>
                <w:bCs/>
                <w:i w:val="0"/>
                <w:iCs w:val="0"/>
                <w:smallCaps w:val="0"/>
                <w:color w:val="000000"/>
                <w:lang w:val="el" w:eastAsia="el"/>
              </w:rPr>
              <w:t>Παραγραφή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Παράταση προθεσμίας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περίοδος που αναφέρεται στην παρ. 1 παρατείνεται στις εξής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 β) 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για όσο διάστημα διαρκεί η προθεσμία υποβολής αιτήματος Διαδικασίας Αμοιβαίου Διακανονισμού (Δ.Α.Δ.) του άρθρου 63Α, όπως</w:t>
            </w:r>
          </w:p>
        </w:tc>
      </w:tr>
    </w:tbl>
    <w:p>
      <w:pPr>
        <w:spacing w:before="240" w:after="240"/>
        <w:rPr>
          <w:lang w:val="el" w:eastAsia="el"/>
        </w:rPr>
      </w:pPr>
      <w:r>
        <w:rPr>
          <w:b/>
          <w:bCs/>
          <w:lang w:val="el" w:eastAsia="el"/>
        </w:rPr>
        <w:t>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spacing w:before="240" w:after="240"/>
        <w:rPr>
          <w:lang w:val="el" w:eastAsia="el"/>
        </w:rPr>
      </w:pPr>
      <w:r>
        <w:rPr>
          <w:b/>
          <w:bCs/>
          <w:lang w:val="el" w:eastAsia="el"/>
        </w:rPr>
        <w:t>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spacing w:before="240" w:after="240"/>
        <w:rPr>
          <w:lang w:val="el" w:eastAsia="el"/>
        </w:rPr>
      </w:pPr>
      <w:r>
        <w:rPr>
          <w:b/>
          <w:bCs/>
          <w:lang w:val="el" w:eastAsia="el"/>
        </w:rPr>
        <w:t>(αα) σε περίπτωση που ο φορολογούμενος δεν έχει υποβάλει δήλωση εντός της περιόδου που αναφέρεται στην παρ. 1,</w:t>
      </w:r>
    </w:p>
    <w:p>
      <w:pPr>
        <w:spacing w:before="240" w:after="240"/>
        <w:rPr>
          <w:lang w:val="el" w:eastAsia="el"/>
        </w:rPr>
      </w:pPr>
      <w:r>
        <w:rPr>
          <w:b/>
          <w:bCs/>
          <w:lang w:val="el" w:eastAsia="el"/>
        </w:rPr>
        <w:t>(αβ)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37</w:t>
            </w:r>
          </w:p>
          <w:p>
            <w:pPr>
              <w:spacing w:before="240" w:after="240"/>
              <w:rPr>
                <w:b w:val="0"/>
                <w:bCs w:val="0"/>
                <w:i w:val="0"/>
                <w:iCs w:val="0"/>
                <w:smallCaps w:val="0"/>
                <w:color w:val="000000"/>
                <w:lang w:val="el" w:eastAsia="el"/>
              </w:rPr>
            </w:pPr>
            <w:r>
              <w:rPr>
                <w:b/>
                <w:bCs/>
                <w:i w:val="0"/>
                <w:iCs w:val="0"/>
                <w:smallCaps w:val="0"/>
                <w:color w:val="000000"/>
                <w:lang w:val="el" w:eastAsia="el"/>
              </w:rPr>
              <w:t>Έκδοση και κοινοποίηση πράξης προσδιορισμού φόρου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[Στην περ. δ΄ μετά τις λέξεις </w:t>
            </w:r>
            <w:r>
              <w:rPr>
                <w:b w:val="0"/>
                <w:bCs w:val="0"/>
                <w:i/>
                <w:iCs/>
                <w:smallCaps w:val="0"/>
                <w:color w:val="000000"/>
                <w:lang w:val="el" w:eastAsia="el"/>
              </w:rPr>
              <w:t>«το είδος» π</w:t>
            </w:r>
            <w:r>
              <w:rPr>
                <w:b w:val="0"/>
                <w:bCs w:val="0"/>
                <w:i w:val="0"/>
                <w:iCs w:val="0"/>
                <w:smallCaps w:val="0"/>
                <w:color w:val="000000"/>
                <w:lang w:val="el" w:eastAsia="el"/>
              </w:rPr>
              <w:t xml:space="preserve">ροστίθενται οι λέξεις </w:t>
            </w:r>
            <w:r>
              <w:rPr>
                <w:b w:val="0"/>
                <w:bCs w:val="0"/>
                <w:i/>
                <w:iCs/>
                <w:smallCaps w:val="0"/>
                <w:color w:val="000000"/>
                <w:lang w:val="el" w:eastAsia="el"/>
              </w:rPr>
              <w:t>«της πράξης»</w:t>
            </w:r>
            <w:r>
              <w:rPr>
                <w:b w:val="0"/>
                <w:bCs w:val="0"/>
                <w:i w:val="0"/>
                <w:iCs w:val="0"/>
                <w:smallCaps w:val="0"/>
                <w:color w:val="000000"/>
                <w:lang w:val="el" w:eastAsia="el"/>
              </w:rPr>
              <w:t xml:space="preserve"> και η λέξη </w:t>
            </w:r>
            <w:r>
              <w:rPr>
                <w:b w:val="0"/>
                <w:bCs w:val="0"/>
                <w:i/>
                <w:iCs/>
                <w:smallCaps w:val="0"/>
                <w:color w:val="000000"/>
                <w:lang w:val="el" w:eastAsia="el"/>
              </w:rPr>
              <w:t>«αντικείμενο»</w:t>
            </w:r>
            <w:r>
              <w:rPr>
                <w:b w:val="0"/>
                <w:bCs w:val="0"/>
                <w:i w:val="0"/>
                <w:iCs w:val="0"/>
                <w:smallCaps w:val="0"/>
                <w:color w:val="000000"/>
                <w:lang w:val="el" w:eastAsia="el"/>
              </w:rPr>
              <w:t xml:space="preserve"> αντικαθιστά τη λέξη </w:t>
            </w:r>
            <w:r>
              <w:rPr>
                <w:b w:val="0"/>
                <w:bCs w:val="0"/>
                <w:i/>
                <w:iCs/>
                <w:smallCaps w:val="0"/>
                <w:color w:val="000000"/>
                <w:lang w:val="el" w:eastAsia="el"/>
              </w:rPr>
              <w:t>«θέμα»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Υπογραφή-περιεχόμενο πράξης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ονοματεπώνυμο ή την επωνυμία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Α.Φ.Μ. του φορολογούμενου, εφόσον έχει αποδοθεί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την ημερομηνία έκδοσης της πράξης,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 είδος της πράξης προσδιορισμού του φόρου και το αντικείμενο στο οποίο αφορά η πράξη,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ποσό της φορολογικής οφειλής,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την ημερομηνία μέχρι την οποία πρέπει να εξοφληθεί ο φόρος, ζ) 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τον χρόνο, τον τόπο και τον τρόπο αμφισβήτησης του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τυχόν αλληλεγγύως υπεύθυνα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λοιπές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τύπος των πράξεων προσδιορισμού του φόρου και της έκθεσης ελέγχου καθορίζεται με απόφαση του Διοικητή .</w:t>
            </w:r>
          </w:p>
          <w:p>
            <w:pPr>
              <w:spacing w:before="240" w:after="240"/>
              <w:rPr>
                <w:b w:val="0"/>
                <w:bCs w:val="0"/>
                <w:i w:val="0"/>
                <w:iCs w:val="0"/>
                <w:smallCaps w:val="0"/>
                <w:color w:val="000000"/>
                <w:lang w:val="el" w:eastAsia="el"/>
              </w:rPr>
            </w:pPr>
            <w:r>
              <w:rPr>
                <w:b/>
                <w:bCs/>
                <w:i w:val="0"/>
                <w:iCs w:val="0"/>
                <w:smallCaps w:val="0"/>
                <w:color w:val="000000"/>
                <w:lang w:val="el" w:eastAsia="el"/>
              </w:rPr>
              <w:t>Άρθρο 38</w:t>
            </w:r>
          </w:p>
          <w:p>
            <w:pPr>
              <w:spacing w:before="240"/>
              <w:rPr>
                <w:b w:val="0"/>
                <w:bCs w:val="0"/>
                <w:i w:val="0"/>
                <w:iCs w:val="0"/>
                <w:smallCaps w:val="0"/>
                <w:color w:val="000000"/>
                <w:lang w:val="el" w:eastAsia="el"/>
              </w:rPr>
            </w:pPr>
            <w:r>
              <w:rPr>
                <w:b/>
                <w:bCs/>
                <w:i w:val="0"/>
                <w:iCs w:val="0"/>
                <w:smallCaps w:val="0"/>
                <w:color w:val="000000"/>
                <w:lang w:val="el" w:eastAsia="el"/>
              </w:rPr>
              <w:t>Γενικός κανόνας απαγόρευσης καταχρήσεων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Γενικός κανόνας απαγόρευσης καταχρήσεων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Διευθέτηση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τους σκοπούς της παρ. 1, ως «διευθέτηση» νοείται κάθε συναλλαγή, δράση, πράξη, συμφωνία, επιχορήγηση, συνεννόηση,</w:t>
            </w:r>
          </w:p>
        </w:tc>
      </w:tr>
    </w:tbl>
    <w:p>
      <w:pPr>
        <w:spacing w:before="240" w:after="240"/>
        <w:rPr>
          <w:lang w:val="el" w:eastAsia="el"/>
        </w:rPr>
      </w:pPr>
      <w:r>
        <w:rPr>
          <w:b/>
          <w:bCs/>
          <w:lang w:val="el" w:eastAsia="el"/>
        </w:rPr>
        <w:t>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b/>
          <w:bCs/>
          <w:lang w:val="el" w:eastAsia="el"/>
        </w:rPr>
        <w:t>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w:t>
      </w:r>
    </w:p>
    <w:p>
      <w:pPr>
        <w:spacing w:before="240" w:after="240"/>
        <w:rPr>
          <w:lang w:val="el" w:eastAsia="el"/>
        </w:rPr>
      </w:pPr>
      <w:r>
        <w:rPr>
          <w:b/>
          <w:bCs/>
          <w:lang w:val="el" w:eastAsia="el"/>
        </w:rPr>
        <w:t>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 δ) 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spacing w:before="240" w:after="240"/>
        <w:rPr>
          <w:lang w:val="el" w:eastAsia="el"/>
        </w:rPr>
      </w:pPr>
      <w:r>
        <w:rPr>
          <w:b/>
          <w:bCs/>
          <w:lang w:val="el" w:eastAsia="el"/>
        </w:rPr>
        <w:t>TMHMA IX ΕΙΣΠΡΑΞΗ</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όργανα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6"/>
        <w:gridCol w:w="7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Αρμοδιότητα είσπραξης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Ανάθεση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ιδρύματα ηλεκτρονικού χρήματος, όπως ορίζονται στην περ. β’ της παρ. 2 του άρθρου 1 του ν. 4537/2018 (Α’ 84),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γραφεία ταχυδρομικών επιταγών τα οποία εξουσιοδοτούνται, σύμφωνα με την εθνική νομοθεσία, να παρέχουν υπηρεσίες πληρωμών, δ) ιδρύματα πληρωμών, κατά τον ορισμό υπ’ αρ. 4 του άρθρου 4 του ν. 4537/2018,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την Τράπεζα της Ελλάδος, εφόσον δεν ενεργεί με την ιδιότητα της νομισματικής αρχής,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οποιαδήποτε δημόσια υπηρεσία.</w:t>
            </w:r>
          </w:p>
          <w:p>
            <w:pPr>
              <w:spacing w:before="240"/>
              <w:rPr>
                <w:b w:val="0"/>
                <w:bCs w:val="0"/>
                <w:i w:val="0"/>
                <w:iCs w:val="0"/>
                <w:smallCaps w:val="0"/>
                <w:color w:val="000000"/>
                <w:lang w:val="el" w:eastAsia="el"/>
              </w:rPr>
            </w:pPr>
            <w:r>
              <w:rPr>
                <w:b w:val="0"/>
                <w:bCs w:val="0"/>
                <w:i w:val="0"/>
                <w:iCs w:val="0"/>
                <w:smallCaps w:val="0"/>
                <w:color w:val="000000"/>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Ενέργειες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Β΄</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ΤΟΥ ΦΟΡΟΥ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41</w:t>
            </w:r>
          </w:p>
          <w:p>
            <w:pPr>
              <w:spacing w:before="240" w:after="240"/>
              <w:rPr>
                <w:b w:val="0"/>
                <w:bCs w:val="0"/>
                <w:i w:val="0"/>
                <w:iCs w:val="0"/>
                <w:smallCaps w:val="0"/>
                <w:color w:val="000000"/>
                <w:lang w:val="el" w:eastAsia="el"/>
              </w:rPr>
            </w:pPr>
            <w:r>
              <w:rPr>
                <w:b/>
                <w:bCs/>
                <w:i w:val="0"/>
                <w:iCs w:val="0"/>
                <w:smallCaps w:val="0"/>
                <w:color w:val="000000"/>
                <w:lang w:val="el" w:eastAsia="el"/>
              </w:rPr>
              <w:t>Καταβολή φόρου</w:t>
            </w:r>
          </w:p>
          <w:p>
            <w:pPr>
              <w:spacing w:before="240"/>
              <w:rPr>
                <w:b w:val="0"/>
                <w:bCs w:val="0"/>
                <w:i w:val="0"/>
                <w:iCs w:val="0"/>
                <w:smallCaps w:val="0"/>
                <w:color w:val="000000"/>
                <w:lang w:val="el" w:eastAsia="el"/>
              </w:rPr>
            </w:pPr>
            <w:r>
              <w:rPr>
                <w:b w:val="0"/>
                <w:bCs w:val="0"/>
                <w:i w:val="0"/>
                <w:iCs w:val="0"/>
                <w:smallCaps w:val="0"/>
                <w:color w:val="000000"/>
                <w:lang w:val="el" w:eastAsia="el"/>
              </w:rPr>
              <w:t>[Στον τίτλο του άρθρου ο όρος «</w:t>
            </w:r>
            <w:r>
              <w:rPr>
                <w:b w:val="0"/>
                <w:bCs w:val="0"/>
                <w:i/>
                <w:iCs/>
                <w:smallCaps w:val="0"/>
                <w:color w:val="000000"/>
                <w:lang w:val="el" w:eastAsia="el"/>
              </w:rPr>
              <w:t>καταβολή</w:t>
            </w:r>
            <w:r>
              <w:rPr>
                <w:b w:val="0"/>
                <w:bCs w:val="0"/>
                <w:i w:val="0"/>
                <w:iCs w:val="0"/>
                <w:smallCaps w:val="0"/>
                <w:color w:val="000000"/>
                <w:lang w:val="el" w:eastAsia="el"/>
              </w:rPr>
              <w:t>» αντικαθιστά τον όρο «</w:t>
            </w:r>
            <w:r>
              <w:rPr>
                <w:b w:val="0"/>
                <w:bCs w:val="0"/>
                <w:i/>
                <w:iCs/>
                <w:smallCaps w:val="0"/>
                <w:color w:val="000000"/>
                <w:lang w:val="el" w:eastAsia="el"/>
              </w:rPr>
              <w:t>πληρωμή</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φόρος καταβάλλεται κατά τον χρόνο που προβλέπεται από τον νόμο που επιβάλλει την αντίστοιχη φορολογία, στην οποία εφαρμόζεται ο Κώδικας.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φόρος καταβάλλεται με τον τρόπο που καθορίζεται με απόφαση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οφειλόμενος φόρος καταβάλλεται μέσα σε τρεις (3) ημέρες από την κοινοποίηση της αντίστοιχης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προθεσμίες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spacing w:before="240" w:after="240"/>
              <w:rPr>
                <w:b w:val="0"/>
                <w:bCs w:val="0"/>
                <w:i w:val="0"/>
                <w:iCs w:val="0"/>
                <w:smallCaps w:val="0"/>
                <w:color w:val="000000"/>
                <w:lang w:val="el" w:eastAsia="el"/>
              </w:rPr>
            </w:pPr>
            <w:r>
              <w:rPr>
                <w:b/>
                <w:bCs/>
                <w:i w:val="0"/>
                <w:iCs w:val="0"/>
                <w:smallCaps w:val="0"/>
                <w:color w:val="000000"/>
                <w:lang w:val="el" w:eastAsia="el"/>
              </w:rPr>
              <w:t>Άρθρο 42</w:t>
            </w:r>
          </w:p>
          <w:p>
            <w:pPr>
              <w:spacing w:before="240"/>
              <w:rPr>
                <w:b w:val="0"/>
                <w:bCs w:val="0"/>
                <w:i w:val="0"/>
                <w:iCs w:val="0"/>
                <w:smallCaps w:val="0"/>
                <w:color w:val="000000"/>
                <w:lang w:val="el" w:eastAsia="el"/>
              </w:rPr>
            </w:pPr>
            <w:r>
              <w:rPr>
                <w:b/>
                <w:bCs/>
                <w:i w:val="0"/>
                <w:iCs w:val="0"/>
                <w:smallCaps w:val="0"/>
                <w:color w:val="000000"/>
                <w:lang w:val="el" w:eastAsia="el"/>
              </w:rPr>
              <w:t>Επιστροφή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Επιστροφή φόρου- 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 με μελλοντικές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έγγραφη δήλωση που περιλαμβάνεται στην αίτηση επιστροφής του φορολογούμενου, το επιστρεπτέο ποσό παρακρατείται με σκοπό τον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επιστροφής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συμψηφισμό του με μελλοντικές οφειλές του φορολογούμενου.</w:t>
            </w:r>
          </w:p>
          <w:p>
            <w:pPr>
              <w:spacing w:before="240"/>
              <w:rPr>
                <w:b w:val="0"/>
                <w:bCs w:val="0"/>
                <w:i w:val="0"/>
                <w:iCs w:val="0"/>
                <w:smallCaps w:val="0"/>
                <w:color w:val="000000"/>
                <w:lang w:val="el" w:eastAsia="el"/>
              </w:rPr>
            </w:pPr>
            <w:r>
              <w:rPr>
                <w:b w:val="0"/>
                <w:bCs w:val="0"/>
                <w:i w:val="0"/>
                <w:iCs w:val="0"/>
                <w:smallCaps w:val="0"/>
                <w:color w:val="000000"/>
                <w:lang w:val="el" w:eastAsia="el"/>
              </w:rPr>
              <w:t>4.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Με απόφαση του Διοικητή μπορούν να ορίζονται οι λεπτομέρειες για την εφαρμογή του παρόντος.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9"/>
        <w:gridCol w:w="7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καταργηθεί με την παρ. 4 του άρθρου 67 του ν. 4646/2019 (Α’ 201)]</w:t>
            </w:r>
          </w:p>
          <w:p>
            <w:pPr>
              <w:spacing w:before="240" w:after="240"/>
              <w:rPr>
                <w:b w:val="0"/>
                <w:bCs w:val="0"/>
                <w:i w:val="0"/>
                <w:iCs w:val="0"/>
                <w:smallCaps w:val="0"/>
                <w:color w:val="000000"/>
                <w:lang w:val="el" w:eastAsia="el"/>
              </w:rPr>
            </w:pPr>
            <w:r>
              <w:rPr>
                <w:b/>
                <w:bCs/>
                <w:i w:val="0"/>
                <w:iCs w:val="0"/>
                <w:smallCaps w:val="0"/>
                <w:color w:val="000000"/>
                <w:lang w:val="el" w:eastAsia="el"/>
              </w:rPr>
              <w:t>Άρθρο 44</w:t>
            </w:r>
          </w:p>
          <w:p>
            <w:pPr>
              <w:spacing w:before="240"/>
              <w:rPr>
                <w:b w:val="0"/>
                <w:bCs w:val="0"/>
                <w:i w:val="0"/>
                <w:iCs w:val="0"/>
                <w:smallCaps w:val="0"/>
                <w:color w:val="000000"/>
                <w:lang w:val="el" w:eastAsia="el"/>
              </w:rPr>
            </w:pPr>
            <w:r>
              <w:rPr>
                <w:b/>
                <w:bCs/>
                <w:i w:val="0"/>
                <w:iCs w:val="0"/>
                <w:smallCaps w:val="0"/>
                <w:color w:val="000000"/>
                <w:lang w:val="el" w:eastAsia="el"/>
              </w:rPr>
              <w:t>Σειρά εξόφλησης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πίστωσης μίας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καταβολές χρηματικών ποσών έναντι συγκεκριμένου φόρου εξοφλούν την υποχρέωση του φορολογούμενου με την ακόλουθη σειρά: α) έξοδα είσπραξης,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τόκος επί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πρόστιμα που σχετίζονται με τον φόρο, δ) το αρχικό ποσό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πίστωσης περισσότερων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να κατανέμει κάθε καταβολή σε οποιονδήποτε οφειλόμενο φόρο: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ο φορολογούμενος δεν υποδείξει κατά τον χρόνο της καταβολής σε ποιο συγκεκριμένο φόρο ή φορολογική περίοδο αφορά η πληρωμή, ή β) εάν η είσπραξη πραγματοποιήθηκε σύμφωνα με το άρθρο 48.</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Γ'</w:t>
            </w:r>
          </w:p>
          <w:p>
            <w:pPr>
              <w:spacing w:before="240" w:after="240"/>
              <w:rPr>
                <w:b w:val="0"/>
                <w:bCs w:val="0"/>
                <w:i w:val="0"/>
                <w:iCs w:val="0"/>
                <w:smallCaps w:val="0"/>
                <w:color w:val="000000"/>
                <w:lang w:val="el" w:eastAsia="el"/>
              </w:rPr>
            </w:pPr>
            <w:r>
              <w:rPr>
                <w:b/>
                <w:bCs/>
                <w:i w:val="0"/>
                <w:iCs w:val="0"/>
                <w:smallCaps w:val="0"/>
                <w:color w:val="000000"/>
                <w:lang w:val="el" w:eastAsia="el"/>
              </w:rPr>
              <w:t>ΜΕΤΡΑ ΓΙΑ ΤΗ ΔΙΑΣΦΑΛΙΣΗ ΚΑΙ ΤΗΝ ΑΝΑΓΚΑΣΤΙΚΗ ΕΚΤΕΛΕΣΗ</w:t>
            </w:r>
          </w:p>
          <w:p>
            <w:pPr>
              <w:spacing w:before="240" w:after="240"/>
              <w:rPr>
                <w:b w:val="0"/>
                <w:bCs w:val="0"/>
                <w:i w:val="0"/>
                <w:iCs w:val="0"/>
                <w:smallCaps w:val="0"/>
                <w:color w:val="000000"/>
                <w:lang w:val="el" w:eastAsia="el"/>
              </w:rPr>
            </w:pPr>
            <w:r>
              <w:rPr>
                <w:b/>
                <w:bCs/>
                <w:i w:val="0"/>
                <w:iCs w:val="0"/>
                <w:smallCaps w:val="0"/>
                <w:color w:val="000000"/>
                <w:lang w:val="el" w:eastAsia="el"/>
              </w:rPr>
              <w:t>Άρθρο 45</w:t>
            </w:r>
          </w:p>
          <w:p>
            <w:pPr>
              <w:spacing w:before="240"/>
              <w:rPr>
                <w:b w:val="0"/>
                <w:bCs w:val="0"/>
                <w:i w:val="0"/>
                <w:iCs w:val="0"/>
                <w:smallCaps w:val="0"/>
                <w:color w:val="000000"/>
                <w:lang w:val="el" w:eastAsia="el"/>
              </w:rPr>
            </w:pPr>
            <w:r>
              <w:rPr>
                <w:b/>
                <w:bCs/>
                <w:i w:val="0"/>
                <w:iCs w:val="0"/>
                <w:smallCaps w:val="0"/>
                <w:color w:val="000000"/>
                <w:lang w:val="el" w:eastAsia="el"/>
              </w:rPr>
              <w:t>Απαρίθμηση εκτελεστών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Εκτελεστοί τίτλοι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Εκτελεστοί τίτλοι από τον νόμο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στην περίπτωση άμεσου προσδιορισμού φόρου, ο προσδιορισμός του φόρου, όπως προκύπτει ταυτόχρονα με την υποβολή της δήλωσης, β) στην περίπτωση διοικητικού προσδιορισμού φόρου, η πράξη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σε περίπτωση έκδοσης οριστικής δικαστικής απόφασης, η απόφαση αυτή,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σε περίπτωση επιβολής προστίμων, οι αντίστοιχες πράξεις,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σε περίπτωση ενδικοφανούς προσφυγής, η απόφαση της Διεύθυνσης Επίλυσης Διαφορών,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σε περίπτωση Διαδικασίας Αμοιβαίου Διακανονισμού, η απόφαση Αμοιβαίου Διακανονισμού,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9"/>
        <w:gridCol w:w="6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στην περίπτωση του άρθρου 63Β, η πράξη ακύρωσης ή τροποποίησης που εκδίδεται σύμφωνα με το άρθρο αυτό.</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w:t>
            </w:r>
          </w:p>
          <w:p>
            <w:pPr>
              <w:spacing w:before="240" w:after="240"/>
              <w:rPr>
                <w:b w:val="0"/>
                <w:bCs w:val="0"/>
                <w:i w:val="0"/>
                <w:iCs w:val="0"/>
                <w:smallCaps w:val="0"/>
                <w:color w:val="000000"/>
                <w:lang w:val="el" w:eastAsia="el"/>
              </w:rPr>
            </w:pPr>
            <w:r>
              <w:rPr>
                <w:b/>
                <w:bCs/>
                <w:i w:val="0"/>
                <w:iCs w:val="0"/>
                <w:smallCaps w:val="0"/>
                <w:color w:val="000000"/>
                <w:lang w:val="el" w:eastAsia="el"/>
              </w:rPr>
              <w:t>ΜΕΤΡΑ ΔΙΑΣΦΑΛΙΣΗΣ ΤΩΝ ΟΦΕΙΛΩΝ ΣΤΟ ΔΗΜΟΣΙΟ</w:t>
            </w:r>
          </w:p>
          <w:p>
            <w:pPr>
              <w:spacing w:before="240" w:after="240"/>
              <w:rPr>
                <w:b w:val="0"/>
                <w:bCs w:val="0"/>
                <w:i w:val="0"/>
                <w:iCs w:val="0"/>
                <w:smallCaps w:val="0"/>
                <w:color w:val="000000"/>
                <w:lang w:val="el" w:eastAsia="el"/>
              </w:rPr>
            </w:pPr>
            <w:r>
              <w:rPr>
                <w:b/>
                <w:bCs/>
                <w:i w:val="0"/>
                <w:iCs w:val="0"/>
                <w:smallCaps w:val="0"/>
                <w:color w:val="000000"/>
                <w:lang w:val="el" w:eastAsia="el"/>
              </w:rPr>
              <w:t>Άρθρο 46</w:t>
            </w:r>
          </w:p>
          <w:p>
            <w:pPr>
              <w:spacing w:before="240" w:after="240"/>
              <w:rPr>
                <w:b w:val="0"/>
                <w:bCs w:val="0"/>
                <w:i w:val="0"/>
                <w:iCs w:val="0"/>
                <w:smallCaps w:val="0"/>
                <w:color w:val="000000"/>
                <w:lang w:val="el" w:eastAsia="el"/>
              </w:rPr>
            </w:pPr>
            <w:r>
              <w:rPr>
                <w:b/>
                <w:bCs/>
                <w:i w:val="0"/>
                <w:iCs w:val="0"/>
                <w:smallCaps w:val="0"/>
                <w:color w:val="000000"/>
                <w:lang w:val="el" w:eastAsia="el"/>
              </w:rPr>
              <w:t>Λήψη διασφαλιστικών μέτρων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η παραπομπή στο άρθρο 691Α ΚΠολΔ αντικαθιστά την παραπομπή στο άρθρο 691ΚΠολΔ.</w:t>
            </w:r>
          </w:p>
          <w:p>
            <w:pPr>
              <w:spacing w:before="240"/>
              <w:rPr>
                <w:b w:val="0"/>
                <w:bCs w:val="0"/>
                <w:i w:val="0"/>
                <w:iCs w:val="0"/>
                <w:smallCaps w:val="0"/>
                <w:color w:val="000000"/>
                <w:lang w:val="el" w:eastAsia="el"/>
              </w:rPr>
            </w:pPr>
            <w:r>
              <w:rPr>
                <w:b w:val="0"/>
                <w:bCs w:val="0"/>
                <w:i w:val="0"/>
                <w:iCs w:val="0"/>
                <w:smallCaps w:val="0"/>
                <w:color w:val="000000"/>
                <w:lang w:val="el" w:eastAsia="el"/>
              </w:rPr>
              <w:t>Παρ. 6: Ο όρος «</w:t>
            </w:r>
            <w:r>
              <w:rPr>
                <w:b w:val="0"/>
                <w:bCs w:val="0"/>
                <w:i/>
                <w:iCs/>
                <w:smallCaps w:val="0"/>
                <w:color w:val="000000"/>
                <w:lang w:val="el" w:eastAsia="el"/>
              </w:rPr>
              <w:t>προσφυγής</w:t>
            </w:r>
            <w:r>
              <w:rPr>
                <w:b w:val="0"/>
                <w:bCs w:val="0"/>
                <w:i w:val="0"/>
                <w:iCs w:val="0"/>
                <w:smallCaps w:val="0"/>
                <w:color w:val="000000"/>
                <w:lang w:val="el" w:eastAsia="el"/>
              </w:rPr>
              <w:t>» αντικαθιστά τη φράση «</w:t>
            </w:r>
            <w:r>
              <w:rPr>
                <w:b w:val="0"/>
                <w:bCs w:val="0"/>
                <w:i/>
                <w:iCs/>
                <w:smallCaps w:val="0"/>
                <w:color w:val="000000"/>
                <w:lang w:val="el" w:eastAsia="el"/>
              </w:rPr>
              <w:t>ενδικοφανούς προσφυγής του άρθρου 63 του Κώδικα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Συντηρητική κατάσχεση και λοιπά ασφαλιστικά μέτρα κατά ΚΠΟΛΔ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λήψης των 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spacing w:before="240"/>
              <w:rPr>
                <w:b w:val="0"/>
                <w:bCs w:val="0"/>
                <w:i w:val="0"/>
                <w:iCs w:val="0"/>
                <w:smallCaps w:val="0"/>
                <w:color w:val="000000"/>
                <w:lang w:val="el" w:eastAsia="el"/>
              </w:rPr>
            </w:pPr>
            <w:r>
              <w:rPr>
                <w:b w:val="0"/>
                <w:bCs w:val="0"/>
                <w:i w:val="0"/>
                <w:iCs w:val="0"/>
                <w:smallCaps w:val="0"/>
                <w:color w:val="000000"/>
                <w:lang w:val="el" w:eastAsia="el"/>
              </w:rPr>
              <w:t>3.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υποθήκης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Προληπτικά ή διασφαλιστικά του Δημοσίου συμφέροντος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2"/>
        <w:gridCol w:w="6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Πρόσωπα σε βάρος των οποίων επιβάλλονται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Αναγκαστική εκτέλεση επί δεσμευθέντων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Ε΄</w:t>
            </w:r>
          </w:p>
          <w:p>
            <w:pPr>
              <w:spacing w:before="240" w:after="240"/>
              <w:rPr>
                <w:b w:val="0"/>
                <w:bCs w:val="0"/>
                <w:i w:val="0"/>
                <w:iCs w:val="0"/>
                <w:smallCaps w:val="0"/>
                <w:color w:val="000000"/>
                <w:lang w:val="el" w:eastAsia="el"/>
              </w:rPr>
            </w:pPr>
            <w:r>
              <w:rPr>
                <w:b/>
                <w:bCs/>
                <w:i w:val="0"/>
                <w:iCs w:val="0"/>
                <w:smallCaps w:val="0"/>
                <w:color w:val="000000"/>
                <w:lang w:val="el" w:eastAsia="el"/>
              </w:rPr>
              <w:t>ΜΕΤΡΑ ΑΝΑΓΚΑΣΤΙΚΗΣ ΕΚΤΕΛΕΣΗΣ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47</w:t>
            </w:r>
          </w:p>
          <w:p>
            <w:pPr>
              <w:spacing w:before="240" w:after="240"/>
              <w:rPr>
                <w:b w:val="0"/>
                <w:bCs w:val="0"/>
                <w:i w:val="0"/>
                <w:iCs w:val="0"/>
                <w:smallCaps w:val="0"/>
                <w:color w:val="000000"/>
                <w:lang w:val="el" w:eastAsia="el"/>
              </w:rPr>
            </w:pPr>
            <w:r>
              <w:rPr>
                <w:b/>
                <w:bCs/>
                <w:i w:val="0"/>
                <w:iCs w:val="0"/>
                <w:smallCaps w:val="0"/>
                <w:color w:val="000000"/>
                <w:lang w:val="el" w:eastAsia="el"/>
              </w:rPr>
              <w:t>Ατομική ειδοποίηση καταβολής οφειλής/υπερημερίας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1: προστίθεται η φράση «</w:t>
            </w:r>
            <w:r>
              <w:rPr>
                <w:b w:val="0"/>
                <w:bCs w:val="0"/>
                <w:i/>
                <w:iCs/>
                <w:smallCaps w:val="0"/>
                <w:color w:val="000000"/>
                <w:lang w:val="el" w:eastAsia="el"/>
              </w:rPr>
              <w:t>ή σε οποιονδήποτε άλλο εκτελεστό τίτλο του άρθρου 45».</w:t>
            </w:r>
          </w:p>
          <w:p>
            <w:pPr>
              <w:spacing w:before="240"/>
              <w:rPr>
                <w:b w:val="0"/>
                <w:bCs w:val="0"/>
                <w:i w:val="0"/>
                <w:iCs w:val="0"/>
                <w:smallCaps w:val="0"/>
                <w:color w:val="000000"/>
                <w:lang w:val="el" w:eastAsia="el"/>
              </w:rPr>
            </w:pPr>
            <w:r>
              <w:rPr>
                <w:b w:val="0"/>
                <w:bCs w:val="0"/>
                <w:i w:val="0"/>
                <w:iCs w:val="0"/>
                <w:smallCaps w:val="0"/>
                <w:color w:val="000000"/>
                <w:lang w:val="el" w:eastAsia="el"/>
              </w:rPr>
              <w:t>Παρ. 3: οι λέξεις «</w:t>
            </w:r>
            <w:r>
              <w:rPr>
                <w:b w:val="0"/>
                <w:bCs w:val="0"/>
                <w:i/>
                <w:iCs/>
                <w:smallCaps w:val="0"/>
                <w:color w:val="000000"/>
                <w:lang w:val="el" w:eastAsia="el"/>
              </w:rPr>
              <w:t>μέσα στις τριάντα (30) αυτές ημέρες</w:t>
            </w:r>
            <w:r>
              <w:rPr>
                <w:b w:val="0"/>
                <w:bCs w:val="0"/>
                <w:i w:val="0"/>
                <w:iCs w:val="0"/>
                <w:smallCaps w:val="0"/>
                <w:color w:val="000000"/>
                <w:lang w:val="el" w:eastAsia="el"/>
              </w:rPr>
              <w:t>» αντικαθιστούν τις λέξεις «</w:t>
            </w:r>
            <w:r>
              <w:rPr>
                <w:b w:val="0"/>
                <w:bCs w:val="0"/>
                <w:i/>
                <w:iCs/>
                <w:smallCaps w:val="0"/>
                <w:color w:val="000000"/>
                <w:lang w:val="el" w:eastAsia="el"/>
              </w:rPr>
              <w:t>μέσα στις τριάντα (30) ημέρες σύμφωνα με τα οριζόμενα στο άρθρο 43 του Κώδικα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Ατομική ειδοποίηση καταβολής οφειλής/υπερημερίας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λήψης μέτρων αναγκαστικής εκτέλεσης. Εξαιρέσεις.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2"/>
        <w:gridCol w:w="6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χρηματικών ποσών ή απαιτήσεων στα χέρια του φορολογούμενου ή τρίτου.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Περιεχόμενο ατομικής ειδοποίησης καταβολής οφειλής/υπερημερίας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Στην ατομική ειδοποίηση αναφέρονται: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ονοματεπώνυμο ή επωνυμία και τα στοιχεία του φορολογούμενου, β) ο Α.Φ.Μ. του φορολογούμενου, εφόσον έχει αποδοθεί,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 ημερομηνία έκδοσης της ατομικής ειδοποίησης καθώς και παραπομπές στους αντίστοιχους εκτελεστούς τίτλους,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 σχετικών προθεσμιών, ημερομηνιών καταβολής και αριθμού δόσεων,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η εντολή καταβολής των ποσών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 τρόπος πληρωμής των ανωτέρω,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ο όρος ότι οι τόκοι συνεχίζουν να υπολογίζονται μέχρι την τελική εξόφληση της οφειλής,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 ατομική ειδοποίηση, η οποία δεν εξομοιώνεται με επιταγή προς πληρωμή, κοινοποιείται στον φορολογούμενο σύμφωνα με το 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Με απόφαση του Διοικητή ρυθμίζονται ειδικότερα θέματα, καθώς και οι λεπτομέρειες εφαρμογής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48</w:t>
            </w:r>
          </w:p>
          <w:p>
            <w:pPr>
              <w:spacing w:before="240" w:after="240"/>
              <w:rPr>
                <w:b w:val="0"/>
                <w:bCs w:val="0"/>
                <w:i w:val="0"/>
                <w:iCs w:val="0"/>
                <w:smallCaps w:val="0"/>
                <w:color w:val="000000"/>
                <w:lang w:val="el" w:eastAsia="el"/>
              </w:rPr>
            </w:pPr>
            <w:r>
              <w:rPr>
                <w:b/>
                <w:bCs/>
                <w:i w:val="0"/>
                <w:iCs w:val="0"/>
                <w:smallCaps w:val="0"/>
                <w:color w:val="000000"/>
                <w:lang w:val="el" w:eastAsia="el"/>
              </w:rPr>
              <w:t>Αναγκαστική εκτέλεση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η παραπομπή στο άρθρο 75 ΚΕΔΕ αντικαθιστά την παραπομπή στο άρθρο 83 ΚΕΔΕ.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3: οι ρυθμίσεις της παρ. 3 απαλείφονται και αναριθμούνται οι παράγραφοι 4-7β σε παρ. 3-6β.</w:t>
            </w:r>
          </w:p>
          <w:p>
            <w:pPr>
              <w:spacing w:before="240"/>
              <w:rPr>
                <w:b w:val="0"/>
                <w:bCs w:val="0"/>
                <w:i w:val="0"/>
                <w:iCs w:val="0"/>
                <w:smallCaps w:val="0"/>
                <w:color w:val="000000"/>
                <w:lang w:val="el" w:eastAsia="el"/>
              </w:rPr>
            </w:pPr>
            <w:r>
              <w:rPr>
                <w:b w:val="0"/>
                <w:bCs w:val="0"/>
                <w:i w:val="0"/>
                <w:iCs w:val="0"/>
                <w:smallCaps w:val="0"/>
                <w:color w:val="000000"/>
                <w:lang w:val="el" w:eastAsia="el"/>
              </w:rPr>
              <w:t>Παρ. 6: στην περ. α΄ μετά τις λέξεις «</w:t>
            </w:r>
            <w:r>
              <w:rPr>
                <w:b w:val="0"/>
                <w:bCs w:val="0"/>
                <w:i/>
                <w:iCs/>
                <w:smallCaps w:val="0"/>
                <w:color w:val="000000"/>
                <w:lang w:val="el" w:eastAsia="el"/>
              </w:rPr>
              <w:t>νομικό πρόσωπο</w:t>
            </w:r>
            <w:r>
              <w:rPr>
                <w:b w:val="0"/>
                <w:bCs w:val="0"/>
                <w:i w:val="0"/>
                <w:iCs w:val="0"/>
                <w:smallCaps w:val="0"/>
                <w:color w:val="000000"/>
                <w:lang w:val="el" w:eastAsia="el"/>
              </w:rPr>
              <w:t>» προστίθενται οι λέξεις «</w:t>
            </w:r>
            <w:r>
              <w:rPr>
                <w:b w:val="0"/>
                <w:bCs w:val="0"/>
                <w:i/>
                <w:iCs/>
                <w:smallCaps w:val="0"/>
                <w:color w:val="000000"/>
                <w:lang w:val="el" w:eastAsia="el"/>
              </w:rPr>
              <w:t>ή νομική οντότητα»</w:t>
            </w:r>
            <w:r>
              <w:rPr>
                <w:b w:val="0"/>
                <w:bCs w:val="0"/>
                <w:i w:val="0"/>
                <w:iCs w:val="0"/>
                <w:smallCaps w:val="0"/>
                <w:color w:val="000000"/>
                <w:lang w:val="el" w:eastAsia="el"/>
              </w:rPr>
              <w:t xml:space="preserve"> και οι λέξεις «</w:t>
            </w:r>
            <w:r>
              <w:rPr>
                <w:b w:val="0"/>
                <w:bCs w:val="0"/>
                <w:i/>
                <w:iCs/>
                <w:smallCaps w:val="0"/>
                <w:color w:val="000000"/>
                <w:lang w:val="el" w:eastAsia="el"/>
              </w:rPr>
              <w:t>μέχρι τις 26.11.2019</w:t>
            </w:r>
            <w:r>
              <w:rPr>
                <w:b w:val="0"/>
                <w:bCs w:val="0"/>
                <w:i w:val="0"/>
                <w:iCs w:val="0"/>
                <w:smallCaps w:val="0"/>
                <w:color w:val="000000"/>
                <w:lang w:val="el" w:eastAsia="el"/>
              </w:rPr>
              <w:t>» αντικαθιστούν τις λέξεις «</w:t>
            </w:r>
            <w:r>
              <w:rPr>
                <w:b w:val="0"/>
                <w:bCs w:val="0"/>
                <w:i/>
                <w:iCs/>
                <w:smallCaps w:val="0"/>
                <w:color w:val="000000"/>
                <w:lang w:val="el" w:eastAsia="el"/>
              </w:rPr>
              <w:t>μέχρι την ημερομηνία κατάθεσης της παρούσας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ΚΕΔΕ για την εκτέλεση με εξαίρεση τα θέματα που ρυθμίζονται άλλως από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 από τη διενέργεια αναγκαστικής εκτέλεσης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αναφερόμενα στο πρώτο εδάφιο.</w:t>
            </w:r>
          </w:p>
        </w:tc>
      </w:tr>
    </w:tbl>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Λήψη μέτρων σε περίπτωση υπόνοιας καταδολίευσης</w:t>
      </w:r>
    </w:p>
    <w:p>
      <w:pPr>
        <w:spacing w:before="240" w:after="240"/>
        <w:rPr>
          <w:lang w:val="el" w:eastAsia="el"/>
        </w:rPr>
      </w:pPr>
      <w:r>
        <w:rPr>
          <w:b/>
          <w:bCs/>
          <w:lang w:val="el" w:eastAsia="el"/>
        </w:rPr>
        <w:t>[Παρ. 1: προστίθεται η φράση «</w:t>
      </w:r>
      <w:r>
        <w:rPr>
          <w:b/>
          <w:bCs/>
          <w:i/>
          <w:iCs/>
          <w:lang w:val="el" w:eastAsia="el"/>
        </w:rPr>
        <w:t>στο άρθρο 47</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μέσα σε εξήντα (60) ημέρες από την κοινοποίηση με συστημένη επιστολή της οικείας πράξης της Φορολογικής Διοίκησης.</w:t>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1"/>
        <w:gridCol w:w="6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Πειθαρχική ευθύνη αρμοδίου οργάνου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εφαρμογή άλλων διατάξεων περί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spacing w:before="240" w:after="240"/>
              <w:rPr>
                <w:b w:val="0"/>
                <w:bCs w:val="0"/>
                <w:i w:val="0"/>
                <w:iCs w:val="0"/>
                <w:smallCaps w:val="0"/>
                <w:color w:val="000000"/>
                <w:lang w:val="el" w:eastAsia="el"/>
              </w:rPr>
            </w:pPr>
            <w:r>
              <w:rPr>
                <w:b/>
                <w:bCs/>
                <w:i w:val="0"/>
                <w:iCs w:val="0"/>
                <w:smallCaps w:val="0"/>
                <w:color w:val="000000"/>
                <w:lang w:val="el" w:eastAsia="el"/>
              </w:rPr>
              <w:t>Άρθρο 52</w:t>
            </w:r>
          </w:p>
          <w:p>
            <w:pPr>
              <w:spacing w:before="240" w:after="240"/>
              <w:rPr>
                <w:b w:val="0"/>
                <w:bCs w:val="0"/>
                <w:i w:val="0"/>
                <w:iCs w:val="0"/>
                <w:smallCaps w:val="0"/>
                <w:color w:val="000000"/>
                <w:lang w:val="el" w:eastAsia="el"/>
              </w:rPr>
            </w:pPr>
            <w:r>
              <w:rPr>
                <w:b/>
                <w:bCs/>
                <w:i w:val="0"/>
                <w:iCs w:val="0"/>
                <w:smallCaps w:val="0"/>
                <w:color w:val="000000"/>
                <w:lang w:val="el" w:eastAsia="el"/>
              </w:rPr>
              <w:t>Αμοιβαία συνδρομή στην είσπραξη απαιτήσεων από φόρους στο πλαίσιο της 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αμοιβαία συνδρομή στην είσπραξη απαιτήσεων εφαρμόζονται τα άρθρα 295 έως και 319 του ν.</w:t>
            </w:r>
            <w:r>
              <w:rPr>
                <w:rStyle w:val="link"/>
                <w:b w:val="0"/>
                <w:bCs w:val="0"/>
                <w:i w:val="0"/>
                <w:iCs w:val="0"/>
                <w:smallCaps w:val="0"/>
                <w:color w:val="000000"/>
                <w:lang w:val="el" w:eastAsia="el"/>
              </w:rPr>
              <w:t xml:space="preserve"> 4072/2012 </w:t>
            </w:r>
            <w:r>
              <w:rPr>
                <w:b w:val="0"/>
                <w:bCs w:val="0"/>
                <w:i w:val="0"/>
                <w:iCs w:val="0"/>
                <w:smallCaps w:val="0"/>
                <w:color w:val="000000"/>
                <w:lang w:val="el" w:eastAsia="el"/>
              </w:rPr>
              <w:t>(Α' 86).</w:t>
            </w:r>
          </w:p>
          <w:p>
            <w:pPr>
              <w:spacing w:before="240" w:after="240"/>
              <w:rPr>
                <w:b w:val="0"/>
                <w:bCs w:val="0"/>
                <w:i w:val="0"/>
                <w:iCs w:val="0"/>
                <w:smallCaps w:val="0"/>
                <w:color w:val="000000"/>
                <w:lang w:val="el" w:eastAsia="el"/>
              </w:rPr>
            </w:pPr>
            <w:r>
              <w:rPr>
                <w:b/>
                <w:bCs/>
                <w:i w:val="0"/>
                <w:iCs w:val="0"/>
                <w:smallCaps w:val="0"/>
                <w:color w:val="000000"/>
                <w:lang w:val="el" w:eastAsia="el"/>
              </w:rPr>
              <w:t>ΤΜΗΜΑ Χ</w:t>
            </w:r>
          </w:p>
          <w:p>
            <w:pPr>
              <w:spacing w:before="240" w:after="240"/>
              <w:rPr>
                <w:b w:val="0"/>
                <w:bCs w:val="0"/>
                <w:i w:val="0"/>
                <w:iCs w:val="0"/>
                <w:smallCaps w:val="0"/>
                <w:color w:val="000000"/>
                <w:lang w:val="el" w:eastAsia="el"/>
              </w:rPr>
            </w:pPr>
            <w:r>
              <w:rPr>
                <w:b/>
                <w:bCs/>
                <w:i w:val="0"/>
                <w:iCs w:val="0"/>
                <w:smallCaps w:val="0"/>
                <w:color w:val="000000"/>
                <w:lang w:val="el" w:eastAsia="el"/>
              </w:rPr>
              <w:t>ΤΟΚΟΙ ΚΑΙ ΠΡΟΣΤΙΜΑ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53</w:t>
            </w:r>
          </w:p>
          <w:p>
            <w:pPr>
              <w:spacing w:before="240"/>
              <w:rPr>
                <w:b w:val="0"/>
                <w:bCs w:val="0"/>
                <w:i w:val="0"/>
                <w:iCs w:val="0"/>
                <w:smallCaps w:val="0"/>
                <w:color w:val="000000"/>
                <w:lang w:val="el" w:eastAsia="el"/>
              </w:rPr>
            </w:pPr>
            <w:r>
              <w:rPr>
                <w:b/>
                <w:bCs/>
                <w:i w:val="0"/>
                <w:iCs w:val="0"/>
                <w:smallCaps w:val="0"/>
                <w:color w:val="000000"/>
                <w:lang w:val="el" w:eastAsia="el"/>
              </w:rPr>
              <w:t>Τόκοι εκπρόθεσμης 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εκπρόθεσμης καταβολής που καταβάλλει ο φορολογούμενος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που καταβάλλει 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Ανατοκισμός</w:t>
            </w:r>
          </w:p>
          <w:p>
            <w:pPr>
              <w:spacing w:before="240"/>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Τόκοι επί των τόκων δεν υπολογίζονται και δεν οφείλονται.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54</w:t>
            </w:r>
          </w:p>
          <w:p>
            <w:pPr>
              <w:spacing w:before="240"/>
              <w:rPr>
                <w:b w:val="0"/>
                <w:bCs w:val="0"/>
                <w:i w:val="0"/>
                <w:iCs w:val="0"/>
                <w:smallCaps w:val="0"/>
                <w:color w:val="000000"/>
                <w:lang w:val="el" w:eastAsia="el"/>
              </w:rPr>
            </w:pPr>
            <w:r>
              <w:rPr>
                <w:b/>
                <w:bCs/>
                <w:i w:val="0"/>
                <w:iCs w:val="0"/>
                <w:smallCaps w:val="0"/>
                <w:color w:val="000000"/>
                <w:lang w:val="el" w:eastAsia="el"/>
              </w:rPr>
              <w:t>Διαδικαστικές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Διαδικαστικές 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δεν υποβάλλει ή υποβάλλει εκπρόθεσμα φορολογική δήλωση, γ) δεν υποβάλλει ή υποβάλλει εκπρόθεσμα δήλωση παρακράτησης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δεν ανταποκριθεί σε αίτημα της Φορολογικής Διοίκησης για παροχή πληροφοριών ή στοιχείων,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δεν συνεργαστεί στη διάρκεια φορολογικού ελέγχου,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δεν γνωστοποιήσει στη Φορολογική Διοίκηση τον διορισμό του φορολογικού εκπροσώπου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δεν συμμορφώνεται με τις κατά το άρθρο 13 υποχρεώσεις του, θ) [Έχει καταργηθεί, με την περ. β' της παρ. 3 του</w:t>
            </w:r>
            <w:r>
              <w:rPr>
                <w:rStyle w:val="link"/>
                <w:b w:val="0"/>
                <w:bCs w:val="0"/>
                <w:i w:val="0"/>
                <w:iCs w:val="0"/>
                <w:smallCaps w:val="0"/>
                <w:color w:val="000000"/>
                <w:lang w:val="el" w:eastAsia="el"/>
              </w:rPr>
              <w:t xml:space="preserve"> άρθρου 3 </w:t>
            </w:r>
            <w:r>
              <w:rPr>
                <w:b w:val="0"/>
                <w:bCs w:val="0"/>
                <w:i w:val="0"/>
                <w:iCs w:val="0"/>
                <w:smallCaps w:val="0"/>
                <w:color w:val="000000"/>
                <w:lang w:val="el" w:eastAsia="el"/>
              </w:rPr>
              <w:t xml:space="preserve">του ν. </w:t>
            </w:r>
            <w:r>
              <w:rPr>
                <w:rStyle w:val="link"/>
                <w:b w:val="0"/>
                <w:bCs w:val="0"/>
                <w:i w:val="0"/>
                <w:iCs w:val="0"/>
                <w:smallCaps w:val="0"/>
                <w:color w:val="000000"/>
                <w:lang w:val="el" w:eastAsia="el"/>
              </w:rPr>
              <w:t xml:space="preserve">4337/2015 </w:t>
            </w:r>
            <w:r>
              <w:rPr>
                <w:b w:val="0"/>
                <w:bCs w:val="0"/>
                <w:i w:val="0"/>
                <w:iCs w:val="0"/>
                <w:smallCaps w:val="0"/>
                <w:color w:val="000000"/>
                <w:lang w:val="el" w:eastAsia="el"/>
              </w:rPr>
              <w:t>(Α' 129)],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[Έχει καταργηθεί με την παρ. 4 του</w:t>
            </w:r>
            <w:r>
              <w:rPr>
                <w:rStyle w:val="link"/>
                <w:b w:val="0"/>
                <w:bCs w:val="0"/>
                <w:i w:val="0"/>
                <w:iCs w:val="0"/>
                <w:smallCaps w:val="0"/>
                <w:color w:val="000000"/>
                <w:lang w:val="el" w:eastAsia="el"/>
              </w:rPr>
              <w:t xml:space="preserve"> άρθρου 101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4714/2020 </w:t>
            </w:r>
            <w:r>
              <w:rPr>
                <w:b w:val="0"/>
                <w:bCs w:val="0"/>
                <w:i w:val="0"/>
                <w:iCs w:val="0"/>
                <w:smallCaps w:val="0"/>
                <w:color w:val="000000"/>
                <w:lang w:val="el" w:eastAsia="el"/>
              </w:rPr>
              <w:t>(Α' 148)],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εκδίδει δελτία και αποδείξεις από το Ολοκληρωμένο Σύστημα Ελέγχου Εισροών Εκροών, χωρίς τη χρήση εγκεκριμένου μοντέλου μηχανισμού σήμανσης (Ε.Α.Φ.Δ.Σ.Σ.),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δεν συμμορφώνεται με τις υποχρεώσεις της παρ. 1 του</w:t>
            </w:r>
            <w:r>
              <w:rPr>
                <w:rStyle w:val="link"/>
                <w:b w:val="0"/>
                <w:bCs w:val="0"/>
                <w:i w:val="0"/>
                <w:iCs w:val="0"/>
                <w:smallCaps w:val="0"/>
                <w:color w:val="000000"/>
                <w:lang w:val="el" w:eastAsia="el"/>
              </w:rPr>
              <w:t xml:space="preserve"> άρθρου 20</w:t>
            </w:r>
            <w:r>
              <w:rPr>
                <w:b w:val="0"/>
                <w:bCs w:val="0"/>
                <w:i w:val="0"/>
                <w:iCs w:val="0"/>
                <w:smallCaps w:val="0"/>
                <w:color w:val="000000"/>
                <w:lang w:val="el" w:eastAsia="el"/>
              </w:rPr>
              <w:t xml:space="preserve"> του ν.</w:t>
            </w:r>
            <w:r>
              <w:rPr>
                <w:rStyle w:val="link"/>
                <w:b w:val="0"/>
                <w:bCs w:val="0"/>
                <w:i w:val="0"/>
                <w:iCs w:val="0"/>
                <w:smallCaps w:val="0"/>
                <w:color w:val="000000"/>
                <w:lang w:val="el" w:eastAsia="el"/>
              </w:rPr>
              <w:t xml:space="preserve"> 3842/2010 </w:t>
            </w:r>
            <w:r>
              <w:rPr>
                <w:b w:val="0"/>
                <w:bCs w:val="0"/>
                <w:i w:val="0"/>
                <w:iCs w:val="0"/>
                <w:smallCaps w:val="0"/>
                <w:color w:val="000000"/>
                <w:lang w:val="el" w:eastAsia="el"/>
              </w:rPr>
              <w:t>(Α' 58),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δεν υποβάλλει ή υποβάλλει ανακριβή στοιχεία αναφορικά με τις κατά την παρ. 8 του</w:t>
            </w:r>
            <w:r>
              <w:rPr>
                <w:rStyle w:val="link"/>
                <w:b w:val="0"/>
                <w:bCs w:val="0"/>
                <w:i w:val="0"/>
                <w:iCs w:val="0"/>
                <w:smallCaps w:val="0"/>
                <w:color w:val="000000"/>
                <w:lang w:val="el" w:eastAsia="el"/>
              </w:rPr>
              <w:t xml:space="preserve"> άρθρου 62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4170/2013 </w:t>
            </w:r>
            <w:r>
              <w:rPr>
                <w:b w:val="0"/>
                <w:bCs w:val="0"/>
                <w:i w:val="0"/>
                <w:iCs w:val="0"/>
                <w:smallCaps w:val="0"/>
                <w:color w:val="000000"/>
                <w:lang w:val="el" w:eastAsia="el"/>
              </w:rPr>
              <w:t>(Α' 163) υποχρεώσεις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διακινεί αγαθά χωρίς την ύπαρξη παραστατικών στοιχείων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δεν συμμορφώνεται με τις υποχρεώσεις της παρ. 3 του</w:t>
            </w:r>
            <w:r>
              <w:rPr>
                <w:rStyle w:val="link"/>
                <w:b w:val="0"/>
                <w:bCs w:val="0"/>
                <w:i w:val="0"/>
                <w:iCs w:val="0"/>
                <w:smallCaps w:val="0"/>
                <w:color w:val="000000"/>
                <w:lang w:val="el" w:eastAsia="el"/>
              </w:rPr>
              <w:t xml:space="preserve"> άρθρου 20</w:t>
            </w:r>
            <w:r>
              <w:rPr>
                <w:b w:val="0"/>
                <w:bCs w:val="0"/>
                <w:i w:val="0"/>
                <w:iCs w:val="0"/>
                <w:smallCaps w:val="0"/>
                <w:color w:val="000000"/>
                <w:lang w:val="el" w:eastAsia="el"/>
              </w:rPr>
              <w:t xml:space="preserve"> του ν.</w:t>
            </w:r>
            <w:r>
              <w:rPr>
                <w:rStyle w:val="link"/>
                <w:b w:val="0"/>
                <w:bCs w:val="0"/>
                <w:i w:val="0"/>
                <w:iCs w:val="0"/>
                <w:smallCaps w:val="0"/>
                <w:color w:val="000000"/>
                <w:lang w:val="el" w:eastAsia="el"/>
              </w:rPr>
              <w:t xml:space="preserve">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Τα πρόστιμα για τις παραβάσεις που αναφέρονται στην παρ. 1 καθορίζονται ως εξής:</w:t>
            </w:r>
          </w:p>
        </w:tc>
      </w:tr>
    </w:tbl>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w:t>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 β', γ' και δ' της παρ. 1 σε περίπτωση που ο φορολογούμενος δεν είναι υπόχρεος τήρησης λογιστικών αρχείων (βιβλίων),</w:t>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 ε', ζ', η' και ιδ' της παρ. 1,</w:t>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προβλεπόμενων προστίμων της περ. β' της παρ. 1 του άρθρου 54ΣΤ,</w:t>
      </w:r>
    </w:p>
    <w:p>
      <w:pPr>
        <w:pStyle w:val="StructureList1"/>
        <w:spacing w:before="120" w:after="0"/>
        <w:rPr>
          <w:lang w:val="el" w:eastAsia="el"/>
        </w:rPr>
      </w:pPr>
      <w:r>
        <w:rPr>
          <w:b/>
          <w:bCs/>
          <w:lang w:val="el" w:eastAsia="el"/>
        </w:rPr>
        <w:t>ζ)</w:t>
      </w:r>
      <w:r>
        <w:rPr>
          <w:b/>
          <w:bCs/>
          <w:lang w:val="en" w:eastAsia="en"/>
        </w:rPr>
        <w:tab/>
      </w:r>
      <w:r>
        <w:rPr>
          <w:b/>
          <w:bCs/>
          <w:lang w:val="el" w:eastAsia="el"/>
        </w:rPr>
        <w:t>[Έχει καταργηθεί με την παρ. 4 του</w:t>
      </w:r>
      <w:r>
        <w:rPr>
          <w:rStyle w:val="link"/>
          <w:b/>
          <w:bCs/>
          <w:lang w:val="el" w:eastAsia="el"/>
        </w:rPr>
        <w:t xml:space="preserve"> άρθρου 101 </w:t>
      </w:r>
      <w:r>
        <w:rPr>
          <w:b/>
          <w:bCs/>
          <w:lang w:val="el" w:eastAsia="el"/>
        </w:rPr>
        <w:t>του ν.</w:t>
      </w:r>
      <w:r>
        <w:rPr>
          <w:rStyle w:val="link"/>
          <w:b/>
          <w:bCs/>
          <w:lang w:val="el" w:eastAsia="el"/>
        </w:rPr>
        <w:t xml:space="preserve"> 4714/2020,</w:t>
      </w:r>
      <w:r>
        <w:rPr>
          <w:b/>
          <w:bCs/>
          <w:lang w:val="el" w:eastAsia="el"/>
        </w:rPr>
        <w:t xml:space="preserve"> (Α' 148)],</w:t>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w:t>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 ιζ' της παρ. 1.</w:t>
      </w:r>
    </w:p>
    <w:p>
      <w:pPr>
        <w:pStyle w:val="StructureList1"/>
        <w:spacing w:before="120" w:after="0"/>
        <w:rPr>
          <w:lang w:val="el" w:eastAsia="el"/>
        </w:rPr>
      </w:pPr>
      <w:r>
        <w:rPr>
          <w:b/>
          <w:bCs/>
          <w:lang w:val="el" w:eastAsia="el"/>
        </w:rPr>
        <w:t>ι)</w:t>
      </w:r>
      <w:r>
        <w:rPr>
          <w:b/>
          <w:bCs/>
          <w:lang w:val="en" w:eastAsia="en"/>
        </w:rPr>
        <w:tab/>
      </w:r>
      <w:r>
        <w:rPr>
          <w:b/>
          <w:bCs/>
          <w:lang w:val="el" w:eastAsia="el"/>
        </w:rPr>
        <w:t>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w:t>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άρθρου δεν επιβάλλονται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w:t>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Ακινήτων(ΕΝ.Φ.Ι.Α.)</w:t>
      </w:r>
    </w:p>
    <w:p>
      <w:pPr>
        <w:spacing w:before="240" w:after="240"/>
        <w:rPr>
          <w:lang w:val="el" w:eastAsia="el"/>
        </w:rPr>
      </w:pPr>
      <w:r>
        <w:rPr>
          <w:b/>
          <w:bCs/>
          <w:lang w:val="el" w:eastAsia="el"/>
        </w:rPr>
        <w:t>[Η παρ. 3 του ν. 4174/2013 περί πιστοποιητικού του</w:t>
      </w:r>
      <w:r>
        <w:rPr>
          <w:rStyle w:val="link"/>
          <w:b/>
          <w:bCs/>
          <w:lang w:val="el" w:eastAsia="el"/>
        </w:rPr>
        <w:t xml:space="preserve"> άρθρου 48 </w:t>
      </w:r>
      <w:r>
        <w:rPr>
          <w:b/>
          <w:bCs/>
          <w:lang w:val="el" w:eastAsia="el"/>
        </w:rPr>
        <w:t>του ν.</w:t>
      </w:r>
      <w:r>
        <w:rPr>
          <w:rStyle w:val="link"/>
          <w:b/>
          <w:bCs/>
          <w:lang w:val="el" w:eastAsia="el"/>
        </w:rPr>
        <w:t xml:space="preserve"> 3842/2010</w:t>
      </w:r>
      <w:r>
        <w:rPr>
          <w:b/>
          <w:bCs/>
          <w:lang w:val="el" w:eastAsia="el"/>
        </w:rPr>
        <w:t xml:space="preserve"> απαλείφεται λόγω εξάντλησης του ρυθμιστικού της περιεχομένου, οπότε αναριθμούνται οι επόμενοι παράγραφοι.]</w:t>
      </w:r>
    </w:p>
    <w:p>
      <w:pPr>
        <w:spacing w:before="240" w:after="240"/>
        <w:rPr>
          <w:lang w:val="el" w:eastAsia="el"/>
        </w:rPr>
      </w:pPr>
      <w:r>
        <w:rPr>
          <w:b/>
          <w:bCs/>
          <w:lang w:val="el" w:eastAsia="el"/>
        </w:rPr>
        <w:t>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ΕΝ.Φ.Ι.Α.,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(πιστοποιητικό ΕΝ.Φ.Ι.Α.).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τον συμβολαιογράφο το πιστοποιητικό ΕΝ.Φ.Ι.Α.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w:t>
      </w:r>
    </w:p>
    <w:p>
      <w:pPr>
        <w:spacing w:before="240" w:after="240"/>
        <w:rPr>
          <w:lang w:val="el" w:eastAsia="el"/>
        </w:rPr>
      </w:pPr>
      <w:r>
        <w:rPr>
          <w:b/>
          <w:bCs/>
          <w:lang w:val="el" w:eastAsia="el"/>
        </w:rPr>
        <w:t>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φόρων και τόκων για το συγκεκριμένο ακίνητο έναντι του συνολικά οφειλόμενου ποσού φόρων και τόκων για όλα τα ακίνητα για τα οποία είναι υπόχρεος, σύμφωνα με τα οριζόμενα στο πρώτο εδάφιο, χωρίς να απαιτείται να έχει προηγηθεί ρύθμιση των ληξιπρόθεσμων οφειλών από τον ΕΝ.Φ.Ι.Α.. Για την εφαρμογή της παρούσας το τίμημα δεν μπορεί να υπολείπεται του οφειλόμενου ποσού. Εφόσον με το ίδιο συμβολαιογραφικό έγγραφο μεταβιβάζεται με αντάλλαγμα το σύνολο της ακίνητης περιουσίας φυσικού ή νομικού προσώπου και το συνολικά οφειλόμενο ποσό φόρων και τόκων αποδίδεται, επί ποινή ακυρότητας του συμβολαίου, από τον συμβολαιογράφο μέσα στην προθεσμία των τριών (3) εργασίμων ημερών, χορηγείται ένα ενιαίο πιστοποιητικό της παρ. 1 για το σύνολο των ακινήτων, χωρίς να απαιτείται να έχει προηγηθεί ρύθμιση των ληξιπρόθεσμων οφειλών από ΕΝ.Φ.Ι.Α..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w:t>
      </w:r>
    </w:p>
    <w:p>
      <w:pPr>
        <w:spacing w:before="240" w:after="240"/>
        <w:rPr>
          <w:lang w:val="el" w:eastAsia="el"/>
        </w:rPr>
      </w:pPr>
      <w:r>
        <w:rPr>
          <w:b/>
          <w:bCs/>
          <w:lang w:val="el" w:eastAsia="el"/>
        </w:rPr>
        <w:t>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w:t>
      </w:r>
    </w:p>
    <w:p>
      <w:pPr>
        <w:spacing w:before="240" w:after="240"/>
        <w:rPr>
          <w:lang w:val="el" w:eastAsia="el"/>
        </w:rPr>
      </w:pPr>
      <w:r>
        <w:rPr>
          <w:b/>
          <w:b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 γ) 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spacing w:before="240" w:after="240"/>
        <w:rPr>
          <w:lang w:val="el" w:eastAsia="el"/>
        </w:rPr>
      </w:pPr>
      <w:r>
        <w:rPr>
          <w:b/>
          <w:bCs/>
          <w:lang w:val="el" w:eastAsia="el"/>
        </w:rPr>
        <w:t>Υποτροπή</w:t>
      </w:r>
    </w:p>
    <w:p>
      <w:pPr>
        <w:spacing w:before="240" w:after="240"/>
        <w:rPr>
          <w:lang w:val="el" w:eastAsia="el"/>
        </w:rPr>
      </w:pPr>
      <w:r>
        <w:rPr>
          <w:b/>
          <w:bCs/>
          <w:lang w:val="el" w:eastAsia="el"/>
        </w:rPr>
        <w:t>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τιςψηφιακές πλατφόρμες της οικονομίας διαμοιρασμού</w:t>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w:t>
      </w:r>
    </w:p>
    <w:p>
      <w:pPr>
        <w:spacing w:before="240" w:after="240"/>
        <w:rPr>
          <w:lang w:val="el" w:eastAsia="el"/>
        </w:rPr>
      </w:pPr>
      <w:r>
        <w:rPr>
          <w:b/>
          <w:bCs/>
          <w:lang w:val="el" w:eastAsia="el"/>
        </w:rPr>
        <w:t>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μηδιαφύλαξης φορολογικών ηλεκτρονικών μηχανισμών (Φ.Η.Μ.) καιφορολογικών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w:t>
      </w:r>
      <w:r>
        <w:rPr>
          <w:rStyle w:val="link"/>
          <w:b/>
          <w:bCs/>
          <w:lang w:val="el" w:eastAsia="el"/>
        </w:rPr>
        <w:t xml:space="preserve"> 4308/2014 </w:t>
      </w:r>
      <w:r>
        <w:rPr>
          <w:b/>
          <w:bCs/>
          <w:lang w:val="el" w:eastAsia="el"/>
        </w:rPr>
        <w:t>(Α'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w:t>
      </w:r>
      <w:r>
        <w:rPr>
          <w:rStyle w:val="link"/>
          <w:b/>
          <w:bCs/>
          <w:lang w:val="el" w:eastAsia="el"/>
        </w:rPr>
        <w:t xml:space="preserve"> 4308/2014 </w:t>
      </w:r>
      <w:r>
        <w:rPr>
          <w:b/>
          <w:bCs/>
          <w:lang w:val="el" w:eastAsia="el"/>
        </w:rPr>
        <w:t>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επέμβασηςστη λειτουργία των φορολογικών ηλεκτρονικών μηχανισμών(Φ.Η.Μ.), καθώς και έκδοσης στοιχείων λιανικής πώλησης απόΦ.Η.Μ., ο οποίος δεν λειτουργεί με εγκεκριμένες προδιαγραφές</w:t>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 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w:t>
      </w:r>
      <w:r>
        <w:rPr>
          <w:rStyle w:val="link"/>
          <w:b/>
          <w:bCs/>
          <w:lang w:val="el" w:eastAsia="el"/>
        </w:rPr>
        <w:t xml:space="preserve"> άρθρο 15 </w:t>
      </w:r>
      <w:r>
        <w:rPr>
          <w:b/>
          <w:bCs/>
          <w:lang w:val="el" w:eastAsia="el"/>
        </w:rPr>
        <w:t>του ν.</w:t>
      </w:r>
      <w:r>
        <w:rPr>
          <w:rStyle w:val="link"/>
          <w:b/>
          <w:bCs/>
          <w:lang w:val="el" w:eastAsia="el"/>
        </w:rPr>
        <w:t xml:space="preserve"> 4308/2014 </w:t>
      </w:r>
      <w:r>
        <w:rPr>
          <w:b/>
          <w:bCs/>
          <w:lang w:val="el" w:eastAsia="el"/>
        </w:rPr>
        <w:t>(Α' 251).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w:t>
      </w:r>
      <w:r>
        <w:rPr>
          <w:rStyle w:val="link"/>
          <w:b/>
          <w:bCs/>
          <w:lang w:val="el" w:eastAsia="el"/>
        </w:rPr>
        <w:t xml:space="preserve"> άρθρο 12 </w:t>
      </w:r>
      <w:r>
        <w:rPr>
          <w:b/>
          <w:bCs/>
          <w:lang w:val="el" w:eastAsia="el"/>
        </w:rPr>
        <w:t>του ν.</w:t>
      </w:r>
      <w:r>
        <w:rPr>
          <w:rStyle w:val="link"/>
          <w:b/>
          <w:bCs/>
          <w:lang w:val="el" w:eastAsia="el"/>
        </w:rPr>
        <w:t xml:space="preserve"> 2328/1995</w:t>
      </w:r>
      <w:r>
        <w:rPr>
          <w:b/>
          <w:bCs/>
          <w:lang w:val="el" w:eastAsia="el"/>
        </w:rPr>
        <w:t xml:space="preserve">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w:t>
      </w:r>
      <w:r>
        <w:rPr>
          <w:rStyle w:val="link"/>
          <w:b/>
          <w:bCs/>
          <w:lang w:val="el" w:eastAsia="el"/>
        </w:rPr>
        <w:t xml:space="preserve"> άρθρου 12 </w:t>
      </w:r>
      <w:r>
        <w:rPr>
          <w:b/>
          <w:bCs/>
          <w:lang w:val="el" w:eastAsia="el"/>
        </w:rPr>
        <w:t>του ν.</w:t>
      </w:r>
      <w:r>
        <w:rPr>
          <w:rStyle w:val="link"/>
          <w:b/>
          <w:bCs/>
          <w:lang w:val="el" w:eastAsia="el"/>
        </w:rPr>
        <w:t xml:space="preserve"> 2328/1995 </w:t>
      </w:r>
      <w:r>
        <w:rPr>
          <w:b/>
          <w:bCs/>
          <w:lang w:val="el" w:eastAsia="el"/>
        </w:rPr>
        <w:t>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w:t>
      </w:r>
      <w:r>
        <w:rPr>
          <w:rStyle w:val="link"/>
          <w:b/>
          <w:bCs/>
          <w:lang w:val="el" w:eastAsia="el"/>
        </w:rPr>
        <w:t xml:space="preserve"> άρθρου 12</w:t>
      </w:r>
      <w:r>
        <w:rPr>
          <w:b/>
          <w:bCs/>
          <w:lang w:val="el" w:eastAsia="el"/>
        </w:rPr>
        <w:t xml:space="preserve"> του ν.</w:t>
      </w:r>
      <w:r>
        <w:rPr>
          <w:rStyle w:val="link"/>
          <w:b/>
          <w:bCs/>
          <w:lang w:val="el" w:eastAsia="el"/>
        </w:rPr>
        <w:t xml:space="preserve"> 2328/1995 </w:t>
      </w:r>
      <w:r>
        <w:rPr>
          <w:b/>
          <w:bCs/>
          <w:lang w:val="el" w:eastAsia="el"/>
        </w:rPr>
        <w:t>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λιανικήςπώλησης, που εκδίδονται μέσω Φορολογικού ΗλεκτρονικούΜηχανισμού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w:t>
      </w:r>
      <w:r>
        <w:rPr>
          <w:rStyle w:val="link"/>
          <w:b/>
          <w:bCs/>
          <w:lang w:val="el" w:eastAsia="el"/>
        </w:rPr>
        <w:t xml:space="preserve"> άρθρου 3 </w:t>
      </w:r>
      <w:r>
        <w:rPr>
          <w:b/>
          <w:bCs/>
          <w:lang w:val="el" w:eastAsia="el"/>
        </w:rPr>
        <w:t>του ν.</w:t>
      </w:r>
      <w:r>
        <w:rPr>
          <w:rStyle w:val="link"/>
          <w:b/>
          <w:bCs/>
          <w:lang w:val="el" w:eastAsia="el"/>
        </w:rPr>
        <w:t xml:space="preserve"> 4337/2015 </w:t>
      </w:r>
      <w:r>
        <w:rPr>
          <w:b/>
          <w:bCs/>
          <w:lang w:val="el" w:eastAsia="el"/>
        </w:rPr>
        <w:t>(Α'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w:t>
      </w:r>
      <w:r>
        <w:rPr>
          <w:rStyle w:val="link"/>
          <w:b/>
          <w:bCs/>
          <w:lang w:val="el" w:eastAsia="el"/>
        </w:rPr>
        <w:t xml:space="preserve"> άρθρου 3 </w:t>
      </w:r>
      <w:r>
        <w:rPr>
          <w:b/>
          <w:bCs/>
          <w:lang w:val="el" w:eastAsia="el"/>
        </w:rPr>
        <w:t>του ν.</w:t>
      </w:r>
      <w:r>
        <w:rPr>
          <w:rStyle w:val="link"/>
          <w:b/>
          <w:bCs/>
          <w:lang w:val="el" w:eastAsia="el"/>
        </w:rPr>
        <w:t xml:space="preserve"> 4337/2015.</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[Έχει καταργηθεί με το</w:t>
      </w:r>
      <w:r>
        <w:rPr>
          <w:rStyle w:val="link"/>
          <w:b/>
          <w:bCs/>
          <w:lang w:val="el" w:eastAsia="el"/>
        </w:rPr>
        <w:t xml:space="preserve"> άρθρο 92 </w:t>
      </w:r>
      <w:r>
        <w:rPr>
          <w:b/>
          <w:bCs/>
          <w:lang w:val="el" w:eastAsia="el"/>
        </w:rPr>
        <w:t>του ν.</w:t>
      </w:r>
      <w:r>
        <w:rPr>
          <w:rStyle w:val="link"/>
          <w:b/>
          <w:bCs/>
          <w:lang w:val="el" w:eastAsia="el"/>
        </w:rPr>
        <w:t xml:space="preserve"> 4745/2020 </w:t>
      </w:r>
      <w:r>
        <w:rPr>
          <w:b/>
          <w:bCs/>
          <w:lang w:val="el" w:eastAsia="el"/>
        </w:rPr>
        <w:t>(Α'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spacing w:before="240" w:after="240"/>
        <w:rPr>
          <w:lang w:val="el" w:eastAsia="el"/>
        </w:rPr>
      </w:pPr>
      <w:r>
        <w:rPr>
          <w:b/>
          <w:bCs/>
          <w:lang w:val="el" w:eastAsia="el"/>
        </w:rPr>
        <w:t>Παραπομπή εγκλημάτων φοροδιαφυγής σε ποινική δίκη</w:t>
      </w:r>
    </w:p>
    <w:p>
      <w:pPr>
        <w:spacing w:before="240" w:after="240"/>
        <w:rPr>
          <w:lang w:val="el" w:eastAsia="el"/>
        </w:rPr>
      </w:pPr>
      <w:r>
        <w:rPr>
          <w:b/>
          <w:bCs/>
          <w:lang w:val="el" w:eastAsia="el"/>
        </w:rPr>
        <w:t>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 xml:space="preserve">Πρόστιμα εκπρόθεσμης υποβολής ή μη υποβολής ή ανακριβούς </w:t>
      </w:r>
    </w:p>
    <w:p>
      <w:pPr>
        <w:spacing w:before="240" w:after="240"/>
        <w:rPr>
          <w:lang w:val="el" w:eastAsia="el"/>
        </w:rPr>
      </w:pPr>
      <w:r>
        <w:rPr>
          <w:b/>
          <w:bCs/>
          <w:lang w:val="el" w:eastAsia="el"/>
        </w:rPr>
        <w:t>/</w:t>
      </w:r>
    </w:p>
    <w:p>
      <w:pPr>
        <w:spacing w:before="240" w:after="240"/>
        <w:rPr>
          <w:lang w:val="el" w:eastAsia="el"/>
        </w:rPr>
      </w:pPr>
      <w:r>
        <w:rPr>
          <w:b/>
          <w:bCs/>
          <w:lang w:val="el" w:eastAsia="el"/>
        </w:rPr>
        <w:t>ατελούς Συνοπτικού Πίνακα Πληροφοριών ή ΦακέλουΤεκμηρίωσης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w:t>
      </w:r>
    </w:p>
    <w:p>
      <w:pPr>
        <w:spacing w:before="240" w:after="240"/>
        <w:rPr>
          <w:lang w:val="el" w:eastAsia="el"/>
        </w:rPr>
      </w:pPr>
      <w:r>
        <w:rPr>
          <w:b/>
          <w:bCs/>
          <w:lang w:val="el" w:eastAsia="el"/>
        </w:rPr>
        <w:t>ευρώ, ενώ αν δεν διατεθεί καθόλου ή διατεθεί μετά την ενενηκοστή (90ή) ημέρα, επιβάλλεται πρόστιμο ίσο με είκοσι χιλιάδες (20.000) ευρώ.</w:t>
      </w:r>
    </w:p>
    <w:p>
      <w:pPr>
        <w:spacing w:before="240" w:after="240"/>
        <w:rPr>
          <w:lang w:val="el" w:eastAsia="el"/>
        </w:rPr>
      </w:pPr>
      <w:r>
        <w:rPr>
          <w:b/>
          <w:bCs/>
          <w:lang w:val="el" w:eastAsia="el"/>
        </w:rPr>
        <w:t>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ήανακριβούς/ατελούς υποβολής έκθεσης ανά χώρα και δηλωτέαςδιασυνοριακής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w:t>
      </w:r>
      <w:r>
        <w:rPr>
          <w:rStyle w:val="link"/>
          <w:b/>
          <w:bCs/>
          <w:lang w:val="el" w:eastAsia="el"/>
        </w:rPr>
        <w:t xml:space="preserve">άρθρου 9ΑΑ </w:t>
      </w:r>
      <w:r>
        <w:rPr>
          <w:b/>
          <w:bCs/>
          <w:lang w:val="el" w:eastAsia="el"/>
        </w:rPr>
        <w:t>του ν.</w:t>
      </w:r>
      <w:r>
        <w:rPr>
          <w:rStyle w:val="link"/>
          <w:b/>
          <w:bCs/>
          <w:lang w:val="el" w:eastAsia="el"/>
        </w:rPr>
        <w:t xml:space="preserve"> 4170/2013 </w:t>
      </w:r>
      <w:r>
        <w:rPr>
          <w:b/>
          <w:bCs/>
          <w:lang w:val="el" w:eastAsia="el"/>
        </w:rPr>
        <w:t>(Α'163).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w:t>
      </w:r>
      <w:r>
        <w:rPr>
          <w:rStyle w:val="link"/>
          <w:b/>
          <w:bCs/>
          <w:lang w:val="el" w:eastAsia="el"/>
        </w:rPr>
        <w:t xml:space="preserve"> άρθρου 9ΑΒ</w:t>
      </w:r>
      <w:r>
        <w:rPr>
          <w:b/>
          <w:bCs/>
          <w:lang w:val="el" w:eastAsia="el"/>
        </w:rPr>
        <w:t xml:space="preserve"> του ν.</w:t>
      </w:r>
      <w:r>
        <w:rPr>
          <w:rStyle w:val="link"/>
          <w:b/>
          <w:bCs/>
          <w:lang w:val="el" w:eastAsia="el"/>
        </w:rPr>
        <w:t xml:space="preserve"> 4170/2013 </w:t>
      </w:r>
      <w:r>
        <w:rPr>
          <w:b/>
          <w:bCs/>
          <w:lang w:val="el" w:eastAsia="el"/>
        </w:rPr>
        <w:t>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w:t>
      </w:r>
      <w:r>
        <w:rPr>
          <w:rStyle w:val="link"/>
          <w:b/>
          <w:bCs/>
          <w:lang w:val="el" w:eastAsia="el"/>
        </w:rPr>
        <w:t xml:space="preserve">άρθρου 9ΑΒ </w:t>
      </w:r>
      <w:r>
        <w:rPr>
          <w:b/>
          <w:bCs/>
          <w:lang w:val="el" w:eastAsia="el"/>
        </w:rPr>
        <w:t>του ν.</w:t>
      </w:r>
      <w:r>
        <w:rPr>
          <w:rStyle w:val="link"/>
          <w:b/>
          <w:bCs/>
          <w:lang w:val="el" w:eastAsia="el"/>
        </w:rPr>
        <w:t xml:space="preserve"> 4170/2013 </w:t>
      </w:r>
      <w:r>
        <w:rPr>
          <w:b/>
          <w:bCs/>
          <w:lang w:val="el" w:eastAsia="el"/>
        </w:rPr>
        <w:t>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w:t>
      </w:r>
      <w:r>
        <w:rPr>
          <w:rStyle w:val="link"/>
          <w:b/>
          <w:bCs/>
          <w:lang w:val="el" w:eastAsia="el"/>
        </w:rPr>
        <w:t xml:space="preserve">άρθρου 9ΑΒ </w:t>
      </w:r>
      <w:r>
        <w:rPr>
          <w:b/>
          <w:bCs/>
          <w:lang w:val="el" w:eastAsia="el"/>
        </w:rPr>
        <w:t>του ν.</w:t>
      </w:r>
      <w:r>
        <w:rPr>
          <w:rStyle w:val="link"/>
          <w:b/>
          <w:bCs/>
          <w:lang w:val="el" w:eastAsia="el"/>
        </w:rPr>
        <w:t xml:space="preserve"> 4170/2013 </w:t>
      </w:r>
      <w:r>
        <w:rPr>
          <w:b/>
          <w:bCs/>
          <w:lang w:val="el" w:eastAsia="el"/>
        </w:rPr>
        <w:t>πρόστιμο διακοσίων πενήντα (250) ευρώ, όταν ο υπόχρεος τηρεί απλογραφικό λογιστικό σύστημα, και πεντακοσίων</w:t>
      </w:r>
    </w:p>
    <w:p>
      <w:pPr>
        <w:spacing w:before="240" w:after="240"/>
        <w:rPr>
          <w:lang w:val="el" w:eastAsia="el"/>
        </w:rPr>
      </w:pPr>
      <w:r>
        <w:rPr>
          <w:b/>
          <w:bCs/>
          <w:lang w:val="el" w:eastAsia="el"/>
        </w:rPr>
        <w:t xml:space="preserve">(500)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w:t>
      </w:r>
    </w:p>
    <w:p>
      <w:pPr>
        <w:spacing w:before="240" w:after="240"/>
        <w:rPr>
          <w:lang w:val="el" w:eastAsia="el"/>
        </w:rPr>
      </w:pPr>
      <w:r>
        <w:rPr>
          <w:b/>
          <w:bCs/>
          <w:lang w:val="el" w:eastAsia="el"/>
        </w:rPr>
        <w:t>ευρώ, όταν ο υπόχρεος τηρεί διπλογραφικόλογιστικό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b/>
          <w:bCs/>
          <w:lang w:val="el" w:eastAsia="el"/>
        </w:rPr>
        <w:t>[</w:t>
      </w:r>
      <w:r>
        <w:rPr>
          <w:b/>
          <w:bCs/>
          <w:i/>
          <w:iCs/>
          <w:lang w:val="el" w:eastAsia="el"/>
        </w:rPr>
        <w:t>Έχει καταργηθεί με το</w:t>
      </w:r>
      <w:r>
        <w:rPr>
          <w:rStyle w:val="link"/>
          <w:b/>
          <w:bCs/>
          <w:i/>
          <w:iCs/>
          <w:lang w:val="el" w:eastAsia="el"/>
        </w:rPr>
        <w:t xml:space="preserve"> άρθρο </w:t>
      </w:r>
      <w:r>
        <w:rPr>
          <w:rStyle w:val="link"/>
          <w:b/>
          <w:bCs/>
          <w:i/>
          <w:iCs/>
          <w:lang w:val="el" w:eastAsia="el"/>
        </w:rPr>
        <w:t xml:space="preserve">19 </w:t>
      </w:r>
      <w:r>
        <w:rPr>
          <w:b/>
          <w:bCs/>
          <w:i/>
          <w:iCs/>
          <w:lang w:val="el" w:eastAsia="el"/>
        </w:rPr>
        <w:t>του ν.</w:t>
      </w:r>
      <w:r>
        <w:rPr>
          <w:rStyle w:val="link"/>
          <w:b/>
          <w:bCs/>
          <w:i/>
          <w:iCs/>
          <w:lang w:val="el" w:eastAsia="el"/>
        </w:rPr>
        <w:t xml:space="preserve">4321/2015 </w:t>
      </w:r>
      <w:r>
        <w:rPr>
          <w:b/>
          <w:bCs/>
          <w:i/>
          <w:iCs/>
          <w:lang w:val="el" w:eastAsia="el"/>
        </w:rPr>
        <w:t>(Α' 32)</w:t>
      </w:r>
      <w:r>
        <w:rPr>
          <w:b/>
          <w:bCs/>
          <w:i/>
          <w:iCs/>
          <w:lang w:val="el" w:eastAsia="el"/>
        </w:rPr>
        <w:t>]</w:t>
      </w:r>
    </w:p>
    <w:p>
      <w:pPr>
        <w:pStyle w:val="Heading6"/>
        <w:spacing w:before="240" w:after="240"/>
        <w:rPr>
          <w:lang w:val="el" w:eastAsia="el"/>
        </w:rPr>
      </w:pPr>
      <w:r>
        <w:rPr>
          <w:b/>
          <w:bCs/>
          <w:i/>
          <w:iCs/>
          <w:lang w:val="el" w:eastAsia="el"/>
        </w:rPr>
        <w:t>Άρθρο 58</w:t>
      </w:r>
      <w:r>
        <w:rPr>
          <w:b/>
          <w:bCs/>
          <w:i/>
          <w:iCs/>
          <w:lang w:val="el" w:eastAsia="el"/>
        </w:rPr>
        <w:t xml:space="preserve"> </w:t>
      </w:r>
    </w:p>
    <w:p>
      <w:pPr>
        <w:pStyle w:val="Heading6"/>
        <w:spacing w:before="240" w:after="240"/>
        <w:rPr>
          <w:lang w:val="el" w:eastAsia="el"/>
        </w:rPr>
      </w:pPr>
      <w:r>
        <w:rPr>
          <w:b/>
          <w:bCs/>
          <w:i/>
          <w:iCs/>
          <w:lang w:val="el" w:eastAsia="el"/>
        </w:rPr>
        <w:t>Πρόστιμα ανακριβούς δήλωσης ή μη υποβολής δήλωσης</w:t>
      </w:r>
    </w:p>
    <w:p>
      <w:pPr>
        <w:pStyle w:val="MainText"/>
        <w:spacing w:before="120" w:after="0"/>
        <w:rPr>
          <w:lang w:val="el" w:eastAsia="el"/>
        </w:rPr>
      </w:pPr>
      <w:r>
        <w:rPr>
          <w:b/>
          <w:bCs/>
          <w:i/>
          <w:iCs/>
          <w:lang w:val="el" w:eastAsia="el"/>
        </w:rPr>
        <w:t>1.</w:t>
      </w:r>
      <w:r>
        <w:rPr>
          <w:b/>
          <w:bCs/>
          <w:i/>
          <w:i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 β) 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i/>
          <w:iCs/>
          <w:lang w:val="el" w:eastAsia="el"/>
        </w:rPr>
        <w:t>2.</w:t>
      </w:r>
      <w:r>
        <w:rPr>
          <w:b/>
          <w:bCs/>
          <w:i/>
          <w:i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i/>
          <w:iCs/>
          <w:lang w:val="el" w:eastAsia="el"/>
        </w:rPr>
        <w:t>Άρθρο 58Α</w:t>
      </w:r>
      <w:r>
        <w:rPr>
          <w:b/>
          <w:bCs/>
          <w:i/>
          <w:iCs/>
          <w:lang w:val="el" w:eastAsia="el"/>
        </w:rPr>
        <w:t xml:space="preserve"> </w:t>
      </w:r>
    </w:p>
    <w:p>
      <w:pPr>
        <w:pStyle w:val="Heading6"/>
        <w:spacing w:before="240" w:after="240"/>
        <w:rPr>
          <w:lang w:val="el" w:eastAsia="el"/>
        </w:rPr>
      </w:pPr>
      <w:r>
        <w:rPr>
          <w:b/>
          <w:bCs/>
          <w:i/>
          <w:iCs/>
          <w:lang w:val="el" w:eastAsia="el"/>
        </w:rPr>
        <w:t>Πρόστιμα για παραβάσεις σχετικά με τον Φ.Π.Α.</w:t>
      </w:r>
    </w:p>
    <w:p>
      <w:pPr>
        <w:spacing w:before="240" w:after="240"/>
        <w:rPr>
          <w:lang w:val="el" w:eastAsia="el"/>
        </w:rPr>
      </w:pPr>
      <w:r>
        <w:rPr>
          <w:b/>
          <w:bCs/>
          <w:i/>
          <w:i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b/>
          <w:bCs/>
          <w:i/>
          <w:iCs/>
          <w:lang w:val="el" w:eastAsia="el"/>
        </w:rPr>
        <w:t>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i/>
          <w:iCs/>
          <w:lang w:val="el" w:eastAsia="el"/>
        </w:rPr>
        <w:t>2.</w:t>
      </w:r>
      <w:r>
        <w:rPr>
          <w:b/>
          <w:bCs/>
          <w:i/>
          <w:i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i/>
          <w:iCs/>
          <w:lang w:val="el" w:eastAsia="el"/>
        </w:rPr>
        <w:t>3.</w:t>
      </w:r>
      <w:r>
        <w:rPr>
          <w:b/>
          <w:bCs/>
          <w:i/>
          <w:i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lang w:val="el" w:eastAsia="el"/>
        </w:rPr>
        <w:t>4.</w:t>
      </w:r>
      <w:r>
        <w:rPr>
          <w:b/>
          <w:bCs/>
          <w:i/>
          <w:i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i/>
          <w:iCs/>
          <w:lang w:val="el" w:eastAsia="el"/>
        </w:rPr>
        <w:t>5.</w:t>
      </w:r>
      <w:r>
        <w:rPr>
          <w:b/>
          <w:bCs/>
          <w:i/>
          <w:i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5"/>
        <w:gridCol w:w="74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spacing w:before="240" w:after="240"/>
              <w:rPr>
                <w:b w:val="0"/>
                <w:bCs w:val="0"/>
                <w:i w:val="0"/>
                <w:iCs w:val="0"/>
                <w:smallCaps w:val="0"/>
                <w:color w:val="000000"/>
                <w:lang w:val="el" w:eastAsia="el"/>
              </w:rPr>
            </w:pPr>
            <w:r>
              <w:rPr>
                <w:b/>
                <w:bCs/>
                <w:i w:val="0"/>
                <w:iCs w:val="0"/>
                <w:smallCaps w:val="0"/>
                <w:color w:val="000000"/>
                <w:lang w:val="el" w:eastAsia="el"/>
              </w:rPr>
              <w:t>Άρθρο 59</w:t>
            </w:r>
          </w:p>
          <w:p>
            <w:pPr>
              <w:spacing w:before="240"/>
              <w:rPr>
                <w:b w:val="0"/>
                <w:bCs w:val="0"/>
                <w:i w:val="0"/>
                <w:iCs w:val="0"/>
                <w:smallCaps w:val="0"/>
                <w:color w:val="000000"/>
                <w:lang w:val="el" w:eastAsia="el"/>
              </w:rPr>
            </w:pPr>
            <w:r>
              <w:rPr>
                <w:b/>
                <w:bCs/>
                <w:i w:val="0"/>
                <w:iCs w:val="0"/>
                <w:smallCaps w:val="0"/>
                <w:color w:val="000000"/>
                <w:lang w:val="el" w:eastAsia="el"/>
              </w:rPr>
              <w:t xml:space="preserve">Πρόστιμα για παραβάσεις σχετικές με παρακρατούμενους φόρους </w:t>
            </w:r>
            <w:r>
              <w:rPr>
                <w:b w:val="0"/>
                <w:bCs w:val="0"/>
                <w:i w:val="0"/>
                <w:iCs w:val="0"/>
                <w:smallCaps w:val="0"/>
                <w:color w:val="000000"/>
                <w:lang w:val="el" w:eastAsia="el"/>
              </w:rPr>
              <w:t>Για παραβάσεις σχετικές με παρακρατούμενους φόρους οι οποίες διαπιστώνονται κατόπιν ελέγχου, επιβάλλονται τα ακόλουθα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Ανακρίβεια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60</w:t>
            </w:r>
          </w:p>
          <w:p>
            <w:pPr>
              <w:spacing w:before="240" w:after="240"/>
              <w:rPr>
                <w:b w:val="0"/>
                <w:bCs w:val="0"/>
                <w:i w:val="0"/>
                <w:iCs w:val="0"/>
                <w:smallCaps w:val="0"/>
                <w:color w:val="000000"/>
                <w:lang w:val="el" w:eastAsia="el"/>
              </w:rPr>
            </w:pPr>
            <w:r>
              <w:rPr>
                <w:b/>
                <w:bCs/>
                <w:i w:val="0"/>
                <w:iCs w:val="0"/>
                <w:smallCaps w:val="0"/>
                <w:color w:val="000000"/>
                <w:lang w:val="el" w:eastAsia="el"/>
              </w:rPr>
              <w:t>Παρεμπόδιση, υπόθαλψη και συνέργεια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61</w:t>
            </w:r>
          </w:p>
          <w:p>
            <w:pPr>
              <w:spacing w:before="240"/>
              <w:rPr>
                <w:b w:val="0"/>
                <w:bCs w:val="0"/>
                <w:i w:val="0"/>
                <w:iCs w:val="0"/>
                <w:smallCaps w:val="0"/>
                <w:color w:val="000000"/>
                <w:lang w:val="el" w:eastAsia="el"/>
              </w:rPr>
            </w:pPr>
            <w:r>
              <w:rPr>
                <w:b/>
                <w:bCs/>
                <w:i w:val="0"/>
                <w:iCs w:val="0"/>
                <w:smallCaps w:val="0"/>
                <w:color w:val="000000"/>
                <w:lang w:val="el" w:eastAsia="el"/>
              </w:rPr>
              <w:t>Απαλλαγή λόγω ανωτέρας βίας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από τόκους ή 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αίτημα απαλλαγής απευθύνεται στον Διοικητή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υποβάλλεται εγγράφως,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περιέχει τα στοιχεία και τον Α.Φ.Μ.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φέρει την υπογραφή του φορολογούμενου ή νόμιμα εξουσιοδοτημένου προσώπου,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περιγράφει όλα τα γεγονότα και περιλαμβάνει τα αποδεικτικά στοιχεία που αποδεικνύουν την ανωτέρα βία.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Διοικητής αποφαίνεται επί του αιτήματος μέσα σε τριάντα (30) ημέρες και κοινοποιεί την απόφαση στον φορολογούμενο. Αν δεν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9"/>
        <w:gridCol w:w="7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ληφθεί απόφαση μέσα στην ανωτέρω περίοδο, το αίτημα θεωρείται ότι έχει απορριφθεί.</w:t>
            </w:r>
          </w:p>
          <w:p>
            <w:pPr>
              <w:spacing w:before="240" w:after="240"/>
              <w:rPr>
                <w:b w:val="0"/>
                <w:bCs w:val="0"/>
                <w:i w:val="0"/>
                <w:iCs w:val="0"/>
                <w:smallCaps w:val="0"/>
                <w:color w:val="000000"/>
                <w:lang w:val="el" w:eastAsia="el"/>
              </w:rPr>
            </w:pPr>
            <w:r>
              <w:rPr>
                <w:b/>
                <w:bCs/>
                <w:i w:val="0"/>
                <w:iCs w:val="0"/>
                <w:smallCaps w:val="0"/>
                <w:color w:val="000000"/>
                <w:lang w:val="el" w:eastAsia="el"/>
              </w:rPr>
              <w:t>Άρθρο 62</w:t>
            </w:r>
          </w:p>
          <w:p>
            <w:pPr>
              <w:spacing w:before="240"/>
              <w:rPr>
                <w:b w:val="0"/>
                <w:bCs w:val="0"/>
                <w:i w:val="0"/>
                <w:iCs w:val="0"/>
                <w:smallCaps w:val="0"/>
                <w:color w:val="000000"/>
                <w:lang w:val="el" w:eastAsia="el"/>
              </w:rPr>
            </w:pPr>
            <w:r>
              <w:rPr>
                <w:b/>
                <w:bCs/>
                <w:i w:val="0"/>
                <w:iCs w:val="0"/>
                <w:smallCaps w:val="0"/>
                <w:color w:val="000000"/>
                <w:lang w:val="el" w:eastAsia="el"/>
              </w:rPr>
              <w:t>Επιβολή, κοινοποίηση και πληρωμή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πράξη επιβολής προστίμων κοινοποιείται στον φορολογούμενο ή το ευθυνόμενο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μαζί με την πράξη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αυτοτελώς, εάν η πράξη προσδιορισμού του φόρου δεν εκδίδεται ταυτόχρονα.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πράξη επιβολής προστίμων πρέπει να περιλαμβάνει αυτοτελή αιτιολογία.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spacing w:before="240"/>
              <w:rPr>
                <w:b w:val="0"/>
                <w:bCs w:val="0"/>
                <w:i w:val="0"/>
                <w:iCs w:val="0"/>
                <w:smallCaps w:val="0"/>
                <w:color w:val="000000"/>
                <w:lang w:val="el" w:eastAsia="el"/>
              </w:rPr>
            </w:pPr>
            <w:r>
              <w:rPr>
                <w:b w:val="0"/>
                <w:bCs w:val="0"/>
                <w:i w:val="0"/>
                <w:iCs w:val="0"/>
                <w:smallCaps w:val="0"/>
                <w:color w:val="000000"/>
                <w:lang w:val="el" w:eastAsia="el"/>
              </w:rPr>
              <w:t>5. Τα πρόστιμα καταβάλλονται εφάπαξ έως και την τριακοστή (30ή) ημέρα μετά την κοινοποίηση της πράξης επιβολής. Για τις διαδικαστικές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του άρθρου 54, καθώς και για τις λοιπές παραβάσεις του Κώδικα, ο χρόνος παραγραφής του δικαιώματος του Δημοσίου για έκδοση πράξης επιβολής προστίμου άρχεται στο τέλος του έτους, κατά το οποίο διαπιστώθηκε η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Εφόσον, για την ίδια παράβαση, επιβάλλονται, σύμφωνα με τον Κώδικα, περισσότερα πρόστιμα, υπερισχύει η διάταξη που προβλέπει το μεγαλύτερο 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 άρθρων 58, 58Α και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Εκτιμώμενος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Δεν επιβάλλονται πρόστιμα στον εκτιμώμενο προσδιορισμό φόρου.</w:t>
            </w:r>
          </w:p>
        </w:tc>
      </w:tr>
    </w:tbl>
    <w:p>
      <w:pPr>
        <w:pStyle w:val="Heading2"/>
        <w:spacing w:before="240" w:after="240"/>
        <w:rPr>
          <w:lang w:val="el" w:eastAsia="el"/>
        </w:rPr>
      </w:pPr>
      <w:r>
        <w:rPr>
          <w:b/>
          <w:bCs/>
          <w:i/>
          <w:iCs/>
          <w:lang w:val="el" w:eastAsia="el"/>
        </w:rPr>
        <w:t xml:space="preserve">ΤΜΗΜΑ </w:t>
      </w:r>
    </w:p>
    <w:p>
      <w:pPr>
        <w:pStyle w:val="Heading2"/>
        <w:spacing w:before="240" w:after="240"/>
        <w:rPr>
          <w:lang w:val="el" w:eastAsia="el"/>
        </w:rPr>
      </w:pPr>
      <w:r>
        <w:rPr>
          <w:b/>
          <w:bCs/>
          <w:i/>
          <w:iCs/>
          <w:lang w:val="el" w:eastAsia="el"/>
        </w:rPr>
        <w:t>XIΔΙΑΔΙΚΑΣΙΕΣ ΠΡΟΣΦΥΓΗΣ - ΔΙΑΔΙΚΑΣΙΑ ΑΜΟΙΒΑΙΟΥ</w:t>
      </w:r>
    </w:p>
    <w:p>
      <w:pPr>
        <w:spacing w:before="240" w:after="240"/>
        <w:rPr>
          <w:lang w:val="el" w:eastAsia="el"/>
        </w:rPr>
      </w:pPr>
      <w:r>
        <w:rPr>
          <w:b/>
          <w:bCs/>
          <w:i/>
          <w:iCs/>
          <w:lang w:val="el" w:eastAsia="el"/>
        </w:rPr>
        <w:t>ΔΙΑΚΑΝΟΝΙΣΜΟΥ</w:t>
      </w:r>
    </w:p>
    <w:p>
      <w:pPr>
        <w:pStyle w:val="Heading6"/>
        <w:spacing w:before="240" w:after="240"/>
        <w:rPr>
          <w:lang w:val="el" w:eastAsia="el"/>
        </w:rPr>
      </w:pPr>
      <w:r>
        <w:rPr>
          <w:b/>
          <w:bCs/>
          <w:i/>
          <w:iCs/>
          <w:lang w:val="el" w:eastAsia="el"/>
        </w:rPr>
        <w:t>Άρθρο 63</w:t>
      </w:r>
      <w:r>
        <w:rPr>
          <w:b/>
          <w:bCs/>
          <w:i/>
          <w:iCs/>
          <w:lang w:val="el" w:eastAsia="el"/>
        </w:rPr>
        <w:t xml:space="preserve"> </w:t>
      </w:r>
    </w:p>
    <w:p>
      <w:pPr>
        <w:pStyle w:val="Heading6"/>
        <w:spacing w:before="240" w:after="240"/>
        <w:rPr>
          <w:lang w:val="el" w:eastAsia="el"/>
        </w:rPr>
      </w:pPr>
      <w:r>
        <w:rPr>
          <w:b/>
          <w:bCs/>
          <w:i/>
          <w:iCs/>
          <w:lang w:val="el" w:eastAsia="el"/>
        </w:rPr>
        <w:t>Ειδική διοικητική διαδικασία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6"/>
        <w:gridCol w:w="71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Ενδικοφανής προσφυγή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[Παρ. 1: Οι λέξεις </w:t>
            </w:r>
            <w:r>
              <w:rPr>
                <w:b w:val="0"/>
                <w:bCs w:val="0"/>
                <w:i/>
                <w:iCs/>
                <w:smallCaps w:val="0"/>
                <w:color w:val="000000"/>
                <w:lang w:val="el" w:eastAsia="el"/>
              </w:rPr>
              <w:t>«Διεύθυνση Επίλυσης Διαφορών»</w:t>
            </w:r>
            <w:r>
              <w:rPr>
                <w:b w:val="0"/>
                <w:bCs w:val="0"/>
                <w:i w:val="0"/>
                <w:iCs w:val="0"/>
                <w:smallCaps w:val="0"/>
                <w:color w:val="000000"/>
                <w:lang w:val="el" w:eastAsia="el"/>
              </w:rPr>
              <w:t xml:space="preserve"> αντικαθιστούν τις λέξεις </w:t>
            </w:r>
            <w:r>
              <w:rPr>
                <w:b w:val="0"/>
                <w:bCs w:val="0"/>
                <w:i/>
                <w:iCs/>
                <w:smallCaps w:val="0"/>
                <w:color w:val="000000"/>
                <w:lang w:val="el" w:eastAsia="el"/>
              </w:rPr>
              <w:t>«Υπηρεσία Εσωτερικής Επανεξέτασης»</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Παρ. 6: Οι λέξεις </w:t>
            </w:r>
            <w:r>
              <w:rPr>
                <w:b w:val="0"/>
                <w:bCs w:val="0"/>
                <w:i/>
                <w:iCs/>
                <w:smallCaps w:val="0"/>
                <w:color w:val="000000"/>
                <w:lang w:val="el" w:eastAsia="el"/>
              </w:rPr>
              <w:t>«πράξης της φορολογικής αρχής»</w:t>
            </w:r>
            <w:r>
              <w:rPr>
                <w:b w:val="0"/>
                <w:bCs w:val="0"/>
                <w:i w:val="0"/>
                <w:iCs w:val="0"/>
                <w:smallCaps w:val="0"/>
                <w:color w:val="000000"/>
                <w:lang w:val="el" w:eastAsia="el"/>
              </w:rPr>
              <w:t xml:space="preserve"> αντικαθιστούν τις λέξεις </w:t>
            </w:r>
            <w:r>
              <w:rPr>
                <w:b w:val="0"/>
                <w:bCs w:val="0"/>
                <w:i/>
                <w:iCs/>
                <w:smallCaps w:val="0"/>
                <w:color w:val="000000"/>
                <w:lang w:val="el" w:eastAsia="el"/>
              </w:rPr>
              <w:t>«πράξης προσδιορισμού φόρου»</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Ενδικοφανής προσφυγή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Αυτοδίκαιη αναστολή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Αναστολή καταβολής κατόπιν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επί ενδικοφανούς προσφυγής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w:t>
            </w:r>
          </w:p>
        </w:tc>
      </w:tr>
    </w:tbl>
    <w:p>
      <w:pPr>
        <w:spacing w:before="240" w:after="240"/>
        <w:rPr>
          <w:lang w:val="el" w:eastAsia="el"/>
        </w:rPr>
      </w:pPr>
      <w:r>
        <w:rPr>
          <w:b/>
          <w:bCs/>
          <w:i/>
          <w:iCs/>
          <w:lang w:val="el" w:eastAsia="el"/>
        </w:rPr>
        <w:t>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w:t>
      </w:r>
    </w:p>
    <w:p>
      <w:pPr>
        <w:spacing w:before="240" w:after="240"/>
        <w:rPr>
          <w:lang w:val="el" w:eastAsia="el"/>
        </w:rPr>
      </w:pPr>
      <w:r>
        <w:rPr>
          <w:b/>
          <w:bCs/>
          <w:i/>
          <w:iCs/>
          <w:lang w:val="el" w:eastAsia="el"/>
        </w:rPr>
        <w:t>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0"/>
        <w:gridCol w:w="69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Απαγόρευση ενδοστρεφούς δίκης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Η Φορολογική Διοίκηση δεν έχει δικαίωμα προσφυγής κατά της απόφασης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Δικαστική προσφυγή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Διοίκηση είναι απαράδεκτη.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 Επίλυσης Διαφορών , την εφαρμοστέα διαδικασία και τον τρόπο έκδοσης των αποφάσεων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63Α</w:t>
            </w:r>
          </w:p>
          <w:p>
            <w:pPr>
              <w:spacing w:before="240"/>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(Α΄83), διεξάγεται από τη Φορολογική Διοίκηση και τα αποτελέσματά της επέρχονται με την έκδοση Απόφασης Αμοιβαίου Διακανονισμού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w:t>
            </w:r>
          </w:p>
        </w:tc>
      </w:tr>
    </w:tbl>
    <w:p>
      <w:pPr>
        <w:spacing w:before="240" w:after="240"/>
        <w:rPr>
          <w:lang w:val="el" w:eastAsia="el"/>
        </w:rPr>
      </w:pPr>
      <w:r>
        <w:rPr>
          <w:b/>
          <w:bCs/>
          <w:i/>
          <w:iCs/>
          <w:lang w:val="el" w:eastAsia="el"/>
        </w:rPr>
        <w:t>διαδικασία αποδοχής αυτής, το περιεχόμενο της Απόφασης Αμοιβαίου Διακανονισμού και κάθε άλλο σχετικό με τη Δ.Α.Δ. θέμα.</w:t>
      </w:r>
    </w:p>
    <w:p>
      <w:pPr>
        <w:pStyle w:val="Heading6"/>
        <w:spacing w:before="240" w:after="240"/>
        <w:rPr>
          <w:lang w:val="el" w:eastAsia="el"/>
        </w:rPr>
      </w:pPr>
      <w:r>
        <w:rPr>
          <w:b/>
          <w:bCs/>
          <w:i/>
          <w:iCs/>
          <w:lang w:val="el" w:eastAsia="el"/>
        </w:rPr>
        <w:t>Άρθρο 63Β</w:t>
      </w:r>
      <w:r>
        <w:rPr>
          <w:b/>
          <w:bCs/>
          <w:i/>
          <w:iCs/>
          <w:lang w:val="el" w:eastAsia="el"/>
        </w:rPr>
        <w:t xml:space="preserve"> </w:t>
      </w:r>
    </w:p>
    <w:p>
      <w:pPr>
        <w:pStyle w:val="Heading6"/>
        <w:spacing w:before="240" w:after="240"/>
        <w:rPr>
          <w:lang w:val="el" w:eastAsia="el"/>
        </w:rPr>
      </w:pPr>
      <w:r>
        <w:rPr>
          <w:b/>
          <w:bCs/>
          <w:i/>
          <w:iCs/>
          <w:lang w:val="el" w:eastAsia="el"/>
        </w:rPr>
        <w:t>Ακύρωση ή τροποποίηση άμεσου προσδιορισμού φόρου, πράξηςπροσδιορισμού φόρου και πράξης επιβολής προστίμου</w:t>
      </w:r>
    </w:p>
    <w:p>
      <w:pPr>
        <w:pStyle w:val="MainText"/>
        <w:spacing w:before="120" w:after="0"/>
        <w:rPr>
          <w:lang w:val="el" w:eastAsia="el"/>
        </w:rPr>
      </w:pPr>
      <w:r>
        <w:rPr>
          <w:b/>
          <w:bCs/>
          <w:i/>
          <w:iCs/>
          <w:lang w:val="el" w:eastAsia="el"/>
        </w:rPr>
        <w:t>1.</w:t>
      </w:r>
      <w:r>
        <w:rPr>
          <w:b/>
          <w:bCs/>
          <w:i/>
          <w:i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πρόδηλη έλλειψη φορολογικής υποχρέωσης,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αριθμητικό ή υπολογιστικό λάθος.</w:t>
      </w:r>
    </w:p>
    <w:p>
      <w:pPr>
        <w:pStyle w:val="MainText"/>
        <w:spacing w:before="120" w:after="0"/>
        <w:rPr>
          <w:lang w:val="el" w:eastAsia="el"/>
        </w:rPr>
      </w:pPr>
      <w:r>
        <w:rPr>
          <w:b/>
          <w:bCs/>
          <w:i/>
          <w:iCs/>
          <w:lang w:val="el" w:eastAsia="el"/>
        </w:rPr>
        <w:t>2.</w:t>
      </w:r>
      <w:r>
        <w:rPr>
          <w:b/>
          <w:bCs/>
          <w:i/>
          <w:i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i/>
          <w:iCs/>
          <w:lang w:val="el" w:eastAsia="el"/>
        </w:rPr>
        <w:t>3.</w:t>
      </w:r>
      <w:r>
        <w:rPr>
          <w:b/>
          <w:bCs/>
          <w:i/>
          <w:i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i/>
          <w:iCs/>
          <w:lang w:val="el" w:eastAsia="el"/>
        </w:rPr>
        <w:t>4.</w:t>
      </w:r>
      <w:r>
        <w:rPr>
          <w:b/>
          <w:bCs/>
          <w:i/>
          <w:i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i/>
          <w:iCs/>
          <w:lang w:val="el" w:eastAsia="el"/>
        </w:rPr>
        <w:t>5.</w:t>
      </w:r>
      <w:r>
        <w:rPr>
          <w:b/>
          <w:bCs/>
          <w:i/>
          <w:i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i/>
          <w:iCs/>
          <w:lang w:val="el" w:eastAsia="el"/>
        </w:rPr>
        <w:t>Άρθρο 64</w:t>
      </w:r>
      <w:r>
        <w:rPr>
          <w:b/>
          <w:bCs/>
          <w:i/>
          <w:iCs/>
          <w:lang w:val="el" w:eastAsia="el"/>
        </w:rPr>
        <w:t xml:space="preserve"> </w:t>
      </w:r>
    </w:p>
    <w:p>
      <w:pPr>
        <w:pStyle w:val="Heading6"/>
        <w:spacing w:before="240" w:after="240"/>
        <w:rPr>
          <w:lang w:val="el" w:eastAsia="el"/>
        </w:rPr>
      </w:pPr>
      <w:r>
        <w:rPr>
          <w:b/>
          <w:bCs/>
          <w:i/>
          <w:iCs/>
          <w:lang w:val="el" w:eastAsia="el"/>
        </w:rPr>
        <w:t>Επαρκής Αιτιολογία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7"/>
        <w:gridCol w:w="6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65</w:t>
            </w:r>
          </w:p>
          <w:p>
            <w:pPr>
              <w:spacing w:before="240" w:after="240"/>
              <w:rPr>
                <w:b w:val="0"/>
                <w:bCs w:val="0"/>
                <w:i w:val="0"/>
                <w:iCs w:val="0"/>
                <w:smallCaps w:val="0"/>
                <w:color w:val="000000"/>
                <w:lang w:val="el" w:eastAsia="el"/>
              </w:rPr>
            </w:pPr>
            <w:r>
              <w:rPr>
                <w:b/>
                <w:bCs/>
                <w:i w:val="0"/>
                <w:iCs w:val="0"/>
                <w:smallCaps w:val="0"/>
                <w:color w:val="000000"/>
                <w:lang w:val="el" w:eastAsia="el"/>
              </w:rPr>
              <w:t>Βάρος απόδειξης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65A</w:t>
            </w:r>
          </w:p>
          <w:p>
            <w:pPr>
              <w:spacing w:before="240"/>
              <w:rPr>
                <w:b w:val="0"/>
                <w:bCs w:val="0"/>
                <w:i w:val="0"/>
                <w:iCs w:val="0"/>
                <w:smallCaps w:val="0"/>
                <w:color w:val="000000"/>
                <w:lang w:val="el" w:eastAsia="el"/>
              </w:rPr>
            </w:pPr>
            <w:r>
              <w:rPr>
                <w:b/>
                <w:bCs/>
                <w:i w:val="0"/>
                <w:iCs w:val="0"/>
                <w:smallCaps w:val="0"/>
                <w:color w:val="000000"/>
                <w:lang w:val="el" w:eastAsia="el"/>
              </w:rPr>
              <w:t>Φορολογικό πιστοποιητικό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Ετήσιο φορολογικό πιστοποιητικό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(ΕΕ L 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Σημασία φορολογικού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w:t>
            </w:r>
          </w:p>
        </w:tc>
      </w:tr>
    </w:tbl>
    <w:p>
      <w:pPr>
        <w:spacing w:before="240" w:after="240"/>
        <w:rPr>
          <w:lang w:val="el" w:eastAsia="el"/>
        </w:rPr>
      </w:pPr>
      <w:r>
        <w:rPr>
          <w:b/>
          <w:bCs/>
          <w:i/>
          <w:iCs/>
          <w:lang w:val="el" w:eastAsia="el"/>
        </w:rPr>
        <w:t>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i/>
          <w:iCs/>
          <w:lang w:val="el" w:eastAsia="el"/>
        </w:rPr>
        <w:t>4.</w:t>
      </w:r>
      <w:r>
        <w:rPr>
          <w:b/>
          <w:bCs/>
          <w:i/>
          <w:i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i/>
          <w:iCs/>
          <w:lang w:val="el" w:eastAsia="el"/>
        </w:rPr>
        <w:t xml:space="preserve">ΤΜΗΜΑ </w:t>
      </w:r>
    </w:p>
    <w:p>
      <w:pPr>
        <w:pStyle w:val="Heading2"/>
        <w:spacing w:before="240" w:after="240"/>
        <w:rPr>
          <w:lang w:val="el" w:eastAsia="el"/>
        </w:rPr>
      </w:pPr>
      <w:r>
        <w:rPr>
          <w:b/>
          <w:bCs/>
          <w:i/>
          <w:iCs/>
          <w:lang w:val="el" w:eastAsia="el"/>
        </w:rPr>
        <w:t>ΧΙΙΕΓΚΛΗΜΑΤΑ ΦΟΡΟΔΙΑΦΥΓΗΣ - ΠΟΙΝΙΚΕΣ ΚΥΡΩΣΕΙΣ</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66Εγκλήματα φοροδιαφυγής</w:t>
      </w:r>
    </w:p>
    <w:p>
      <w:pPr>
        <w:spacing w:before="240" w:after="240"/>
        <w:rPr>
          <w:lang w:val="el" w:eastAsia="el"/>
        </w:rPr>
      </w:pPr>
      <w:r>
        <w:rPr>
          <w:b/>
          <w:bCs/>
          <w:i/>
          <w:iCs/>
          <w:lang w:val="el" w:eastAsia="el"/>
        </w:rPr>
        <w:t xml:space="preserve">[Παρ. 3: Προστίθενται οι λέξεις </w:t>
      </w:r>
      <w:r>
        <w:rPr>
          <w:b/>
          <w:bCs/>
          <w:i/>
          <w:iCs/>
          <w:lang w:val="el" w:eastAsia="el"/>
        </w:rPr>
        <w:t>«ή χρηματική ποινή σύμφωνα με το άρθρο 57 του Π.Κ.:».</w:t>
      </w:r>
    </w:p>
    <w:p>
      <w:pPr>
        <w:spacing w:before="240" w:after="240"/>
        <w:rPr>
          <w:lang w:val="el" w:eastAsia="el"/>
        </w:rPr>
      </w:pPr>
      <w:r>
        <w:rPr>
          <w:b/>
          <w:bCs/>
          <w:i/>
          <w:iCs/>
          <w:lang w:val="el" w:eastAsia="el"/>
        </w:rPr>
        <w:t xml:space="preserve">Παρ. 5: Προστίθενται σε δύο σημεία οι λέξεις </w:t>
      </w:r>
      <w:r>
        <w:rPr>
          <w:b/>
          <w:bCs/>
          <w:i/>
          <w:iCs/>
          <w:lang w:val="el" w:eastAsia="el"/>
        </w:rPr>
        <w:t>«ή χρηματική ποινή σύμφωνα με το άρθρο 57 του Π.Κ:</w:t>
      </w:r>
      <w:r>
        <w:rPr>
          <w:b/>
          <w:bCs/>
          <w:i/>
          <w:iCs/>
          <w:lang w:val="el" w:eastAsia="el"/>
        </w:rPr>
        <w:t>»</w:t>
      </w:r>
      <w:r>
        <w:rPr>
          <w:b/>
          <w:bCs/>
          <w:i/>
          <w:iCs/>
          <w:lang w:val="el" w:eastAsia="el"/>
        </w:rPr>
        <w:t>.</w:t>
      </w:r>
      <w:r>
        <w:rPr>
          <w:b/>
          <w:bCs/>
          <w:i/>
          <w:iCs/>
          <w:lang w:val="el" w:eastAsia="el"/>
        </w:rPr>
        <w:t xml:space="preserve"> Οι λέξεις «</w:t>
      </w:r>
      <w:r>
        <w:rPr>
          <w:b/>
          <w:bCs/>
          <w:i/>
          <w:iCs/>
          <w:lang w:val="el" w:eastAsia="el"/>
        </w:rPr>
        <w:t>με φυλάκιση τουλάχιστον ενός (1) έτους ή κάθειρξη έως έξι (6) έτη»</w:t>
      </w:r>
      <w:r>
        <w:rPr>
          <w:b/>
          <w:bCs/>
          <w:i/>
          <w:iCs/>
          <w:lang w:val="el" w:eastAsia="el"/>
        </w:rPr>
        <w:t xml:space="preserve"> αντικαθιστούν τις λέξεις </w:t>
      </w:r>
      <w:r>
        <w:rPr>
          <w:b/>
          <w:bCs/>
          <w:i/>
          <w:iCs/>
          <w:lang w:val="el" w:eastAsia="el"/>
        </w:rPr>
        <w:t>«με κάθειρξη έως δέκα (10) έτη</w:t>
      </w:r>
      <w:r>
        <w:rPr>
          <w:b/>
          <w:bCs/>
          <w:i/>
          <w:iCs/>
          <w:lang w:val="el" w:eastAsia="el"/>
        </w:rPr>
        <w:t>».]</w:t>
      </w:r>
    </w:p>
    <w:p>
      <w:pPr>
        <w:spacing w:before="240" w:after="240"/>
        <w:rPr>
          <w:lang w:val="el" w:eastAsia="el"/>
        </w:rPr>
      </w:pPr>
      <w:r>
        <w:rPr>
          <w:b/>
          <w:bCs/>
          <w:i/>
          <w:iCs/>
          <w:lang w:val="el" w:eastAsia="el"/>
        </w:rPr>
        <w:t>1 .Έγκλημα φοροδιαφυγής διαπράττει όποιος με πρόθεση:</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6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προκειμένου να αποφύγει την πληρωμή φόρου πλοίων δεν αποδίδει ή αποδίδει ανακριβώς στο Δημόσιο τον φόρο αυτόν.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Παρακρατούμενοι φόροι, τέλη,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φυλάκισης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τις πενήντα χιλιάδες (50.000) ευρώ, εφόσον αφορά Φ.Π.Α.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τις εκατό χιλιάδες (100.000) ευρώ ανά είδος φόρου, τέλους ή εισφοράς σε κάθε άλλη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κάθειρξης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Πλαστά ή εικονικά φορολογικά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w:t>
            </w:r>
          </w:p>
        </w:tc>
      </w:tr>
    </w:tbl>
    <w:p>
      <w:pPr>
        <w:spacing w:before="240" w:after="240"/>
        <w:rPr>
          <w:lang w:val="el" w:eastAsia="el"/>
        </w:rPr>
      </w:pPr>
      <w:r>
        <w:rPr>
          <w:b/>
          <w:bCs/>
          <w:i/>
          <w:iCs/>
          <w:lang w:val="el" w:eastAsia="el"/>
        </w:rPr>
        <w:t>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i/>
          <w:iCs/>
          <w:lang w:val="el" w:eastAsia="el"/>
        </w:rPr>
        <w:t>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i/>
          <w:iCs/>
          <w:lang w:val="el" w:eastAsia="el"/>
        </w:rPr>
        <w:t>6.</w:t>
      </w:r>
      <w:r>
        <w:rPr>
          <w:b/>
          <w:bCs/>
          <w:i/>
          <w:i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i/>
          <w:iCs/>
          <w:lang w:val="el" w:eastAsia="el"/>
        </w:rPr>
        <w:t>Άρθρο 67</w:t>
      </w:r>
      <w:r>
        <w:rPr>
          <w:b/>
          <w:bCs/>
          <w:i/>
          <w:iCs/>
          <w:lang w:val="el" w:eastAsia="el"/>
        </w:rPr>
        <w:t xml:space="preserve"> </w:t>
      </w:r>
    </w:p>
    <w:p>
      <w:pPr>
        <w:pStyle w:val="Heading6"/>
        <w:spacing w:before="240" w:after="240"/>
        <w:rPr>
          <w:lang w:val="el" w:eastAsia="el"/>
        </w:rPr>
      </w:pPr>
      <w:r>
        <w:rPr>
          <w:b/>
          <w:bCs/>
          <w:i/>
          <w:iCs/>
          <w:lang w:val="el" w:eastAsia="el"/>
        </w:rPr>
        <w:t>Αυτουργοί και συνεργοί</w:t>
      </w:r>
    </w:p>
    <w:p>
      <w:pPr>
        <w:pStyle w:val="MainText"/>
        <w:spacing w:before="120" w:after="0"/>
        <w:rPr>
          <w:lang w:val="el" w:eastAsia="el"/>
        </w:rPr>
      </w:pPr>
      <w:r>
        <w:rPr>
          <w:b/>
          <w:bCs/>
          <w:i/>
          <w:iCs/>
          <w:lang w:val="el" w:eastAsia="el"/>
        </w:rPr>
        <w:t>1.</w:t>
      </w:r>
      <w:r>
        <w:rPr>
          <w:b/>
          <w:bCs/>
          <w:i/>
          <w:i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w:t>
      </w:r>
    </w:p>
    <w:p>
      <w:pPr>
        <w:spacing w:before="240" w:after="240"/>
        <w:rPr>
          <w:lang w:val="el" w:eastAsia="el"/>
        </w:rPr>
      </w:pPr>
      <w:r>
        <w:rPr>
          <w:b/>
          <w:bCs/>
          <w:i/>
          <w:iCs/>
          <w:lang w:val="el" w:eastAsia="el"/>
        </w:rPr>
        <w:t>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Στα νομικά πρόσωπα εκτός των ανωτέρω αναφερομένων ή στις νομικές οντότητες κατά την έννοια της παρ. 3 του άρθρου 51Α του ν. 2238/1994 (Α΄151)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i/>
          <w:iCs/>
          <w:lang w:val="el" w:eastAsia="el"/>
        </w:rPr>
        <w:t>2.</w:t>
      </w:r>
      <w:r>
        <w:rPr>
          <w:b/>
          <w:bCs/>
          <w:i/>
          <w:i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i/>
          <w:iCs/>
          <w:lang w:val="el" w:eastAsia="el"/>
        </w:rPr>
        <w:t>3.</w:t>
      </w:r>
      <w:r>
        <w:rPr>
          <w:b/>
          <w:bCs/>
          <w:i/>
          <w:i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i/>
          <w:iCs/>
          <w:lang w:val="el" w:eastAsia="el"/>
        </w:rPr>
        <w:t>4.</w:t>
      </w:r>
      <w:r>
        <w:rPr>
          <w:b/>
          <w:bCs/>
          <w:i/>
          <w:i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spacing w:before="240" w:after="240"/>
        <w:rPr>
          <w:lang w:val="el" w:eastAsia="el"/>
        </w:rPr>
      </w:pPr>
      <w:r>
        <w:rPr>
          <w:b/>
          <w:bCs/>
          <w:i/>
          <w:iCs/>
          <w:lang w:val="el" w:eastAsia="el"/>
        </w:rPr>
        <w:t>Μηνυτήρια αναφορά και ποινική διαδικασία</w:t>
      </w:r>
    </w:p>
    <w:p>
      <w:pPr>
        <w:spacing w:before="240" w:after="240"/>
        <w:rPr>
          <w:lang w:val="el" w:eastAsia="el"/>
        </w:rPr>
      </w:pPr>
      <w:r>
        <w:rPr>
          <w:b/>
          <w:bCs/>
          <w:i/>
          <w:iCs/>
          <w:lang w:val="el" w:eastAsia="el"/>
        </w:rPr>
        <w:t>[</w:t>
      </w:r>
      <w:r>
        <w:rPr>
          <w:b/>
          <w:bCs/>
          <w:i/>
          <w:iCs/>
          <w:lang w:val="el" w:eastAsia="el"/>
        </w:rPr>
        <w:t>Προστίθεται τίτλος.</w:t>
      </w:r>
    </w:p>
    <w:p>
      <w:pPr>
        <w:spacing w:before="240" w:after="240"/>
        <w:rPr>
          <w:lang w:val="el" w:eastAsia="el"/>
        </w:rPr>
      </w:pPr>
      <w:r>
        <w:rPr>
          <w:b/>
          <w:bCs/>
          <w:i/>
          <w:iCs/>
          <w:lang w:val="el" w:eastAsia="el"/>
        </w:rPr>
        <w:t xml:space="preserve">Παρ. 3: Το εδάφιο </w:t>
      </w:r>
      <w:r>
        <w:rPr>
          <w:b/>
          <w:bCs/>
          <w:i/>
          <w:iCs/>
          <w:lang w:val="el" w:eastAsia="el"/>
        </w:rPr>
        <w:t>«Αρμόδιο κατά τόπο δικαστήριο είναι αυτό της έδρας της αρμόδιας για τη φορολόγηση Δ.Ο.Υ.»</w:t>
      </w:r>
      <w:r>
        <w:rPr>
          <w:b/>
          <w:bCs/>
          <w:i/>
          <w:iCs/>
          <w:lang w:val="el" w:eastAsia="el"/>
        </w:rPr>
        <w:t xml:space="preserve"> αντικαθιστά το εδάφιο της παρ. 4 του ν. 4174/2013 </w:t>
      </w:r>
      <w:r>
        <w:rPr>
          <w:b/>
          <w:bCs/>
          <w:i/>
          <w:iCs/>
          <w:lang w:val="el" w:eastAsia="el"/>
        </w:rPr>
        <w:t>«Αρμόδιο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φορολόγησης Δ.Ο.Υ.»</w:t>
      </w:r>
      <w:r>
        <w:rPr>
          <w:b/>
          <w:bCs/>
          <w:i/>
          <w:iCs/>
          <w:lang w:val="el" w:eastAsia="el"/>
        </w:rPr>
        <w:t>.</w:t>
      </w:r>
    </w:p>
    <w:p>
      <w:pPr>
        <w:spacing w:before="240" w:after="240"/>
        <w:rPr>
          <w:lang w:val="el" w:eastAsia="el"/>
        </w:rPr>
      </w:pPr>
      <w:r>
        <w:rPr>
          <w:b/>
          <w:bCs/>
          <w:i/>
          <w:iCs/>
          <w:lang w:val="el" w:eastAsia="el"/>
        </w:rPr>
        <w:t xml:space="preserve">Παρ. 4: Το εδάφιο </w:t>
      </w:r>
      <w:r>
        <w:rPr>
          <w:b/>
          <w:bCs/>
          <w:i/>
          <w:iCs/>
          <w:lang w:val="el" w:eastAsia="el"/>
        </w:rPr>
        <w:t xml:space="preserve">«Το Δημόσιο μπορεί να παρίσταται ενώπιον των ποινικών δικαστηρίων για τα εγκλήματα του Κώδικα προς υποστήριξη της κατηγορίας» </w:t>
      </w:r>
      <w:r>
        <w:rPr>
          <w:b/>
          <w:bCs/>
          <w:i/>
          <w:iCs/>
          <w:lang w:val="el" w:eastAsia="el"/>
        </w:rPr>
        <w:t xml:space="preserve">αντικαθιστά τα εδάφια </w:t>
      </w:r>
      <w:r>
        <w:rPr>
          <w:b/>
          <w:bCs/>
          <w:i/>
          <w:iCs/>
          <w:lang w:val="el" w:eastAsia="el"/>
        </w:rPr>
        <w:t>«Το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w:t>
      </w:r>
      <w:r>
        <w:rPr>
          <w:b/>
          <w:bCs/>
          <w:i/>
          <w:iCs/>
          <w:lang w:val="el" w:eastAsia="el"/>
        </w:rPr>
        <w:t>.]</w:t>
      </w:r>
    </w:p>
    <w:p>
      <w:pPr>
        <w:spacing w:before="240" w:after="240"/>
        <w:rPr>
          <w:lang w:val="el" w:eastAsia="el"/>
        </w:rPr>
      </w:pPr>
      <w:r>
        <w:rPr>
          <w:b/>
          <w:bCs/>
          <w:i/>
          <w:iCs/>
          <w:lang w:val="el" w:eastAsia="el"/>
        </w:rPr>
        <w:t>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i/>
          <w:iCs/>
          <w:lang w:val="el" w:eastAsia="el"/>
        </w:rPr>
        <w:t>2.</w:t>
      </w:r>
      <w:r>
        <w:rPr>
          <w:b/>
          <w:bCs/>
          <w:i/>
          <w:i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6"/>
        <w:gridCol w:w="7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δικαστήριο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Αρμόδιο κατά τόπο δικαστήριο είναι αυτό της έδρας της αρμόδιας για τη φορολόγηση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Πολιτική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διατάξεων ΚΠΔ και 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Κατά τα λοιπά, εφαρμόζονται οι διατάξεις του Κ.Π.Δ. και του Γενικού Μέρους του Π.Κ..</w:t>
            </w:r>
          </w:p>
          <w:p>
            <w:pPr>
              <w:spacing w:before="240" w:after="240"/>
              <w:rPr>
                <w:b w:val="0"/>
                <w:bCs w:val="0"/>
                <w:i w:val="0"/>
                <w:iCs w:val="0"/>
                <w:smallCaps w:val="0"/>
                <w:color w:val="000000"/>
                <w:lang w:val="el" w:eastAsia="el"/>
              </w:rPr>
            </w:pPr>
            <w:r>
              <w:rPr>
                <w:b/>
                <w:bCs/>
                <w:i w:val="0"/>
                <w:iCs w:val="0"/>
                <w:smallCaps w:val="0"/>
                <w:color w:val="000000"/>
                <w:lang w:val="el" w:eastAsia="el"/>
              </w:rPr>
              <w:t>Άρθρο 69</w:t>
            </w:r>
          </w:p>
          <w:p>
            <w:pPr>
              <w:spacing w:before="240" w:after="240"/>
              <w:rPr>
                <w:b w:val="0"/>
                <w:bCs w:val="0"/>
                <w:i w:val="0"/>
                <w:iCs w:val="0"/>
                <w:smallCaps w:val="0"/>
                <w:color w:val="000000"/>
                <w:lang w:val="el" w:eastAsia="el"/>
              </w:rPr>
            </w:pPr>
            <w:r>
              <w:rPr>
                <w:b/>
                <w:bCs/>
                <w:i w:val="0"/>
                <w:iCs w:val="0"/>
                <w:smallCaps w:val="0"/>
                <w:color w:val="000000"/>
                <w:lang w:val="el" w:eastAsia="el"/>
              </w:rPr>
              <w:t>Αναστολή της ποινής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[Προστίθεται τίτλος</w:t>
            </w:r>
            <w:r>
              <w:rPr>
                <w:b w:val="0"/>
                <w:bCs w:val="0"/>
                <w:i/>
                <w:iCs/>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Το εδάφιο «</w:t>
            </w:r>
            <w:r>
              <w:rPr>
                <w:b w:val="0"/>
                <w:bCs w:val="0"/>
                <w:i/>
                <w:iCs/>
                <w:smallCaps w:val="0"/>
                <w:color w:val="000000"/>
                <w:lang w:val="el" w:eastAsia="el"/>
              </w:rPr>
              <w:t>Για τα εγκλήματα του Κώδικα η αναστολή της ποινής γίνεται κατά τις σχετικές διατάξεις των άρθρων 99 επ. του Π.Κ..»</w:t>
            </w:r>
            <w:r>
              <w:rPr>
                <w:b w:val="0"/>
                <w:bCs w:val="0"/>
                <w:i w:val="0"/>
                <w:iCs w:val="0"/>
                <w:smallCaps w:val="0"/>
                <w:color w:val="000000"/>
                <w:lang w:val="el" w:eastAsia="el"/>
              </w:rPr>
              <w:t xml:space="preserve"> αντικαθιστά τα εδάφια </w:t>
            </w:r>
            <w:r>
              <w:rPr>
                <w:b w:val="0"/>
                <w:bCs w:val="0"/>
                <w:i/>
                <w:iCs/>
                <w:smallCaps w:val="0"/>
                <w:color w:val="000000"/>
                <w:lang w:val="el" w:eastAsia="el"/>
              </w:rPr>
              <w:t>«Για τα εγκλήματα του παρόντος νόμου μετατροπή και αναστολή της ποινής γίνεται κατά τις σχετικές διατάξεις των άρθρων 82 και 99επ.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Αναστολή της ποινής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τα εγκλήματα του Κώδικα η αναστολή της ποινής γίνεται κατά τις σχετικές διατάξεις των άρθρων 99 επ. του Π.Κ..</w:t>
            </w:r>
          </w:p>
          <w:p>
            <w:pPr>
              <w:spacing w:before="240" w:after="240"/>
              <w:rPr>
                <w:b w:val="0"/>
                <w:bCs w:val="0"/>
                <w:i w:val="0"/>
                <w:iCs w:val="0"/>
                <w:smallCaps w:val="0"/>
                <w:color w:val="000000"/>
                <w:lang w:val="el" w:eastAsia="el"/>
              </w:rPr>
            </w:pPr>
            <w:r>
              <w:rPr>
                <w:b/>
                <w:bCs/>
                <w:i w:val="0"/>
                <w:iCs w:val="0"/>
                <w:smallCaps w:val="0"/>
                <w:color w:val="000000"/>
                <w:lang w:val="el" w:eastAsia="el"/>
              </w:rPr>
              <w:t>ΤΜΗΜΑ ΧΙΙΙ</w:t>
            </w:r>
          </w:p>
          <w:p>
            <w:pPr>
              <w:spacing w:before="240" w:after="240"/>
              <w:rPr>
                <w:b w:val="0"/>
                <w:bCs w:val="0"/>
                <w:i w:val="0"/>
                <w:iCs w:val="0"/>
                <w:smallCaps w:val="0"/>
                <w:color w:val="000000"/>
                <w:lang w:val="el" w:eastAsia="el"/>
              </w:rPr>
            </w:pPr>
            <w:r>
              <w:rPr>
                <w:b/>
                <w:bCs/>
                <w:i w:val="0"/>
                <w:iCs w:val="0"/>
                <w:smallCaps w:val="0"/>
                <w:color w:val="000000"/>
                <w:lang w:val="el" w:eastAsia="el"/>
              </w:rPr>
              <w:t>ΜΕΤΑΒΑΤΙΚΕΣ ΚΑΙ ΤΕΛΙΚΕΣ ΔΙΑΤΑΞΕΙΣ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[Μεταβάλλεται ο τίτλος]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70</w:t>
            </w:r>
          </w:p>
          <w:p>
            <w:pPr>
              <w:spacing w:before="240" w:after="240"/>
              <w:rPr>
                <w:b w:val="0"/>
                <w:bCs w:val="0"/>
                <w:i w:val="0"/>
                <w:iCs w:val="0"/>
                <w:smallCaps w:val="0"/>
                <w:color w:val="000000"/>
                <w:lang w:val="el" w:eastAsia="el"/>
              </w:rPr>
            </w:pPr>
            <w:r>
              <w:rPr>
                <w:b/>
                <w:bCs/>
                <w:i w:val="0"/>
                <w:iCs w:val="0"/>
                <w:smallCaps w:val="0"/>
                <w:color w:val="000000"/>
                <w:lang w:val="el" w:eastAsia="el"/>
              </w:rPr>
              <w:t>Μεταβατικές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[Μεταφέρονται με αναγκαίες προσαρμογές οι μεταβατικές διατάξεις του άρ. 72 του ν. 4174/2013. Για τις προσαρμογές αναλυτικά βλ. υποσημείωση</w:t>
            </w:r>
            <w:hyperlink r:id="rId4" w:history="1">
              <w:r>
                <w:rPr>
                  <w:rStyle w:val="Hyperlink"/>
                  <w:b w:val="0"/>
                  <w:bCs w:val="0"/>
                  <w:i w:val="0"/>
                  <w:iCs w:val="0"/>
                  <w:smallCaps w:val="0"/>
                  <w:color w:val="0000EE"/>
                  <w:sz w:val="30"/>
                  <w:szCs w:val="30"/>
                  <w:u w:color="0000EE"/>
                  <w:vertAlign w:val="superscript"/>
                  <w:lang w:val="el" w:eastAsia="el"/>
                </w:rPr>
                <w:t>1</w:t>
              </w:r>
            </w:hyperlink>
            <w:r>
              <w:rPr>
                <w:b w:val="0"/>
                <w:bCs w:val="0"/>
                <w:i w:val="0"/>
                <w:iCs w:val="0"/>
                <w:smallCaps w:val="0"/>
                <w:color w:val="000000"/>
                <w:lang w:val="el" w:eastAsia="el"/>
              </w:rPr>
              <w:t>.]</w:t>
            </w:r>
          </w:p>
        </w:tc>
      </w:tr>
    </w:tbl>
    <w:p>
      <w:pPr>
        <w:spacing w:before="240" w:after="240"/>
        <w:rPr>
          <w:lang w:val="el" w:eastAsia="el"/>
        </w:rPr>
      </w:pPr>
      <w:r>
        <w:rPr>
          <w:b/>
          <w:bCs/>
          <w:i/>
          <w:iCs/>
          <w:sz w:val="30"/>
          <w:szCs w:val="30"/>
          <w:vertAlign w:val="superscript"/>
          <w:lang w:val="el" w:eastAsia="el"/>
        </w:rPr>
        <w:t>1</w:t>
      </w:r>
      <w:r>
        <w:rPr>
          <w:b/>
          <w:bCs/>
          <w:i/>
          <w:iCs/>
          <w:lang w:val="el" w:eastAsia="el"/>
        </w:rPr>
        <w:t xml:space="preserve"> Με το άρθρο 70 κωδικοποιούνται: α) η παρ. 1 και το τρίτο εδάφιο της παρ. 2 του άρθρου 70, του ν. 4174/2013, β) το δεύτερο εδάφιο της παρ. 1 και τα εδάφια τέταρτο και πέμπτο της παρ. 2 του άρθρου 71 του ν. 4174/2013, γ) το άρθρο 72 του ν. 4174/2013, και δ) το άρθρο 73 του ν. 4174/2013. Ειδικότερα :</w:t>
      </w:r>
    </w:p>
    <w:p>
      <w:pPr>
        <w:spacing w:before="240" w:after="240"/>
        <w:rPr>
          <w:lang w:val="el" w:eastAsia="el"/>
        </w:rPr>
      </w:pPr>
      <w:r>
        <w:rPr>
          <w:b/>
          <w:bCs/>
          <w:i/>
          <w:iCs/>
          <w:lang w:val="el" w:eastAsia="el"/>
        </w:rPr>
        <w:t>Με την παρ. 1 κωδικοποιείται η παρ. 1 του άρθρου 72.</w:t>
      </w:r>
    </w:p>
    <w:p>
      <w:pPr>
        <w:spacing w:before="240" w:after="240"/>
        <w:rPr>
          <w:lang w:val="el" w:eastAsia="el"/>
        </w:rPr>
      </w:pPr>
      <w:r>
        <w:rPr>
          <w:b/>
          <w:bCs/>
          <w:i/>
          <w:iCs/>
          <w:lang w:val="el" w:eastAsia="el"/>
        </w:rPr>
        <w:t>Με την παρ. 2 κωδικοποιείται η παρ. 2 του άρθρου 72.</w:t>
      </w:r>
    </w:p>
    <w:p>
      <w:pPr>
        <w:spacing w:before="240" w:after="240"/>
        <w:rPr>
          <w:lang w:val="el" w:eastAsia="el"/>
        </w:rPr>
      </w:pPr>
      <w:r>
        <w:rPr>
          <w:b/>
          <w:bCs/>
          <w:i/>
          <w:iCs/>
          <w:lang w:val="el" w:eastAsia="el"/>
        </w:rPr>
        <w:t>Με την παρ. 3 κωδικοποιείται η παρ. 3 του άρθρου 72.</w:t>
      </w:r>
    </w:p>
    <w:p>
      <w:pPr>
        <w:spacing w:before="240" w:after="240"/>
        <w:rPr>
          <w:lang w:val="el" w:eastAsia="el"/>
        </w:rPr>
      </w:pPr>
      <w:r>
        <w:rPr>
          <w:b/>
          <w:bCs/>
          <w:i/>
          <w:iCs/>
          <w:lang w:val="el" w:eastAsia="el"/>
        </w:rPr>
        <w:t>Με την παρ. 4 κωδικοποιείται η παρ. 4 του άρθρου 72.</w:t>
      </w:r>
    </w:p>
    <w:p>
      <w:pPr>
        <w:spacing w:before="240" w:after="240"/>
        <w:rPr>
          <w:lang w:val="el" w:eastAsia="el"/>
        </w:rPr>
      </w:pPr>
      <w:r>
        <w:rPr>
          <w:b/>
          <w:bCs/>
          <w:i/>
          <w:iCs/>
          <w:lang w:val="el" w:eastAsia="el"/>
        </w:rPr>
        <w:t>Με την παρ. 5 κωδικοποιείται η παρ. 5 του άρθρου 72.</w:t>
      </w:r>
    </w:p>
    <w:p>
      <w:pPr>
        <w:spacing w:before="240" w:after="240"/>
        <w:rPr>
          <w:lang w:val="el" w:eastAsia="el"/>
        </w:rPr>
      </w:pPr>
      <w:r>
        <w:rPr>
          <w:b/>
          <w:bCs/>
          <w:i/>
          <w:iCs/>
          <w:lang w:val="el" w:eastAsia="el"/>
        </w:rPr>
        <w:t>Με την παρ. 6 κωδικοποιείται η παρ. 6 του άρθρου 72.</w:t>
      </w:r>
    </w:p>
    <w:p>
      <w:pPr>
        <w:spacing w:before="240" w:after="240"/>
        <w:rPr>
          <w:lang w:val="el" w:eastAsia="el"/>
        </w:rPr>
      </w:pPr>
      <w:r>
        <w:rPr>
          <w:b/>
          <w:bCs/>
          <w:i/>
          <w:iCs/>
          <w:lang w:val="el" w:eastAsia="el"/>
        </w:rPr>
        <w:t>Με την παρ. 7 κωδικοποιείται η παρ. 7 του άρθρου 72.</w:t>
      </w:r>
    </w:p>
    <w:p>
      <w:pPr>
        <w:spacing w:before="240" w:after="240"/>
        <w:rPr>
          <w:lang w:val="el" w:eastAsia="el"/>
        </w:rPr>
      </w:pPr>
      <w:r>
        <w:rPr>
          <w:b/>
          <w:bCs/>
          <w:i/>
          <w:iCs/>
          <w:lang w:val="el" w:eastAsia="el"/>
        </w:rPr>
        <w:t>Με την παρ. 8 κωδικοποιείται η παρ. 8 του άρθρου 72.</w:t>
      </w:r>
    </w:p>
    <w:p>
      <w:pPr>
        <w:spacing w:before="240" w:after="240"/>
        <w:rPr>
          <w:lang w:val="el" w:eastAsia="el"/>
        </w:rPr>
      </w:pPr>
      <w:r>
        <w:rPr>
          <w:b/>
          <w:bCs/>
          <w:i/>
          <w:iCs/>
          <w:lang w:val="el" w:eastAsia="el"/>
        </w:rPr>
        <w:t>Η παρ. 9 του άρθρου 72, η οποία προστέθηκε με την παρ. 1 του άρθρου 50 του ν. 4223/2013, δεν κωδικοποιείται λόγω εξάντλησης της ρυθμιστικού της περιεχομένου.</w:t>
      </w:r>
    </w:p>
    <w:p>
      <w:pPr>
        <w:spacing w:before="240" w:after="240"/>
        <w:rPr>
          <w:lang w:val="el" w:eastAsia="el"/>
        </w:rPr>
      </w:pPr>
      <w:r>
        <w:rPr>
          <w:b/>
          <w:bCs/>
          <w:i/>
          <w:iCs/>
          <w:lang w:val="el" w:eastAsia="el"/>
        </w:rPr>
        <w:t>Με την παρ. 9 κωδικοποιείται η παρ. 10 του άρθρου 72.</w:t>
      </w:r>
    </w:p>
    <w:p>
      <w:pPr>
        <w:spacing w:before="240" w:after="240"/>
        <w:rPr>
          <w:lang w:val="el" w:eastAsia="el"/>
        </w:rPr>
      </w:pPr>
      <w:r>
        <w:rPr>
          <w:b/>
          <w:bCs/>
          <w:i/>
          <w:iCs/>
          <w:lang w:val="el" w:eastAsia="el"/>
        </w:rPr>
        <w:t>Με την παρ. 10 κωδικοποιούνται το πρώτο, το τρίτο και το τέταρτο εδάφιο της παρ. 11 του άρθρου 72.</w:t>
      </w:r>
    </w:p>
    <w:p>
      <w:pPr>
        <w:spacing w:before="240" w:after="240"/>
        <w:rPr>
          <w:lang w:val="el" w:eastAsia="el"/>
        </w:rPr>
      </w:pPr>
      <w:r>
        <w:rPr>
          <w:b/>
          <w:bCs/>
          <w:i/>
          <w:iCs/>
          <w:lang w:val="el" w:eastAsia="el"/>
        </w:rPr>
        <w:t>Δεν περιλαμβάνεται στην κωδικοποίηση το δεύτερο εδάφιο της παρ. 11, διότι ελλείπει η εισαγωγική προϋπόθεση εφαρμογής του, λόγω της αντικατάστασης της παρ. 3 του άρθρου 36 με την παρ. 2 του άρθρου 32 του ν. 4646/2019. Το σχετικό ζήτημα ρυθμίζεται αυτοτελώς στην περ. α της παρ. 27 του άρθρου 66 του ν. 4646/2019, η οποία έχει ως έξης: «Οι διατάξεις της παραγράφου 3α του άρθρου 36 του ν. 4174/2013, όπως αντικαθίστανται με την παράγραφο 2 του άρθρου 32 του παρόντος καταλαμβάνει φορολογικά έτη, περιόδους, υποθέσεις από 1.1.2018 και μετά. Ειδικά για τις χρήσεις 2012 και 2013 και τα φορολογικά έτη 2014, 2015, 2016 και 2017, πράξη διοικητικού, εκτιμώμενου ή διορθωτικού προσδιορισμού φόρου για περιπτώσεις φοροδιαφυγής, μπορεί να εκδοθεί εντός δέκα (10) ετών από τη λήξη του έτους εντός του οποίου λήγει η προθεσμία υποβολής δήλωσης.».</w:t>
      </w:r>
    </w:p>
    <w:p>
      <w:pPr>
        <w:spacing w:before="240" w:after="240"/>
        <w:rPr>
          <w:lang w:val="el" w:eastAsia="el"/>
        </w:rPr>
      </w:pPr>
      <w:r>
        <w:rPr>
          <w:b/>
          <w:bCs/>
          <w:i/>
          <w:iCs/>
          <w:lang w:val="el" w:eastAsia="el"/>
        </w:rPr>
        <w:t>Η παρ. 12 του άρθρου 72 δεν κωδικοποιείται λόγω εξάντλησης του ρυθμιστικού της περιεχομένου.</w:t>
      </w:r>
    </w:p>
    <w:p>
      <w:pPr>
        <w:spacing w:before="240" w:after="240"/>
        <w:rPr>
          <w:lang w:val="el" w:eastAsia="el"/>
        </w:rPr>
      </w:pPr>
      <w:r>
        <w:rPr>
          <w:b/>
          <w:bCs/>
          <w:i/>
          <w:iCs/>
          <w:lang w:val="el" w:eastAsia="el"/>
        </w:rPr>
        <w:t>Με την παρ. 11 κωδικοποιείται η παρ. 13 του άρθρου 72.</w:t>
      </w:r>
    </w:p>
    <w:p>
      <w:pPr>
        <w:spacing w:before="240" w:after="240"/>
        <w:rPr>
          <w:lang w:val="el" w:eastAsia="el"/>
        </w:rPr>
      </w:pPr>
      <w:r>
        <w:rPr>
          <w:b/>
          <w:bCs/>
          <w:i/>
          <w:iCs/>
          <w:lang w:val="el" w:eastAsia="el"/>
        </w:rPr>
        <w:t>Με την παρ. 12 κωδικοποιείται η παρ. 14 του άρθρου 72.</w:t>
      </w:r>
    </w:p>
    <w:p>
      <w:pPr>
        <w:spacing w:before="240" w:after="240"/>
        <w:rPr>
          <w:lang w:val="el" w:eastAsia="el"/>
        </w:rPr>
      </w:pPr>
      <w:r>
        <w:rPr>
          <w:b/>
          <w:bCs/>
          <w:i/>
          <w:iCs/>
          <w:lang w:val="el" w:eastAsia="el"/>
        </w:rPr>
        <w:t>Η παρ. 15 του άρθρου 72 δεν κωδικοποιείται λόγω εξάντλησης του ρυθμιστικού της περιεχομένου.</w:t>
      </w:r>
    </w:p>
    <w:p>
      <w:pPr>
        <w:spacing w:before="240" w:after="240"/>
        <w:rPr>
          <w:lang w:val="el" w:eastAsia="el"/>
        </w:rPr>
      </w:pPr>
      <w:r>
        <w:rPr>
          <w:b/>
          <w:bCs/>
          <w:i/>
          <w:iCs/>
          <w:lang w:val="el" w:eastAsia="el"/>
        </w:rPr>
        <w:t>Με την παρ. 13 κωδικοποιείται η παρ. 16 του άρθρου 72.</w:t>
      </w:r>
    </w:p>
    <w:p>
      <w:pPr>
        <w:spacing w:before="240" w:after="240"/>
        <w:rPr>
          <w:lang w:val="el" w:eastAsia="el"/>
        </w:rPr>
      </w:pPr>
      <w:r>
        <w:rPr>
          <w:b/>
          <w:bCs/>
          <w:i/>
          <w:iCs/>
          <w:lang w:val="el" w:eastAsia="el"/>
        </w:rPr>
        <w:t>Με την παρ. 14 κωδικοποιείται η παρ. 17 του άρθρου 72.</w:t>
      </w:r>
    </w:p>
    <w:p>
      <w:pPr>
        <w:spacing w:before="240" w:after="240"/>
        <w:rPr>
          <w:lang w:val="el" w:eastAsia="el"/>
        </w:rPr>
      </w:pPr>
      <w:r>
        <w:rPr>
          <w:b/>
          <w:bCs/>
          <w:i/>
          <w:iCs/>
          <w:lang w:val="el" w:eastAsia="el"/>
        </w:rPr>
        <w:t>Με την παρ. 15 κωδικοποιείται η παρ. 18 του άρθρου 72.</w:t>
      </w:r>
    </w:p>
    <w:p>
      <w:pPr>
        <w:spacing w:before="240" w:after="240"/>
        <w:rPr>
          <w:lang w:val="el" w:eastAsia="el"/>
        </w:rPr>
      </w:pPr>
      <w:r>
        <w:rPr>
          <w:b/>
          <w:bCs/>
          <w:i/>
          <w:iCs/>
          <w:lang w:val="el" w:eastAsia="el"/>
        </w:rPr>
        <w:t>Στην κωδικοποιούμενη διάταξη επέρχονται οι εξής τροποποιήσεις: α) γίνεται προσαρμογή των εσωτερικών παραπομπών στο άρθρο 70 λόγω της γενόμενης αναρίθμησης των παραγράφων του κωδικοποιούμενου άρθρου 72,β) στο τέταρτο, πέμπτο και έκτο εδάφιο διορθώνονται εσφαλμένες παραπομπές και γ) στο πέμπτο εδάφιο η φράση «παρακρατούμενου φόρου μισθωτών υπηρεσιών» αντικαθίσταται με τη φράση «παρακρατούμενων φόρων από μισθωτή εργασία και συντάξεις» για λόγους ορολογικής συνάφειας με τον Κ.Φ.Ε., όπως σε προηγούμενα άρθρα του Κώδικα.</w:t>
      </w:r>
    </w:p>
    <w:p>
      <w:pPr>
        <w:spacing w:before="240" w:after="240"/>
        <w:rPr>
          <w:lang w:val="el" w:eastAsia="el"/>
        </w:rPr>
      </w:pPr>
      <w:r>
        <w:rPr>
          <w:b/>
          <w:bCs/>
          <w:i/>
          <w:iCs/>
          <w:lang w:val="el" w:eastAsia="el"/>
        </w:rPr>
        <w:t>Με την παρ. 16 κωδικοποιείται η παρ. 19 του άρθρου 72.</w:t>
      </w:r>
    </w:p>
    <w:p>
      <w:pPr>
        <w:spacing w:before="240" w:after="240"/>
        <w:rPr>
          <w:lang w:val="el" w:eastAsia="el"/>
        </w:rPr>
      </w:pPr>
      <w:r>
        <w:rPr>
          <w:b/>
          <w:bCs/>
          <w:i/>
          <w:iCs/>
          <w:lang w:val="el" w:eastAsia="el"/>
        </w:rPr>
        <w:t>Με την παρ. 17 κωδικοποιείται η παρ. 20 του άρθρου 72.</w:t>
      </w:r>
    </w:p>
    <w:p>
      <w:pPr>
        <w:spacing w:before="240" w:after="240"/>
        <w:rPr>
          <w:lang w:val="el" w:eastAsia="el"/>
        </w:rPr>
      </w:pPr>
      <w:r>
        <w:rPr>
          <w:b/>
          <w:bCs/>
          <w:i/>
          <w:iCs/>
          <w:lang w:val="el" w:eastAsia="el"/>
        </w:rPr>
        <w:t>Με την παρ. 18 κωδικοποιείται η παρ. 21 του άρθρου 72.</w:t>
      </w:r>
    </w:p>
    <w:p>
      <w:pPr>
        <w:spacing w:before="240" w:after="240"/>
        <w:rPr>
          <w:lang w:val="el" w:eastAsia="el"/>
        </w:rPr>
      </w:pPr>
      <w:r>
        <w:rPr>
          <w:b/>
          <w:bCs/>
          <w:i/>
          <w:iCs/>
          <w:lang w:val="el" w:eastAsia="el"/>
        </w:rPr>
        <w:t>Με την παρ. 19 κωδικοποιείται η παρ. 22 του άρθρου 72.</w:t>
      </w:r>
    </w:p>
    <w:p>
      <w:pPr>
        <w:spacing w:before="240" w:after="240"/>
        <w:rPr>
          <w:lang w:val="el" w:eastAsia="el"/>
        </w:rPr>
      </w:pPr>
      <w:r>
        <w:rPr>
          <w:b/>
          <w:bCs/>
          <w:i/>
          <w:iCs/>
          <w:lang w:val="el" w:eastAsia="el"/>
        </w:rPr>
        <w:t>Με την παρ. 20 κωδικοποιείται η παρ. 23 του άρθρου 72.</w:t>
      </w:r>
    </w:p>
    <w:p>
      <w:pPr>
        <w:spacing w:before="240" w:after="240"/>
        <w:rPr>
          <w:lang w:val="el" w:eastAsia="el"/>
        </w:rPr>
      </w:pPr>
      <w:r>
        <w:rPr>
          <w:b/>
          <w:bCs/>
          <w:i/>
          <w:iCs/>
          <w:lang w:val="el" w:eastAsia="el"/>
        </w:rPr>
        <w:t>Οι παρ. 24, 25 και 26 του άρθρου 72 δεν περιλαμβάνονται στην κωδικοποίηση λόγω εξάντλησης του ρυθμιστικού τους περιεχομένου.</w:t>
      </w:r>
    </w:p>
    <w:p>
      <w:pPr>
        <w:spacing w:before="240" w:after="240"/>
        <w:rPr>
          <w:lang w:val="el" w:eastAsia="el"/>
        </w:rPr>
      </w:pPr>
      <w:r>
        <w:rPr>
          <w:b/>
          <w:bCs/>
          <w:i/>
          <w:iCs/>
          <w:lang w:val="el" w:eastAsia="el"/>
        </w:rPr>
        <w:t>Η παρ. 27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Με την παρ. 21 κωδικοποιείται το δεύτερο εδάφιο της παρ. 28 του άρθρου 72. Το πρώτο εδάφιο της παρ. 28 δεν περιλαμβάνεται στην κωδικοποίηση, καθώς έχει εξαντλήσει το ρυθμιστικό του περιεχόμενο.</w:t>
      </w:r>
    </w:p>
    <w:p>
      <w:pPr>
        <w:spacing w:before="240" w:after="240"/>
        <w:rPr>
          <w:lang w:val="el" w:eastAsia="el"/>
        </w:rPr>
      </w:pPr>
      <w:r>
        <w:rPr>
          <w:b/>
          <w:bCs/>
          <w:i/>
          <w:iCs/>
          <w:lang w:val="el" w:eastAsia="el"/>
        </w:rPr>
        <w:t>Με την παρ. 22 κωδικοποιούνται το άρθρο 73 καθώς και η παρ. 29 του άρθρου 72.</w:t>
      </w:r>
    </w:p>
    <w:p>
      <w:pPr>
        <w:spacing w:before="240" w:after="240"/>
        <w:rPr>
          <w:lang w:val="el" w:eastAsia="el"/>
        </w:rPr>
      </w:pPr>
      <w:r>
        <w:rPr>
          <w:b/>
          <w:bCs/>
          <w:i/>
          <w:iCs/>
          <w:lang w:val="el" w:eastAsia="el"/>
        </w:rPr>
        <w:t>Η παρ. 30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Η παρ. 31 του άρθρου 72 δεν περιλαμβάνεται στην κωδικοποίηση, λόγω αφενός εξάντλησης ρυθμιστικού περιεχομένου και αφετέρου, εν τω μεταξύ, αντικατάστασης του συνόλου του άρθρου το οποίο αφορά η παραπομπή.</w:t>
      </w:r>
    </w:p>
    <w:p>
      <w:pPr>
        <w:spacing w:before="240" w:after="240"/>
        <w:rPr>
          <w:lang w:val="el" w:eastAsia="el"/>
        </w:rPr>
      </w:pPr>
      <w:r>
        <w:rPr>
          <w:b/>
          <w:bCs/>
          <w:i/>
          <w:iCs/>
          <w:lang w:val="el" w:eastAsia="el"/>
        </w:rPr>
        <w:t>Η παρ. 32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Η παρ. 33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Η παρ. 34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sz w:val="30"/>
          <w:szCs w:val="30"/>
          <w:vertAlign w:val="superscript"/>
          <w:lang w:val="el" w:eastAsia="el"/>
        </w:rPr>
        <w:t>Έκδοση πράξης διορθωτικού</w:t>
      </w:r>
      <w:r>
        <w:rPr>
          <w:b/>
          <w:bCs/>
          <w:i/>
          <w:iCs/>
          <w:lang w:val="el" w:eastAsia="el"/>
        </w:rPr>
        <w:t>1. Μετά την 1η.1.2014, για υποθέσεις προσωρινού ή οριστικού προσδιορισμού</w:t>
      </w:r>
    </w:p>
    <w:p>
      <w:pPr>
        <w:spacing w:before="240" w:after="240"/>
        <w:rPr>
          <w:lang w:val="el" w:eastAsia="el"/>
        </w:rPr>
      </w:pPr>
      <w:r>
        <w:rPr>
          <w:b/>
          <w:bCs/>
          <w:i/>
          <w:iCs/>
          <w:lang w:val="el" w:eastAsia="el"/>
        </w:rPr>
        <w:t>φορολογικού ελέγχου, που αφορά χρήσεις, περιόδους, φορολογικές</w:t>
      </w:r>
    </w:p>
    <w:p>
      <w:pPr>
        <w:spacing w:before="240" w:after="240"/>
        <w:rPr>
          <w:lang w:val="el" w:eastAsia="el"/>
        </w:rPr>
      </w:pPr>
      <w:r>
        <w:rPr>
          <w:b/>
          <w:bCs/>
          <w:i/>
          <w:iCs/>
          <w:lang w:val="el" w:eastAsia="el"/>
        </w:rPr>
        <w:t>Η παρ. 35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Η παρ. 36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Η παρ. 37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Η παρ. 38 του άρθρου 72 δεν περιλαμβάνεται στην κωδικοποίηση λόγω εξάντλησης του ρυθμιστικού της περιεχομένου.</w:t>
      </w:r>
    </w:p>
    <w:p>
      <w:pPr>
        <w:spacing w:before="240" w:after="240"/>
        <w:rPr>
          <w:lang w:val="el" w:eastAsia="el"/>
        </w:rPr>
      </w:pPr>
      <w:r>
        <w:rPr>
          <w:b/>
          <w:bCs/>
          <w:i/>
          <w:iCs/>
          <w:lang w:val="el" w:eastAsia="el"/>
        </w:rPr>
        <w:t>Με την παρ. 23 κωδικοποιείται η παρ. 40 του άρθρου 72.</w:t>
      </w:r>
    </w:p>
    <w:p>
      <w:pPr>
        <w:spacing w:before="240" w:after="240"/>
        <w:rPr>
          <w:lang w:val="el" w:eastAsia="el"/>
        </w:rPr>
      </w:pPr>
      <w:r>
        <w:rPr>
          <w:b/>
          <w:bCs/>
          <w:i/>
          <w:iCs/>
          <w:lang w:val="el" w:eastAsia="el"/>
        </w:rPr>
        <w:t>Με την παρ. 24 κωδικοποιείται η παρ. 41 του άρθρου 72.</w:t>
      </w:r>
    </w:p>
    <w:p>
      <w:pPr>
        <w:spacing w:before="240" w:after="240"/>
        <w:rPr>
          <w:lang w:val="el" w:eastAsia="el"/>
        </w:rPr>
      </w:pPr>
      <w:r>
        <w:rPr>
          <w:b/>
          <w:bCs/>
          <w:i/>
          <w:iCs/>
          <w:lang w:val="el" w:eastAsia="el"/>
        </w:rPr>
        <w:t>Με την παρ. 25 κωδικοποιείται η παρ. 43 του άρθρου 72.</w:t>
      </w:r>
    </w:p>
    <w:p>
      <w:pPr>
        <w:spacing w:before="240" w:after="240"/>
        <w:rPr>
          <w:lang w:val="el" w:eastAsia="el"/>
        </w:rPr>
      </w:pPr>
      <w:r>
        <w:rPr>
          <w:b/>
          <w:bCs/>
          <w:i/>
          <w:iCs/>
          <w:lang w:val="el" w:eastAsia="el"/>
        </w:rPr>
        <w:t>Με την παρ. 26 κωδικοποιείται η παρ. 44 του άρθρου 72.</w:t>
      </w:r>
    </w:p>
    <w:p>
      <w:pPr>
        <w:spacing w:before="240" w:after="240"/>
        <w:rPr>
          <w:lang w:val="el" w:eastAsia="el"/>
        </w:rPr>
      </w:pPr>
      <w:r>
        <w:rPr>
          <w:b/>
          <w:bCs/>
          <w:i/>
          <w:iCs/>
          <w:lang w:val="el" w:eastAsia="el"/>
        </w:rPr>
        <w:t>Η παρ. 47 του άρθρου 72 δεν περιλαμβάνεται στην κωδικοποίηση λόγω του ότι έχει εξαντλήσει το ρυθμιστικό περιεχόμενό της.</w:t>
      </w:r>
    </w:p>
    <w:p>
      <w:pPr>
        <w:spacing w:before="240" w:after="240"/>
        <w:rPr>
          <w:lang w:val="el" w:eastAsia="el"/>
        </w:rPr>
      </w:pPr>
      <w:r>
        <w:rPr>
          <w:b/>
          <w:bCs/>
          <w:i/>
          <w:iCs/>
          <w:lang w:val="el" w:eastAsia="el"/>
        </w:rPr>
        <w:t>Με την παρ. 27 κωδικοποιείται η παρ. 48 του άρθρου 72. Στην κωδικοποιητική διάταξη παραλείπονται στο πρώτο εδάφιο οι αναφορές στα άρθρα 5 και 6 του ν. 2523/1997 καθώς και το δεύτερο και το τρίτο εδάφιο της κωδικοποιούμενης διάταξης. Τούτο διότι, σύμφωνα με την παρ. 6 του άρθρου 7 του ν. 4337/2015, το πρόστιμο του άρθρου 5 του ν. 2523/1997, που εφαρμοζόταν για παραβάσεις που διαπράχθηκαν στο χρονικό διάστημα μέχρι την έναρξη ισχύος των άρθρων 54 και 55 του ν. 4174/2013, καταργήθηκε από 17.10.2015 (δημοσίευση του ν. 4337/2015), και επιβάλλονται αντί αυτού τα πρόστιμα της παρ. 3 του άρθρου 7 του ν. 4337/2015. Επιπλέον, σύμφωνα με την παρ. 1 του άρθρου 79 του ν. 4472/2017, «για παραβάσεις για τις οποίες προβλέπεται η επιβολή προστίμων του άρθρου 6 του ν. 2523/1997 (Α"179) και της περ. δ της παρ. 2 του άρθρου 55 του ν. 4174/2013 (Α"170), για τις οποίες κατά την ημερομηνία κατάθεσης του ν. 4472/2017 δεν έχουν εκδοθεί οι οριστικές πράξεις επιβολής προστίμων, δεν επιβάλλονται τα πρόστιμα των προαναφερομένων διατάξεων, αλλά επιβάλλεται πρόστιμο ίσο με το πενήντα τοις εκατό (50%) του φόρου που εξέπεσε ή που επιστράφηκε ή που δεν αποδόθηκε, ανεξάρτητα εάν δεν προκύπτει τελικά ποσό φόρου για καταβολή».</w:t>
      </w:r>
    </w:p>
    <w:p>
      <w:pPr>
        <w:spacing w:before="240" w:after="240"/>
        <w:rPr>
          <w:lang w:val="el" w:eastAsia="el"/>
        </w:rPr>
      </w:pPr>
      <w:r>
        <w:rPr>
          <w:b/>
          <w:bCs/>
          <w:i/>
          <w:iCs/>
          <w:lang w:val="el" w:eastAsia="el"/>
        </w:rPr>
        <w:t>Με την παρ. 28 κωδικοποιείται η παρ. 49 του άρθρου 72 και αντικαθίσταται η λέξη «παρόντος» με τον νόμο αναφοράς «ν. 4446/2016 (Α'240)», προς διόρθωση εσφαλμένης παραπομπής.</w:t>
      </w:r>
    </w:p>
    <w:p>
      <w:pPr>
        <w:spacing w:before="240" w:after="240"/>
        <w:rPr>
          <w:lang w:val="el" w:eastAsia="el"/>
        </w:rPr>
      </w:pPr>
      <w:r>
        <w:rPr>
          <w:b/>
          <w:bCs/>
          <w:i/>
          <w:iCs/>
          <w:lang w:val="el" w:eastAsia="el"/>
        </w:rPr>
        <w:t>Με την παρ. 29 κωδικοποιείται η παρ. 50 του άρθρου 72. Στην κωδικοποιητική διάταξη, όπου αναφέρεται η φράση «της παρούσας παραγράφου», αντικαθίσταται από τον νόμο αναφοράς και η παραπομπή στην παρ. 17 αντικαθίσταται από την παρ. 14 λόγω της γενομένης αναρίθμησης.</w:t>
      </w:r>
    </w:p>
    <w:p>
      <w:pPr>
        <w:spacing w:before="240" w:after="240"/>
        <w:rPr>
          <w:lang w:val="el" w:eastAsia="el"/>
        </w:rPr>
      </w:pPr>
      <w:r>
        <w:rPr>
          <w:b/>
          <w:bCs/>
          <w:i/>
          <w:iCs/>
          <w:lang w:val="el" w:eastAsia="el"/>
        </w:rPr>
        <w:t>Με την παρ. 30 κωδικοποιείται η παρ. 51 του άρθρου 72.</w:t>
      </w:r>
    </w:p>
    <w:p>
      <w:pPr>
        <w:spacing w:before="240" w:after="240"/>
        <w:rPr>
          <w:lang w:val="el" w:eastAsia="el"/>
        </w:rPr>
      </w:pPr>
      <w:r>
        <w:rPr>
          <w:b/>
          <w:bCs/>
          <w:i/>
          <w:iCs/>
          <w:lang w:val="el" w:eastAsia="el"/>
        </w:rPr>
        <w:t>Με την παρ. 31 κωδικοποιείται η παρ. 52 του άρθρου 72.</w:t>
      </w:r>
    </w:p>
    <w:p>
      <w:pPr>
        <w:spacing w:before="240" w:after="240"/>
        <w:rPr>
          <w:lang w:val="el" w:eastAsia="el"/>
        </w:rPr>
      </w:pPr>
      <w:r>
        <w:rPr>
          <w:b/>
          <w:bCs/>
          <w:i/>
          <w:iCs/>
          <w:lang w:val="el" w:eastAsia="el"/>
        </w:rPr>
        <w:t>Με την παρ. 32 κωδικοποιείται η παρ. 53 του άρθρου 72, με την επισήμανση ότι στην περ. γ τίθεται ο νόμος αναφοράς.</w:t>
      </w:r>
    </w:p>
    <w:p>
      <w:pPr>
        <w:spacing w:before="240" w:after="240"/>
        <w:rPr>
          <w:lang w:val="el" w:eastAsia="el"/>
        </w:rPr>
      </w:pPr>
      <w:r>
        <w:rPr>
          <w:b/>
          <w:bCs/>
          <w:i/>
          <w:iCs/>
          <w:lang w:val="el" w:eastAsia="el"/>
        </w:rPr>
        <w:t>Με την παρ. 33 κωδικοποιείται η παρ. 54 του άρθρου 72 και γίνεται προσαρμογή των εσωτερικών παραπομπών στις διατάξεις του κωδικοποιητικού άρθρου 70, λόγω αναρίθμησης.</w:t>
      </w:r>
    </w:p>
    <w:p>
      <w:pPr>
        <w:spacing w:before="240" w:after="240"/>
        <w:rPr>
          <w:lang w:val="el" w:eastAsia="el"/>
        </w:rPr>
      </w:pPr>
      <w:r>
        <w:rPr>
          <w:b/>
          <w:bCs/>
          <w:i/>
          <w:iCs/>
          <w:lang w:val="el" w:eastAsia="el"/>
        </w:rPr>
        <w:t>Με την παρ. 34 κωδικοποιείται η παρ. 55 του άρθρου 72 και γίνεται προσαρμογή των εσωτερικών παραπομπών στις διατάξεις του κωδικοποιητικού άρθρου λόγω αναρίθμησης.</w:t>
      </w:r>
    </w:p>
    <w:p>
      <w:pPr>
        <w:spacing w:before="240" w:after="240"/>
        <w:rPr>
          <w:lang w:val="el" w:eastAsia="el"/>
        </w:rPr>
      </w:pPr>
      <w:r>
        <w:rPr>
          <w:b/>
          <w:bCs/>
          <w:i/>
          <w:iCs/>
          <w:lang w:val="el" w:eastAsia="el"/>
        </w:rPr>
        <w:t>Με την παρ. 35 κωδικοποιείται η παρ. 56 του άρθρου 72.</w:t>
      </w:r>
    </w:p>
    <w:p>
      <w:pPr>
        <w:spacing w:before="240" w:after="240"/>
        <w:rPr>
          <w:lang w:val="el" w:eastAsia="el"/>
        </w:rPr>
      </w:pPr>
      <w:r>
        <w:rPr>
          <w:b/>
          <w:bCs/>
          <w:i/>
          <w:iCs/>
          <w:lang w:val="el" w:eastAsia="el"/>
        </w:rPr>
        <w:t>Με την παρ. 36 κωδικοποιείται η παρ. 57 του άρθρου 72.</w:t>
      </w:r>
    </w:p>
    <w:p>
      <w:pPr>
        <w:spacing w:before="240" w:after="240"/>
        <w:rPr>
          <w:lang w:val="el" w:eastAsia="el"/>
        </w:rPr>
      </w:pPr>
      <w:r>
        <w:rPr>
          <w:b/>
          <w:bCs/>
          <w:i/>
          <w:iCs/>
          <w:lang w:val="el" w:eastAsia="el"/>
        </w:rPr>
        <w:t>Με την παρ. 37 κωδικοποιείται το δεύτερο εδάφιο της παρ. 1 του άρθρου 71.</w:t>
      </w:r>
    </w:p>
    <w:p>
      <w:pPr>
        <w:spacing w:before="240" w:after="240"/>
        <w:rPr>
          <w:lang w:val="el" w:eastAsia="el"/>
        </w:rPr>
      </w:pPr>
      <w:r>
        <w:rPr>
          <w:b/>
          <w:bCs/>
          <w:i/>
          <w:iCs/>
          <w:lang w:val="el" w:eastAsia="el"/>
        </w:rPr>
        <w:t>Με την παρ. 38 κωδικοποιούνται το τέταρτο και το πέμπτο εδάφιο του άρθρου 71.</w:t>
      </w:r>
    </w:p>
    <w:p>
      <w:pPr>
        <w:spacing w:before="240" w:after="240"/>
        <w:rPr>
          <w:lang w:val="el" w:eastAsia="el"/>
        </w:rPr>
      </w:pPr>
      <w:r>
        <w:rPr>
          <w:b/>
          <w:bCs/>
          <w:i/>
          <w:iCs/>
          <w:lang w:val="el" w:eastAsia="el"/>
        </w:rPr>
        <w:t>Με την παρ. 39 κωδικοποιείται η μεταβατικού χαρακτήρα ρύθμιση της παρ. 1 του άρθρου 70.</w:t>
      </w:r>
    </w:p>
    <w:p>
      <w:pPr>
        <w:spacing w:before="240" w:after="240"/>
        <w:rPr>
          <w:lang w:val="el" w:eastAsia="el"/>
        </w:rPr>
      </w:pPr>
      <w:r>
        <w:rPr>
          <w:b/>
          <w:bCs/>
          <w:i/>
          <w:iCs/>
          <w:lang w:val="el" w:eastAsia="el"/>
        </w:rPr>
        <w:t>Με την παρ. 40 κωδικοποιείται η μεταβατικού χαρακτήρα ρύθμιση του τρίτου εδαφίου της παρ. 2 του άρθρου 70. Επισημαίνεται ότι το άρθρο 70 του ν. 4174/2013, το οποίο προστέθηκε με το άρθρο 8 του ν. 4337/2015 και με το οποίο το προϋφιστάμενο άρθρο 70 αναριθμήθηκε σε άρθρο 76, κωδικοποιείται μερικώς στο κωδικοποιητικό άρθρο 70, καθ' όσον αποτελείται από μεταβατικές διατάξεις. Συγκεκριμένα, η παρ. 1 κωδικοποιείται στην παρ. 39 του άρθρου 70 και το τρίτο εδάφιο της παρ. 2 κωδικοποιείται στην παρ. 40 του άρθρου 70. Το πρώτο και το δεύτερο εδάφιο της παρ. 2 δεν περιλαμβάνονται στην κωδικοποίηση, καθ' όσον αφορούν στην επίλυση ζητημάτων μετάβασης από τον ν. 2523/1997 στον ν. 4337/2015 και οι σχετικές προβλέψεις έχουν εκπληρώσει τον σκοπό τους.</w:t>
      </w:r>
    </w:p>
    <w:p>
      <w:pPr>
        <w:spacing w:before="240" w:after="240"/>
        <w:rPr>
          <w:lang w:val="el" w:eastAsia="el"/>
        </w:rPr>
      </w:pPr>
      <w:r>
        <w:rPr>
          <w:b/>
          <w:bCs/>
          <w:i/>
          <w:iCs/>
          <w:lang w:val="el" w:eastAsia="el"/>
        </w:rPr>
        <w:t>υποθέσεις ή υποχρεώσεις πριν από την 1</w:t>
      </w:r>
      <w:r>
        <w:rPr>
          <w:b/>
          <w:bCs/>
          <w:i/>
          <w:iCs/>
          <w:sz w:val="30"/>
          <w:szCs w:val="30"/>
          <w:vertAlign w:val="superscript"/>
          <w:lang w:val="el" w:eastAsia="el"/>
        </w:rPr>
        <w:t>η</w:t>
      </w:r>
      <w:r>
        <w:rPr>
          <w:b/>
          <w:bCs/>
          <w:i/>
          <w:iCs/>
          <w:lang w:val="el" w:eastAsia="el"/>
        </w:rPr>
        <w:t>.1.2014,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i/>
          <w:iCs/>
          <w:lang w:val="el" w:eastAsia="el"/>
        </w:rPr>
        <w:t>2.</w:t>
      </w:r>
      <w:r>
        <w:rPr>
          <w:b/>
          <w:bCs/>
          <w:i/>
          <w:i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(Α΄151), την παρ. 2 του άρθρου 49 του ν. 2859/2000 (Α΄248) και κάθε άλλη συναφή διάταξη, εκδίδεται μερική καταλογιστική πράξη.</w:t>
      </w:r>
    </w:p>
    <w:p>
      <w:pPr>
        <w:pStyle w:val="MainText"/>
        <w:spacing w:before="120" w:after="0"/>
        <w:rPr>
          <w:lang w:val="el" w:eastAsia="el"/>
        </w:rPr>
      </w:pPr>
      <w:r>
        <w:rPr>
          <w:b/>
          <w:bCs/>
          <w:i/>
          <w:iCs/>
          <w:lang w:val="el" w:eastAsia="el"/>
        </w:rPr>
        <w:t>3.</w:t>
      </w:r>
      <w:r>
        <w:rPr>
          <w:b/>
          <w:bCs/>
          <w:i/>
          <w:i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w:t>
      </w:r>
      <w:r>
        <w:rPr>
          <w:b/>
          <w:bCs/>
          <w:i/>
          <w:iCs/>
          <w:sz w:val="30"/>
          <w:szCs w:val="30"/>
          <w:vertAlign w:val="superscript"/>
          <w:lang w:val="el" w:eastAsia="el"/>
        </w:rPr>
        <w:t>η</w:t>
      </w:r>
      <w:r>
        <w:rPr>
          <w:b/>
          <w:bCs/>
          <w:i/>
          <w:iCs/>
          <w:lang w:val="el" w:eastAsia="el"/>
        </w:rPr>
        <w:t>.1.2014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i/>
          <w:iCs/>
          <w:lang w:val="el" w:eastAsia="el"/>
        </w:rPr>
        <w:t>4.</w:t>
      </w:r>
      <w:r>
        <w:rPr>
          <w:b/>
          <w:bCs/>
          <w:i/>
          <w:i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i/>
          <w:iCs/>
          <w:lang w:val="el" w:eastAsia="el"/>
        </w:rPr>
        <w:t>5.</w:t>
      </w:r>
      <w:r>
        <w:rPr>
          <w:b/>
          <w:bCs/>
          <w:i/>
          <w:i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i/>
          <w:iCs/>
          <w:lang w:val="el" w:eastAsia="el"/>
        </w:rPr>
        <w:t>6.</w:t>
      </w:r>
      <w:r>
        <w:rPr>
          <w:b/>
          <w:bCs/>
          <w:i/>
          <w:i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i/>
          <w:iCs/>
          <w:lang w:val="el" w:eastAsia="el"/>
        </w:rPr>
        <w:t>7.</w:t>
      </w:r>
      <w:r>
        <w:rPr>
          <w:b/>
          <w:bCs/>
          <w:i/>
          <w:i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w:t>
      </w:r>
    </w:p>
    <w:p>
      <w:pPr>
        <w:spacing w:before="240" w:after="240"/>
        <w:rPr>
          <w:lang w:val="el" w:eastAsia="el"/>
        </w:rPr>
      </w:pPr>
      <w:r>
        <w:rPr>
          <w:b/>
          <w:bCs/>
          <w:i/>
          <w:iCs/>
          <w:lang w:val="el" w:eastAsia="el"/>
        </w:rPr>
        <w:t>καταλογισμού, η Φορολογική Διοίκηση, σε συμμόρφωση με τη δικαστική απόφαση, εκδίδει, από την 1</w:t>
      </w:r>
      <w:r>
        <w:rPr>
          <w:b/>
          <w:bCs/>
          <w:i/>
          <w:iCs/>
          <w:sz w:val="30"/>
          <w:szCs w:val="30"/>
          <w:vertAlign w:val="superscript"/>
          <w:lang w:val="el" w:eastAsia="el"/>
        </w:rPr>
        <w:t>η</w:t>
      </w:r>
      <w:r>
        <w:rPr>
          <w:b/>
          <w:bCs/>
          <w:i/>
          <w:iCs/>
          <w:lang w:val="el" w:eastAsia="el"/>
        </w:rPr>
        <w:t>.1.2014 τις προβλεπόμενες από τον Κώδικα πράξεις προσδιορισμού του φόρου, ανεξαρτήτως του χρόνου έκδοσης της δικαστικής απόφασης.</w:t>
      </w:r>
    </w:p>
    <w:p>
      <w:pPr>
        <w:spacing w:before="240" w:after="240"/>
        <w:rPr>
          <w:lang w:val="el" w:eastAsia="el"/>
        </w:rPr>
      </w:pPr>
      <w:r>
        <w:rPr>
          <w:b/>
          <w:bCs/>
          <w:i/>
          <w:iCs/>
          <w:lang w:val="el" w:eastAsia="el"/>
        </w:rPr>
        <w:t>Για τις δικαστικές αποφάσεις που εκδίδονται μετά την 1</w:t>
      </w:r>
      <w:r>
        <w:rPr>
          <w:b/>
          <w:bCs/>
          <w:i/>
          <w:iCs/>
          <w:sz w:val="30"/>
          <w:szCs w:val="30"/>
          <w:vertAlign w:val="superscript"/>
          <w:lang w:val="el" w:eastAsia="el"/>
        </w:rPr>
        <w:t>η</w:t>
      </w:r>
      <w:r>
        <w:rPr>
          <w:b/>
          <w:bCs/>
          <w:i/>
          <w:iCs/>
          <w:lang w:val="el" w:eastAsia="el"/>
        </w:rPr>
        <w:t>.1.2014 εφαρμόζονται αναλόγως η παρ. 4 του άρθρου 41 και η παρ. 1 του άρθρου 30 του Κώδικα.</w:t>
      </w:r>
    </w:p>
    <w:p>
      <w:pPr>
        <w:pStyle w:val="MainText"/>
        <w:spacing w:before="120" w:after="0"/>
        <w:rPr>
          <w:lang w:val="el" w:eastAsia="el"/>
        </w:rPr>
      </w:pPr>
      <w:r>
        <w:rPr>
          <w:b/>
          <w:bCs/>
          <w:i/>
          <w:iCs/>
          <w:lang w:val="el" w:eastAsia="el"/>
        </w:rPr>
        <w:t>9.</w:t>
      </w:r>
      <w:r>
        <w:rPr>
          <w:b/>
          <w:bCs/>
          <w:i/>
          <w:i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i/>
          <w:iCs/>
          <w:lang w:val="el" w:eastAsia="el"/>
        </w:rPr>
        <w:t>10.</w:t>
      </w:r>
      <w:r>
        <w:rPr>
          <w:b/>
          <w:bCs/>
          <w:i/>
          <w:i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(Α'85) σε πρώτο βαθμό.</w:t>
      </w:r>
    </w:p>
    <w:p>
      <w:pPr>
        <w:pStyle w:val="MainText"/>
        <w:spacing w:before="120" w:after="0"/>
        <w:rPr>
          <w:lang w:val="el" w:eastAsia="el"/>
        </w:rPr>
      </w:pPr>
      <w:r>
        <w:rPr>
          <w:b/>
          <w:bCs/>
          <w:i/>
          <w:iCs/>
          <w:lang w:val="el" w:eastAsia="el"/>
        </w:rPr>
        <w:t>11.</w:t>
      </w:r>
      <w:r>
        <w:rPr>
          <w:b/>
          <w:bCs/>
          <w:i/>
          <w:i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i/>
          <w:iCs/>
          <w:lang w:val="el" w:eastAsia="el"/>
        </w:rPr>
        <w:t>12.</w:t>
      </w:r>
      <w:r>
        <w:rPr>
          <w:b/>
          <w:bCs/>
          <w:i/>
          <w:i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i/>
          <w:iCs/>
          <w:lang w:val="el" w:eastAsia="el"/>
        </w:rPr>
        <w:t>13.</w:t>
      </w:r>
      <w:r>
        <w:rPr>
          <w:b/>
          <w:bCs/>
          <w:i/>
          <w:i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i/>
          <w:iCs/>
          <w:lang w:val="el" w:eastAsia="el"/>
        </w:rPr>
        <w:t>14.</w:t>
      </w:r>
      <w:r>
        <w:rPr>
          <w:b/>
          <w:bCs/>
          <w:i/>
          <w:i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spacing w:before="240" w:after="240"/>
        <w:rPr>
          <w:lang w:val="el" w:eastAsia="el"/>
        </w:rPr>
      </w:pPr>
      <w:r>
        <w:rPr>
          <w:b/>
          <w:bCs/>
          <w:i/>
          <w:iCs/>
          <w:lang w:val="el" w:eastAsia="el"/>
        </w:rPr>
        <w:t>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2523/1997,</w:t>
      </w:r>
      <w:r>
        <w:rPr>
          <w:b/>
          <w:bCs/>
          <w:i/>
          <w:iCs/>
          <w:lang w:val="el" w:eastAsia="el"/>
        </w:rPr>
        <w:t xml:space="preserve">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i/>
          <w:iCs/>
          <w:lang w:val="el" w:eastAsia="el"/>
        </w:rPr>
        <w:t>16.</w:t>
      </w:r>
      <w:r>
        <w:rPr>
          <w:b/>
          <w:bCs/>
          <w:i/>
          <w:i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w:t>
      </w:r>
      <w:r>
        <w:rPr>
          <w:rStyle w:val="link"/>
          <w:b/>
          <w:bCs/>
          <w:i/>
          <w:iCs/>
          <w:lang w:val="el" w:eastAsia="el"/>
        </w:rPr>
        <w:t xml:space="preserve"> άρθρου 4</w:t>
      </w:r>
      <w:r>
        <w:rPr>
          <w:b/>
          <w:bCs/>
          <w:i/>
          <w:iCs/>
          <w:lang w:val="el" w:eastAsia="el"/>
        </w:rPr>
        <w:t xml:space="preserve"> του ν.</w:t>
      </w:r>
      <w:r>
        <w:rPr>
          <w:rStyle w:val="link"/>
          <w:b/>
          <w:bCs/>
          <w:i/>
          <w:iCs/>
          <w:lang w:val="el" w:eastAsia="el"/>
        </w:rPr>
        <w:t xml:space="preserve"> 2523/1997,</w:t>
      </w:r>
      <w:r>
        <w:rPr>
          <w:b/>
          <w:bCs/>
          <w:i/>
          <w:iCs/>
          <w:lang w:val="el" w:eastAsia="el"/>
        </w:rPr>
        <w:t xml:space="preserve">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i/>
          <w:iCs/>
          <w:lang w:val="el" w:eastAsia="el"/>
        </w:rPr>
        <w:t>17.</w:t>
      </w:r>
      <w:r>
        <w:rPr>
          <w:b/>
          <w:bCs/>
          <w:i/>
          <w:iCs/>
          <w:lang w:val="el" w:eastAsia="el"/>
        </w:rPr>
        <w:t xml:space="preserve"> Η υπ’ αριθμ. 45081/30.10.1997 κοινή απόφαση των Υπουργών Εσωτερικών και Οικονομικών που έχει εκδοθεί κατ’ εξουσιοδότηση της παρ. 6 του</w:t>
      </w:r>
      <w:r>
        <w:rPr>
          <w:rStyle w:val="link"/>
          <w:b/>
          <w:bCs/>
          <w:i/>
          <w:iCs/>
          <w:lang w:val="el" w:eastAsia="el"/>
        </w:rPr>
        <w:t xml:space="preserve"> άρθρου 26 </w:t>
      </w:r>
      <w:r>
        <w:rPr>
          <w:b/>
          <w:bCs/>
          <w:i/>
          <w:iCs/>
          <w:lang w:val="el" w:eastAsia="el"/>
        </w:rPr>
        <w:t>του ν.</w:t>
      </w:r>
      <w:r>
        <w:rPr>
          <w:rStyle w:val="link"/>
          <w:b/>
          <w:bCs/>
          <w:i/>
          <w:iCs/>
          <w:lang w:val="el" w:eastAsia="el"/>
        </w:rPr>
        <w:t xml:space="preserve"> 1882/1990 </w:t>
      </w:r>
      <w:r>
        <w:rPr>
          <w:b/>
          <w:bCs/>
          <w:i/>
          <w:iCs/>
          <w:lang w:val="el" w:eastAsia="el"/>
        </w:rPr>
        <w:t>(Α' 43) εξακολουθεί να ισχύει μέχρι την κατάργησή της.</w:t>
      </w:r>
    </w:p>
    <w:p>
      <w:pPr>
        <w:pStyle w:val="MainText"/>
        <w:spacing w:before="120" w:after="0"/>
        <w:rPr>
          <w:lang w:val="el" w:eastAsia="el"/>
        </w:rPr>
      </w:pPr>
      <w:r>
        <w:rPr>
          <w:b/>
          <w:bCs/>
          <w:i/>
          <w:iCs/>
          <w:lang w:val="el" w:eastAsia="el"/>
        </w:rPr>
        <w:t>18.</w:t>
      </w:r>
      <w:r>
        <w:rPr>
          <w:b/>
          <w:bCs/>
          <w:i/>
          <w:i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w:t>
      </w:r>
      <w:r>
        <w:rPr>
          <w:rStyle w:val="link"/>
          <w:b/>
          <w:bCs/>
          <w:i/>
          <w:iCs/>
          <w:lang w:val="el" w:eastAsia="el"/>
        </w:rPr>
        <w:t xml:space="preserve">4223/2013 </w:t>
      </w:r>
      <w:r>
        <w:rPr>
          <w:b/>
          <w:bCs/>
          <w:i/>
          <w:iCs/>
          <w:lang w:val="el" w:eastAsia="el"/>
        </w:rPr>
        <w:t>(Α' 287) επί περιουσιακών στοιχείων που έχουν δεσμευτεί κατ’ εφαρμογή του</w:t>
      </w:r>
      <w:r>
        <w:rPr>
          <w:rStyle w:val="link"/>
          <w:b/>
          <w:bCs/>
          <w:i/>
          <w:iCs/>
          <w:lang w:val="el" w:eastAsia="el"/>
        </w:rPr>
        <w:t xml:space="preserve"> άρθρου 14 </w:t>
      </w:r>
      <w:r>
        <w:rPr>
          <w:b/>
          <w:bCs/>
          <w:i/>
          <w:iCs/>
          <w:lang w:val="el" w:eastAsia="el"/>
        </w:rPr>
        <w:t>του ν.</w:t>
      </w:r>
      <w:r>
        <w:rPr>
          <w:rStyle w:val="link"/>
          <w:b/>
          <w:bCs/>
          <w:i/>
          <w:iCs/>
          <w:lang w:val="el" w:eastAsia="el"/>
        </w:rPr>
        <w:t xml:space="preserve"> 2523/1997.</w:t>
      </w:r>
    </w:p>
    <w:p>
      <w:pPr>
        <w:pStyle w:val="MainText"/>
        <w:spacing w:before="120" w:after="0"/>
        <w:rPr>
          <w:lang w:val="el" w:eastAsia="el"/>
        </w:rPr>
      </w:pPr>
      <w:r>
        <w:rPr>
          <w:b/>
          <w:bCs/>
          <w:i/>
          <w:iCs/>
          <w:lang w:val="el" w:eastAsia="el"/>
        </w:rPr>
        <w:t>19.</w:t>
      </w:r>
      <w:r>
        <w:rPr>
          <w:b/>
          <w:bCs/>
          <w:i/>
          <w:i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i/>
          <w:iCs/>
          <w:lang w:val="el" w:eastAsia="el"/>
        </w:rPr>
        <w:t>20.</w:t>
      </w:r>
      <w:r>
        <w:rPr>
          <w:b/>
          <w:bCs/>
          <w:i/>
          <w:i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w:t>
      </w:r>
    </w:p>
    <w:p>
      <w:pPr>
        <w:spacing w:before="240" w:after="240"/>
        <w:rPr>
          <w:lang w:val="el" w:eastAsia="el"/>
        </w:rPr>
      </w:pPr>
      <w:r>
        <w:rPr>
          <w:b/>
          <w:bCs/>
          <w:i/>
          <w:iCs/>
          <w:lang w:val="el" w:eastAsia="el"/>
        </w:rPr>
        <w:t>παρ. 1 του</w:t>
      </w:r>
      <w:r>
        <w:rPr>
          <w:rStyle w:val="link"/>
          <w:b/>
          <w:bCs/>
          <w:i/>
          <w:iCs/>
          <w:lang w:val="el" w:eastAsia="el"/>
        </w:rPr>
        <w:t xml:space="preserve"> άρθρου 14 </w:t>
      </w:r>
      <w:r>
        <w:rPr>
          <w:b/>
          <w:bCs/>
          <w:i/>
          <w:iCs/>
          <w:lang w:val="el" w:eastAsia="el"/>
        </w:rPr>
        <w:t>του ν.</w:t>
      </w:r>
      <w:r>
        <w:rPr>
          <w:rStyle w:val="link"/>
          <w:b/>
          <w:bCs/>
          <w:i/>
          <w:iCs/>
          <w:lang w:val="el" w:eastAsia="el"/>
        </w:rPr>
        <w:t xml:space="preserve"> 2523/1997 </w:t>
      </w:r>
      <w:r>
        <w:rPr>
          <w:b/>
          <w:bCs/>
          <w:i/>
          <w:iCs/>
          <w:lang w:val="el" w:eastAsia="el"/>
        </w:rPr>
        <w:t>μέχρι τις 31.12.2013, αλλά δεν έχουν ληφθεί τα προβλεπόμενα μέτρα μέχρι την ημερομηνία αυτή.</w:t>
      </w:r>
    </w:p>
    <w:p>
      <w:pPr>
        <w:spacing w:before="240" w:after="240"/>
        <w:rPr>
          <w:lang w:val="el" w:eastAsia="el"/>
        </w:rPr>
      </w:pPr>
      <w:r>
        <w:rPr>
          <w:b/>
          <w:bCs/>
          <w:i/>
          <w:iCs/>
          <w:lang w:val="el" w:eastAsia="el"/>
        </w:rPr>
        <w:t>Αποφάσεις του Υπουργού Οικονομικών, που ρυθμίζουν θέματα που υπάγονται στις διατάξεις του Κώδικα, οι οποίες έχουν εκδοθεί κατ’ εξουσιοδότηση των άρθρων: 16 του ν.</w:t>
      </w:r>
      <w:r>
        <w:rPr>
          <w:rStyle w:val="link"/>
          <w:b/>
          <w:bCs/>
          <w:i/>
          <w:iCs/>
          <w:lang w:val="el" w:eastAsia="el"/>
        </w:rPr>
        <w:t xml:space="preserve"> 1882/1990 </w:t>
      </w:r>
      <w:r>
        <w:rPr>
          <w:b/>
          <w:bCs/>
          <w:i/>
          <w:iCs/>
          <w:lang w:val="el" w:eastAsia="el"/>
        </w:rPr>
        <w:t>(Α' 43) περί Φορολογίας Αυτομάτου Υπερτιμήματος, 2 έως και 19 του ν.</w:t>
      </w:r>
      <w:r>
        <w:rPr>
          <w:rStyle w:val="link"/>
          <w:b/>
          <w:bCs/>
          <w:i/>
          <w:iCs/>
          <w:lang w:val="el" w:eastAsia="el"/>
        </w:rPr>
        <w:t xml:space="preserve"> 3427/2005</w:t>
      </w:r>
      <w:r>
        <w:rPr>
          <w:b/>
          <w:bCs/>
          <w:i/>
          <w:iCs/>
          <w:lang w:val="el" w:eastAsia="el"/>
        </w:rPr>
        <w:t xml:space="preserve"> (Α' 312) περί Φόρου Αυτομάτου Υπερτιμήματος (Φ.Α.Υ.) και Τέλους Συναλλαγής Ακινήτων (Τ.Σ.Α.), 21 έως και 35 του ν.</w:t>
      </w:r>
      <w:r>
        <w:rPr>
          <w:rStyle w:val="link"/>
          <w:b/>
          <w:bCs/>
          <w:i/>
          <w:iCs/>
          <w:lang w:val="el" w:eastAsia="el"/>
        </w:rPr>
        <w:t xml:space="preserve"> 2459/1997 </w:t>
      </w:r>
      <w:r>
        <w:rPr>
          <w:b/>
          <w:bCs/>
          <w:i/>
          <w:iCs/>
          <w:lang w:val="el" w:eastAsia="el"/>
        </w:rPr>
        <w:t>(Α' 17) περί Φόρου Μεγάλης Ακίνητης Περιουσίας (Φ.Μ.Α.Π.), 27 έως και 50 του ν.</w:t>
      </w:r>
      <w:r>
        <w:rPr>
          <w:rStyle w:val="link"/>
          <w:b/>
          <w:bCs/>
          <w:i/>
          <w:iCs/>
          <w:lang w:val="el" w:eastAsia="el"/>
        </w:rPr>
        <w:t xml:space="preserve"> 3842/2010 </w:t>
      </w:r>
      <w:r>
        <w:rPr>
          <w:b/>
          <w:bCs/>
          <w:i/>
          <w:iCs/>
          <w:lang w:val="el" w:eastAsia="el"/>
        </w:rPr>
        <w:t>(Α' 58) περί Φόρου Ακίνητης Περιουσίας (Φ.Α.Π.), 5 έως και 19 του ν.</w:t>
      </w:r>
      <w:r>
        <w:rPr>
          <w:rStyle w:val="link"/>
          <w:b/>
          <w:bCs/>
          <w:i/>
          <w:iCs/>
          <w:lang w:val="el" w:eastAsia="el"/>
        </w:rPr>
        <w:t xml:space="preserve"> 3634/2008 </w:t>
      </w:r>
      <w:r>
        <w:rPr>
          <w:b/>
          <w:bCs/>
          <w:i/>
          <w:iCs/>
          <w:lang w:val="el" w:eastAsia="el"/>
        </w:rPr>
        <w:t>(Α' 9) και 53 του ν.</w:t>
      </w:r>
      <w:r>
        <w:rPr>
          <w:rStyle w:val="link"/>
          <w:b/>
          <w:bCs/>
          <w:i/>
          <w:iCs/>
          <w:lang w:val="el" w:eastAsia="el"/>
        </w:rPr>
        <w:t xml:space="preserve"> 3842/2010 </w:t>
      </w:r>
      <w:r>
        <w:rPr>
          <w:b/>
          <w:bCs/>
          <w:i/>
          <w:iCs/>
          <w:lang w:val="el" w:eastAsia="el"/>
        </w:rPr>
        <w:t>(Α' 58) περί Ενιαίου Τέλους Ακινήτων (Ε.Τ.ΑΚ.), 53 του ν.</w:t>
      </w:r>
      <w:r>
        <w:rPr>
          <w:rStyle w:val="link"/>
          <w:b/>
          <w:bCs/>
          <w:i/>
          <w:iCs/>
          <w:lang w:val="el" w:eastAsia="el"/>
        </w:rPr>
        <w:t xml:space="preserve"> 4021/2011 </w:t>
      </w:r>
      <w:r>
        <w:rPr>
          <w:b/>
          <w:bCs/>
          <w:i/>
          <w:iCs/>
          <w:lang w:val="el" w:eastAsia="el"/>
        </w:rPr>
        <w:t xml:space="preserve">(Α' 218) περί Έκτακτου Ειδικού Τέλους Ηλεκτροδοτούμενων Δομημένων Επιφανειών (Ε.Ε.Τ.Η.Δ.Ε.) και της υποπαρ. Α7 του άρθρου πρώτου του ν. </w:t>
      </w:r>
      <w:r>
        <w:rPr>
          <w:rStyle w:val="link"/>
          <w:b/>
          <w:bCs/>
          <w:i/>
          <w:iCs/>
          <w:lang w:val="el" w:eastAsia="el"/>
        </w:rPr>
        <w:t xml:space="preserve">4152/2013 </w:t>
      </w:r>
      <w:r>
        <w:rPr>
          <w:b/>
          <w:bCs/>
          <w:i/>
          <w:iCs/>
          <w:lang w:val="el" w:eastAsia="el"/>
        </w:rPr>
        <w:t>(Α'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i/>
          <w:iCs/>
          <w:lang w:val="el" w:eastAsia="el"/>
        </w:rPr>
        <w:t>22.</w:t>
      </w:r>
      <w:r>
        <w:rPr>
          <w:b/>
          <w:bCs/>
          <w:i/>
          <w:iCs/>
          <w:lang w:val="el" w:eastAsia="el"/>
        </w:rPr>
        <w:t xml:space="preserve"> Για τα έσοδα που εμπίπτουν στο άρθρο 2 και το Παράρτημα του ν. </w:t>
      </w:r>
      <w:r>
        <w:rPr>
          <w:rStyle w:val="link"/>
          <w:b/>
          <w:bCs/>
          <w:i/>
          <w:iCs/>
          <w:lang w:val="el" w:eastAsia="el"/>
        </w:rPr>
        <w:t xml:space="preserve">4174/2013 </w:t>
      </w:r>
      <w:r>
        <w:rPr>
          <w:b/>
          <w:bCs/>
          <w:i/>
          <w:iCs/>
          <w:lang w:val="el" w:eastAsia="el"/>
        </w:rPr>
        <w:t>(Α'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w:t>
      </w:r>
    </w:p>
    <w:p>
      <w:pPr>
        <w:pStyle w:val="MainText"/>
        <w:spacing w:before="120" w:after="0"/>
        <w:rPr>
          <w:lang w:val="el" w:eastAsia="el"/>
        </w:rPr>
      </w:pPr>
      <w:r>
        <w:rPr>
          <w:b/>
          <w:bCs/>
          <w:i/>
          <w:iCs/>
          <w:lang w:val="el" w:eastAsia="el"/>
        </w:rPr>
        <w:t>23.</w:t>
      </w:r>
      <w:r>
        <w:rPr>
          <w:b/>
          <w:bCs/>
          <w:i/>
          <w:i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i/>
          <w:iCs/>
          <w:lang w:val="el" w:eastAsia="el"/>
        </w:rPr>
        <w:t>24.</w:t>
      </w:r>
      <w:r>
        <w:rPr>
          <w:b/>
          <w:bCs/>
          <w:i/>
          <w:i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i/>
          <w:iCs/>
          <w:lang w:val="el" w:eastAsia="el"/>
        </w:rPr>
        <w:t>25.</w:t>
      </w:r>
      <w:r>
        <w:rPr>
          <w:b/>
          <w:bCs/>
          <w:i/>
          <w:i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i/>
          <w:iCs/>
          <w:lang w:val="el" w:eastAsia="el"/>
        </w:rPr>
        <w:t>26.</w:t>
      </w:r>
      <w:r>
        <w:rPr>
          <w:b/>
          <w:bCs/>
          <w:i/>
          <w:i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w:t>
      </w:r>
      <w:r>
        <w:rPr>
          <w:rStyle w:val="link"/>
          <w:b/>
          <w:bCs/>
          <w:i/>
          <w:iCs/>
          <w:lang w:val="el" w:eastAsia="el"/>
        </w:rPr>
        <w:t>2238/1994.</w:t>
      </w:r>
    </w:p>
    <w:p>
      <w:pPr>
        <w:pStyle w:val="MainText"/>
        <w:spacing w:before="120" w:after="0"/>
        <w:rPr>
          <w:lang w:val="el" w:eastAsia="el"/>
        </w:rPr>
      </w:pPr>
      <w:r>
        <w:rPr>
          <w:b/>
          <w:bCs/>
          <w:i/>
          <w:iCs/>
          <w:lang w:val="el" w:eastAsia="el"/>
        </w:rPr>
        <w:t>27.</w:t>
      </w:r>
      <w:r>
        <w:rPr>
          <w:b/>
          <w:bCs/>
          <w:i/>
          <w:iCs/>
          <w:lang w:val="el" w:eastAsia="el"/>
        </w:rPr>
        <w:t xml:space="preserve"> Για παραβάσεις που διαπράχθηκαν μέχρι τις 31.12.2013, ανεξάρτητα από τον χρόνο διαπίστωσής τους, το σχετικό πρόστιμο υπολογίζεται</w:t>
      </w:r>
    </w:p>
    <w:p>
      <w:pPr>
        <w:spacing w:before="240" w:after="240"/>
        <w:rPr>
          <w:lang w:val="el" w:eastAsia="el"/>
        </w:rPr>
      </w:pPr>
      <w:r>
        <w:rPr>
          <w:b/>
          <w:bCs/>
          <w:i/>
          <w:iCs/>
          <w:lang w:val="el" w:eastAsia="el"/>
        </w:rPr>
        <w:t>σύμφωνα με το</w:t>
      </w:r>
      <w:r>
        <w:rPr>
          <w:rStyle w:val="link"/>
          <w:b/>
          <w:bCs/>
          <w:i/>
          <w:iCs/>
          <w:lang w:val="el" w:eastAsia="el"/>
        </w:rPr>
        <w:t xml:space="preserve"> άρθρο 4 </w:t>
      </w:r>
      <w:r>
        <w:rPr>
          <w:b/>
          <w:bCs/>
          <w:i/>
          <w:iCs/>
          <w:lang w:val="el" w:eastAsia="el"/>
        </w:rPr>
        <w:t>του ν.</w:t>
      </w:r>
      <w:r>
        <w:rPr>
          <w:rStyle w:val="link"/>
          <w:b/>
          <w:bCs/>
          <w:i/>
          <w:iCs/>
          <w:lang w:val="el" w:eastAsia="el"/>
        </w:rPr>
        <w:t xml:space="preserve"> 2523/1997,</w:t>
      </w:r>
      <w:r>
        <w:rPr>
          <w:b/>
          <w:bCs/>
          <w:i/>
          <w:iCs/>
          <w:lang w:val="el" w:eastAsia="el"/>
        </w:rPr>
        <w:t xml:space="preserve">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spacing w:before="240" w:after="240"/>
        <w:rPr>
          <w:lang w:val="el" w:eastAsia="el"/>
        </w:rPr>
      </w:pPr>
      <w:r>
        <w:rPr>
          <w:b/>
          <w:bCs/>
          <w:i/>
          <w:iCs/>
          <w:lang w:val="el" w:eastAsia="el"/>
        </w:rPr>
        <w:t>Οι παρ. 5 και 6 του</w:t>
      </w:r>
      <w:r>
        <w:rPr>
          <w:rStyle w:val="link"/>
          <w:b/>
          <w:bCs/>
          <w:i/>
          <w:iCs/>
          <w:lang w:val="el" w:eastAsia="el"/>
        </w:rPr>
        <w:t xml:space="preserve"> άρθρου 4 </w:t>
      </w:r>
      <w:r>
        <w:rPr>
          <w:b/>
          <w:bCs/>
          <w:i/>
          <w:iCs/>
          <w:lang w:val="el" w:eastAsia="el"/>
        </w:rPr>
        <w:t>του ν.</w:t>
      </w:r>
      <w:r>
        <w:rPr>
          <w:rStyle w:val="link"/>
          <w:b/>
          <w:bCs/>
          <w:i/>
          <w:iCs/>
          <w:lang w:val="el" w:eastAsia="el"/>
        </w:rPr>
        <w:t xml:space="preserve"> 2523/1997 </w:t>
      </w:r>
      <w:r>
        <w:rPr>
          <w:b/>
          <w:bCs/>
          <w:i/>
          <w:iCs/>
          <w:lang w:val="el" w:eastAsia="el"/>
        </w:rPr>
        <w:t>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w:t>
      </w:r>
      <w:r>
        <w:rPr>
          <w:rStyle w:val="link"/>
          <w:b/>
          <w:bCs/>
          <w:i/>
          <w:iCs/>
          <w:lang w:val="el" w:eastAsia="el"/>
        </w:rPr>
        <w:t xml:space="preserve"> 4446/2016 </w:t>
      </w:r>
      <w:r>
        <w:rPr>
          <w:b/>
          <w:bCs/>
          <w:i/>
          <w:iCs/>
          <w:lang w:val="el" w:eastAsia="el"/>
        </w:rPr>
        <w:t>(Α'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w:t>
      </w:r>
      <w:r>
        <w:rPr>
          <w:rStyle w:val="link"/>
          <w:b/>
          <w:bCs/>
          <w:i/>
          <w:iCs/>
          <w:lang w:val="el" w:eastAsia="el"/>
        </w:rPr>
        <w:t xml:space="preserve"> άρθρου</w:t>
      </w:r>
      <w:r>
        <w:rPr>
          <w:rStyle w:val="link"/>
          <w:b/>
          <w:bCs/>
          <w:i/>
          <w:iCs/>
          <w:lang w:val="el" w:eastAsia="el"/>
        </w:rPr>
        <w:t xml:space="preserve">56 </w:t>
      </w:r>
      <w:r>
        <w:rPr>
          <w:b/>
          <w:bCs/>
          <w:i/>
          <w:iCs/>
          <w:lang w:val="el" w:eastAsia="el"/>
        </w:rPr>
        <w:t>του ν.</w:t>
      </w:r>
      <w:r>
        <w:rPr>
          <w:rStyle w:val="link"/>
          <w:b/>
          <w:bCs/>
          <w:i/>
          <w:iCs/>
          <w:lang w:val="el" w:eastAsia="el"/>
        </w:rPr>
        <w:t xml:space="preserve"> 4174/2013 </w:t>
      </w:r>
      <w:r>
        <w:rPr>
          <w:b/>
          <w:bCs/>
          <w:i/>
          <w:iCs/>
          <w:lang w:val="el" w:eastAsia="el"/>
        </w:rPr>
        <w:t>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i/>
          <w:iCs/>
          <w:lang w:val="el" w:eastAsia="el"/>
        </w:rPr>
        <w:t>29.</w:t>
      </w:r>
      <w:r>
        <w:rPr>
          <w:b/>
          <w:bCs/>
          <w:i/>
          <w:iCs/>
          <w:lang w:val="el" w:eastAsia="el"/>
        </w:rPr>
        <w:t xml:space="preserve"> Φορολογούμενος σε βάρος του οποίου: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έχει εκδοθεί και δεν έχει κοινοποιηθεί μέχρι την έναρξη ισχύος του ν. </w:t>
      </w:r>
      <w:r>
        <w:rPr>
          <w:rStyle w:val="link"/>
          <w:b/>
          <w:bCs/>
          <w:i/>
          <w:iCs/>
          <w:lang w:val="el" w:eastAsia="el"/>
        </w:rPr>
        <w:t xml:space="preserve">4512/2018 </w:t>
      </w:r>
      <w:r>
        <w:rPr>
          <w:b/>
          <w:bCs/>
          <w:i/>
          <w:iCs/>
          <w:lang w:val="el" w:eastAsia="el"/>
        </w:rPr>
        <w:t>(Α' 5) οριστική πράξη διορθωτικού προσδιορισμού του φόρου, 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w:t>
      </w:r>
      <w:r>
        <w:rPr>
          <w:rStyle w:val="link"/>
          <w:b/>
          <w:bCs/>
          <w:i/>
          <w:iCs/>
          <w:lang w:val="el" w:eastAsia="el"/>
        </w:rPr>
        <w:t xml:space="preserve"> 4512/2018,</w:t>
      </w:r>
      <w:r>
        <w:rPr>
          <w:b/>
          <w:bCs/>
          <w:i/>
          <w:iCs/>
          <w:lang w:val="el" w:eastAsia="el"/>
        </w:rPr>
        <w:t xml:space="preserve">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2523/1997,</w:t>
      </w:r>
      <w:r>
        <w:rPr>
          <w:b/>
          <w:bCs/>
          <w:i/>
          <w:iCs/>
          <w:lang w:val="el" w:eastAsia="el"/>
        </w:rPr>
        <w:t xml:space="preserve"> κατά περίπτωση, μειώνονται στο εξήντα τοις εκατό (60%) αυτών. Τα ανωτέρω εφαρμόζονται και για εκκρεμείς υποθέσεις κατά την έναρξη ισχύος του ν.</w:t>
      </w:r>
      <w:r>
        <w:rPr>
          <w:rStyle w:val="link"/>
          <w:b/>
          <w:bCs/>
          <w:i/>
          <w:iCs/>
          <w:lang w:val="el" w:eastAsia="el"/>
        </w:rPr>
        <w:t xml:space="preserve"> 4512/2018,</w:t>
      </w:r>
      <w:r>
        <w:rPr>
          <w:b/>
          <w:bCs/>
          <w:i/>
          <w:iCs/>
          <w:lang w:val="el" w:eastAsia="el"/>
        </w:rPr>
        <w:t xml:space="preserve"> εφαρμοζόμενων αναλόγως των παρ. 3 και 5 του</w:t>
      </w:r>
      <w:r>
        <w:rPr>
          <w:rStyle w:val="link"/>
          <w:b/>
          <w:bCs/>
          <w:i/>
          <w:iCs/>
          <w:lang w:val="el" w:eastAsia="el"/>
        </w:rPr>
        <w:t xml:space="preserve"> άρθρου</w:t>
      </w:r>
      <w:r>
        <w:rPr>
          <w:rStyle w:val="link"/>
          <w:b/>
          <w:bCs/>
          <w:i/>
          <w:iCs/>
          <w:lang w:val="el" w:eastAsia="el"/>
        </w:rPr>
        <w:t xml:space="preserve">49 </w:t>
      </w:r>
      <w:r>
        <w:rPr>
          <w:b/>
          <w:bCs/>
          <w:i/>
          <w:iCs/>
          <w:lang w:val="el" w:eastAsia="el"/>
        </w:rPr>
        <w:t>του ν.</w:t>
      </w:r>
      <w:r>
        <w:rPr>
          <w:rStyle w:val="link"/>
          <w:b/>
          <w:bCs/>
          <w:i/>
          <w:iCs/>
          <w:lang w:val="el" w:eastAsia="el"/>
        </w:rPr>
        <w:t xml:space="preserve"> 4509/2017 </w:t>
      </w:r>
      <w:r>
        <w:rPr>
          <w:b/>
          <w:bCs/>
          <w:i/>
          <w:iCs/>
          <w:lang w:val="el" w:eastAsia="el"/>
        </w:rPr>
        <w:t>(Α'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w:t>
      </w:r>
    </w:p>
    <w:p>
      <w:pPr>
        <w:pStyle w:val="MainText"/>
        <w:spacing w:before="120" w:after="0"/>
        <w:rPr>
          <w:lang w:val="el" w:eastAsia="el"/>
        </w:rPr>
      </w:pPr>
      <w:r>
        <w:rPr>
          <w:b/>
          <w:bCs/>
          <w:i/>
          <w:iCs/>
          <w:lang w:val="el" w:eastAsia="el"/>
        </w:rPr>
        <w:t>30.</w:t>
      </w:r>
      <w:r>
        <w:rPr>
          <w:b/>
          <w:bCs/>
          <w:i/>
          <w:i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i/>
          <w:iCs/>
          <w:lang w:val="el" w:eastAsia="el"/>
        </w:rPr>
        <w:t>31.</w:t>
      </w:r>
      <w:r>
        <w:rPr>
          <w:b/>
          <w:bCs/>
          <w:i/>
          <w:i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i/>
          <w:iCs/>
          <w:lang w:val="el" w:eastAsia="el"/>
        </w:rPr>
        <w:t>32.</w:t>
      </w:r>
      <w:r>
        <w:rPr>
          <w:b/>
          <w:bCs/>
          <w:i/>
          <w:i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Πράξεις επιβολής προστίμου που αφορούν χρήσεις έως τις 31.12.2013 και εκδόθηκαν κατ’ εφαρμογή της παρ. 2 του άρθρου 32 του</w:t>
      </w:r>
    </w:p>
    <w:p>
      <w:pPr>
        <w:spacing w:before="240" w:after="240"/>
        <w:rPr>
          <w:lang w:val="el" w:eastAsia="el"/>
        </w:rPr>
      </w:pPr>
      <w:r>
        <w:rPr>
          <w:b/>
          <w:bCs/>
          <w:i/>
          <w:iCs/>
          <w:lang w:val="el" w:eastAsia="el"/>
        </w:rPr>
        <w:t>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 γ) 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w:t>
      </w:r>
      <w:r>
        <w:rPr>
          <w:rStyle w:val="link"/>
          <w:b/>
          <w:bCs/>
          <w:i/>
          <w:iCs/>
          <w:lang w:val="el" w:eastAsia="el"/>
        </w:rPr>
        <w:t xml:space="preserve"> 4701/2020 </w:t>
      </w:r>
      <w:r>
        <w:rPr>
          <w:b/>
          <w:bCs/>
          <w:i/>
          <w:iCs/>
          <w:lang w:val="el" w:eastAsia="el"/>
        </w:rPr>
        <w:t>(Α' 128).</w:t>
      </w:r>
    </w:p>
    <w:p>
      <w:pPr>
        <w:pStyle w:val="MainText"/>
        <w:spacing w:before="120" w:after="0"/>
        <w:rPr>
          <w:lang w:val="el" w:eastAsia="el"/>
        </w:rPr>
      </w:pPr>
      <w:r>
        <w:rPr>
          <w:b/>
          <w:bCs/>
          <w:i/>
          <w:iCs/>
          <w:lang w:val="el" w:eastAsia="el"/>
        </w:rPr>
        <w:t>33.</w:t>
      </w:r>
      <w:r>
        <w:rPr>
          <w:b/>
          <w:bCs/>
          <w:i/>
          <w:i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i/>
          <w:iCs/>
          <w:lang w:val="el" w:eastAsia="el"/>
        </w:rPr>
        <w:t>αβ)</w:t>
      </w:r>
      <w:r>
        <w:rPr>
          <w:b/>
          <w:bCs/>
          <w:i/>
          <w:iCs/>
          <w:lang w:val="en" w:eastAsia="en"/>
        </w:rPr>
        <w:tab/>
      </w:r>
      <w:r>
        <w:rPr>
          <w:b/>
          <w:bCs/>
          <w:i/>
          <w:i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i/>
          <w:iCs/>
          <w:lang w:val="el" w:eastAsia="el"/>
        </w:rPr>
        <w:t>34.</w:t>
      </w:r>
      <w:r>
        <w:rPr>
          <w:b/>
          <w:bCs/>
          <w:i/>
          <w:i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i/>
          <w:iCs/>
          <w:lang w:val="el" w:eastAsia="el"/>
        </w:rPr>
        <w:t>35.</w:t>
      </w:r>
      <w:r>
        <w:rPr>
          <w:b/>
          <w:bCs/>
          <w:i/>
          <w:i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i/>
          <w:iCs/>
          <w:lang w:val="el" w:eastAsia="el"/>
        </w:rPr>
        <w:t>36.</w:t>
      </w:r>
      <w:r>
        <w:rPr>
          <w:b/>
          <w:bCs/>
          <w:i/>
          <w:i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i/>
          <w:iCs/>
          <w:lang w:val="el" w:eastAsia="el"/>
        </w:rPr>
        <w:t>37.</w:t>
      </w:r>
      <w:r>
        <w:rPr>
          <w:b/>
          <w:bCs/>
          <w:i/>
          <w:iCs/>
          <w:lang w:val="el" w:eastAsia="el"/>
        </w:rPr>
        <w:t xml:space="preserve"> Όπου στην κείμενη νομοθεσία γίνεται παραπομπή στις ρυθμίσεις του ν.</w:t>
      </w:r>
      <w:r>
        <w:rPr>
          <w:rStyle w:val="link"/>
          <w:b/>
          <w:bCs/>
          <w:i/>
          <w:iCs/>
          <w:lang w:val="el" w:eastAsia="el"/>
        </w:rPr>
        <w:t xml:space="preserve"> 2523/1997 </w:t>
      </w:r>
      <w:r>
        <w:rPr>
          <w:b/>
          <w:bCs/>
          <w:i/>
          <w:iCs/>
          <w:lang w:val="el" w:eastAsia="el"/>
        </w:rPr>
        <w:t>(άρθρα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i/>
          <w:iCs/>
          <w:lang w:val="el" w:eastAsia="el"/>
        </w:rPr>
        <w:t>38.</w:t>
      </w:r>
      <w:r>
        <w:rPr>
          <w:b/>
          <w:bCs/>
          <w:i/>
          <w:iCs/>
          <w:lang w:val="el" w:eastAsia="el"/>
        </w:rPr>
        <w:t xml:space="preserve"> Αιτήσεις ποινικής δίωξης Προϊσταμένων Δ.Ο.Υ. ή Ελεγκτικών Κέντρων ή Τελωνείων σύμφωνα με το</w:t>
      </w:r>
      <w:r>
        <w:rPr>
          <w:rStyle w:val="link"/>
          <w:b/>
          <w:bCs/>
          <w:i/>
          <w:iCs/>
          <w:lang w:val="el" w:eastAsia="el"/>
        </w:rPr>
        <w:t xml:space="preserve"> άρθρο 25 </w:t>
      </w:r>
      <w:r>
        <w:rPr>
          <w:b/>
          <w:bCs/>
          <w:i/>
          <w:iCs/>
          <w:lang w:val="el" w:eastAsia="el"/>
        </w:rPr>
        <w:t>του ν.</w:t>
      </w:r>
      <w:r>
        <w:rPr>
          <w:rStyle w:val="link"/>
          <w:b/>
          <w:bCs/>
          <w:i/>
          <w:iCs/>
          <w:lang w:val="el" w:eastAsia="el"/>
        </w:rPr>
        <w:t xml:space="preserve"> 1882/1990</w:t>
      </w:r>
      <w:r>
        <w:rPr>
          <w:b/>
          <w:bCs/>
          <w:i/>
          <w:iCs/>
          <w:lang w:val="el" w:eastAsia="el"/>
        </w:rPr>
        <w:t xml:space="preserve">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w:t>
      </w:r>
      <w:r>
        <w:rPr>
          <w:rStyle w:val="link"/>
          <w:b/>
          <w:bCs/>
          <w:i/>
          <w:iCs/>
          <w:lang w:val="el" w:eastAsia="el"/>
        </w:rPr>
        <w:t xml:space="preserve"> 4337/2015 </w:t>
      </w:r>
      <w:r>
        <w:rPr>
          <w:b/>
          <w:bCs/>
          <w:i/>
          <w:iCs/>
          <w:lang w:val="el" w:eastAsia="el"/>
        </w:rPr>
        <w:t>(Α'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w:t>
      </w:r>
      <w:r>
        <w:rPr>
          <w:rStyle w:val="link"/>
          <w:b/>
          <w:bCs/>
          <w:i/>
          <w:iCs/>
          <w:lang w:val="el" w:eastAsia="el"/>
        </w:rPr>
        <w:t xml:space="preserve"> άρθρου 25 </w:t>
      </w:r>
      <w:r>
        <w:rPr>
          <w:b/>
          <w:bCs/>
          <w:i/>
          <w:iCs/>
          <w:lang w:val="el" w:eastAsia="el"/>
        </w:rPr>
        <w:t>του ν.</w:t>
      </w:r>
      <w:r>
        <w:rPr>
          <w:rStyle w:val="link"/>
          <w:b/>
          <w:bCs/>
          <w:i/>
          <w:iCs/>
          <w:lang w:val="el" w:eastAsia="el"/>
        </w:rPr>
        <w:t xml:space="preserve"> 1882/1990 </w:t>
      </w:r>
      <w:r>
        <w:rPr>
          <w:b/>
          <w:bCs/>
          <w:i/>
          <w:iCs/>
          <w:lang w:val="el" w:eastAsia="el"/>
        </w:rPr>
        <w:t>πριν από την δημοσίευση του ν.</w:t>
      </w:r>
      <w:r>
        <w:rPr>
          <w:rStyle w:val="link"/>
          <w:b/>
          <w:bCs/>
          <w:i/>
          <w:iCs/>
          <w:lang w:val="el" w:eastAsia="el"/>
        </w:rPr>
        <w:t xml:space="preserve"> 4337/2015,</w:t>
      </w:r>
      <w:r>
        <w:rPr>
          <w:b/>
          <w:bCs/>
          <w:i/>
          <w:iCs/>
          <w:lang w:val="el" w:eastAsia="el"/>
        </w:rPr>
        <w:t xml:space="preserve"> λήγει με τη δημοσίευση του ν.</w:t>
      </w:r>
      <w:r>
        <w:rPr>
          <w:rStyle w:val="link"/>
          <w:b/>
          <w:bCs/>
          <w:i/>
          <w:iCs/>
          <w:lang w:val="el" w:eastAsia="el"/>
        </w:rPr>
        <w:t xml:space="preserve"> 4337/2015</w:t>
      </w:r>
      <w:r>
        <w:rPr>
          <w:b/>
          <w:bCs/>
          <w:i/>
          <w:iCs/>
          <w:lang w:val="el" w:eastAsia="el"/>
        </w:rPr>
        <w:t xml:space="preserve">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i/>
          <w:iCs/>
          <w:lang w:val="el" w:eastAsia="el"/>
        </w:rPr>
        <w:t>39.</w:t>
      </w:r>
      <w:r>
        <w:rPr>
          <w:b/>
          <w:bCs/>
          <w:i/>
          <w:iCs/>
          <w:lang w:val="el" w:eastAsia="el"/>
        </w:rPr>
        <w:t xml:space="preserve"> Υποθέσεις για εγκλήματα των άρθρων 17, 18 και 19 του ν. </w:t>
      </w:r>
      <w:r>
        <w:rPr>
          <w:rStyle w:val="link"/>
          <w:b/>
          <w:bCs/>
          <w:i/>
          <w:iCs/>
          <w:lang w:val="el" w:eastAsia="el"/>
        </w:rPr>
        <w:t>2523/1997,</w:t>
      </w:r>
      <w:r>
        <w:rPr>
          <w:b/>
          <w:bCs/>
          <w:i/>
          <w:iCs/>
          <w:lang w:val="el" w:eastAsia="el"/>
        </w:rPr>
        <w:t xml:space="preserve"> εάν μέχρι τη δημοσίευση του ν.</w:t>
      </w:r>
      <w:r>
        <w:rPr>
          <w:rStyle w:val="link"/>
          <w:b/>
          <w:bCs/>
          <w:i/>
          <w:iCs/>
          <w:lang w:val="el" w:eastAsia="el"/>
        </w:rPr>
        <w:t xml:space="preserve"> 4337/2015 </w:t>
      </w:r>
      <w:r>
        <w:rPr>
          <w:b/>
          <w:bCs/>
          <w:i/>
          <w:iCs/>
          <w:lang w:val="el" w:eastAsia="el"/>
        </w:rPr>
        <w:t>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i/>
          <w:iCs/>
          <w:lang w:val="el" w:eastAsia="el"/>
        </w:rPr>
        <w:t>40.</w:t>
      </w:r>
      <w:r>
        <w:rPr>
          <w:b/>
          <w:bCs/>
          <w:i/>
          <w:iCs/>
          <w:lang w:val="el" w:eastAsia="el"/>
        </w:rPr>
        <w:t xml:space="preserve"> Εκκρεμείς κατά τη δημοσίευση του ν.</w:t>
      </w:r>
      <w:r>
        <w:rPr>
          <w:rStyle w:val="link"/>
          <w:b/>
          <w:bCs/>
          <w:i/>
          <w:iCs/>
          <w:lang w:val="el" w:eastAsia="el"/>
        </w:rPr>
        <w:t xml:space="preserve"> 4337/2015 </w:t>
      </w:r>
      <w:r>
        <w:rPr>
          <w:b/>
          <w:bCs/>
          <w:i/>
          <w:iCs/>
          <w:lang w:val="el" w:eastAsia="el"/>
        </w:rPr>
        <w:t>μηνυτήριες αναφορές για εγκλήματα των άρθρων 17, 18 και 19 του ν.</w:t>
      </w:r>
      <w:r>
        <w:rPr>
          <w:rStyle w:val="link"/>
          <w:b/>
          <w:bCs/>
          <w:i/>
          <w:iCs/>
          <w:lang w:val="el" w:eastAsia="el"/>
        </w:rPr>
        <w:t xml:space="preserve"> 2523/1997</w:t>
      </w:r>
      <w:r>
        <w:rPr>
          <w:b/>
          <w:bCs/>
          <w:i/>
          <w:iCs/>
          <w:lang w:val="el" w:eastAsia="el"/>
        </w:rPr>
        <w:t xml:space="preserve">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Heading6"/>
        <w:spacing w:before="240" w:after="240"/>
        <w:rPr>
          <w:lang w:val="el" w:eastAsia="el"/>
        </w:rPr>
      </w:pPr>
      <w:r>
        <w:rPr>
          <w:b/>
          <w:bCs/>
          <w:i/>
          <w:iCs/>
          <w:lang w:val="el" w:eastAsia="el"/>
        </w:rPr>
        <w:t>Άρθρο 71</w:t>
      </w:r>
      <w:r>
        <w:rPr>
          <w:b/>
          <w:bCs/>
          <w:i/>
          <w:iCs/>
          <w:lang w:val="el" w:eastAsia="el"/>
        </w:rPr>
        <w:t xml:space="preserve"> </w:t>
      </w:r>
    </w:p>
    <w:p>
      <w:pPr>
        <w:pStyle w:val="Heading6"/>
        <w:spacing w:before="240" w:after="240"/>
        <w:rPr>
          <w:lang w:val="el" w:eastAsia="el"/>
        </w:rPr>
      </w:pPr>
      <w:r>
        <w:rPr>
          <w:b/>
          <w:bCs/>
          <w:i/>
          <w:iCs/>
          <w:lang w:val="el" w:eastAsia="el"/>
        </w:rPr>
        <w:t>Τελικές και καταργούμενες διατάξεις</w:t>
      </w:r>
    </w:p>
    <w:p>
      <w:pPr>
        <w:spacing w:before="240" w:after="240"/>
        <w:rPr>
          <w:lang w:val="el" w:eastAsia="el"/>
        </w:rPr>
      </w:pPr>
      <w:r>
        <w:rPr>
          <w:b/>
          <w:bCs/>
          <w:i/>
          <w:iCs/>
          <w:lang w:val="el" w:eastAsia="el"/>
        </w:rPr>
        <w:t>[Ρυθμίζονται ζητήματα ισχύος κανονιστικών αποφάσεων, πράξεων και διατάξεων που ανακύπτουν λόγω της θέση ισχύος του ν. 4987/2022.]</w:t>
      </w:r>
    </w:p>
    <w:p>
      <w:pPr>
        <w:pStyle w:val="MainText"/>
        <w:spacing w:before="120" w:after="0"/>
        <w:rPr>
          <w:lang w:val="el" w:eastAsia="el"/>
        </w:rPr>
      </w:pPr>
      <w:r>
        <w:rPr>
          <w:b/>
          <w:bCs/>
          <w:i/>
          <w:iCs/>
          <w:lang w:val="el" w:eastAsia="el"/>
        </w:rPr>
        <w:t>1.</w:t>
      </w:r>
      <w:r>
        <w:rPr>
          <w:b/>
          <w:bCs/>
          <w:i/>
          <w:iCs/>
          <w:lang w:val="el" w:eastAsia="el"/>
        </w:rPr>
        <w:t xml:space="preserve"> Όπου σε κείμενες διατάξεις γίνεται παραπομπή ή αναφορά σε διάταξη του Μέρους Α' του ν.</w:t>
      </w:r>
      <w:r>
        <w:rPr>
          <w:rStyle w:val="link"/>
          <w:b/>
          <w:bCs/>
          <w:i/>
          <w:iCs/>
          <w:lang w:val="el" w:eastAsia="el"/>
        </w:rPr>
        <w:t xml:space="preserve"> 4174/2013 </w:t>
      </w:r>
      <w:r>
        <w:rPr>
          <w:b/>
          <w:bCs/>
          <w:i/>
          <w:iCs/>
          <w:lang w:val="el" w:eastAsia="el"/>
        </w:rPr>
        <w:t>(Α' 170) ή του Κώδικα Φορολογικής</w:t>
      </w:r>
    </w:p>
    <w:p>
      <w:pPr>
        <w:spacing w:before="240" w:after="240"/>
        <w:rPr>
          <w:lang w:val="el" w:eastAsia="el"/>
        </w:rPr>
      </w:pPr>
      <w:r>
        <w:rPr>
          <w:b/>
          <w:bCs/>
          <w:i/>
          <w:iCs/>
          <w:lang w:val="el" w:eastAsia="el"/>
        </w:rPr>
        <w:t>Διαδικασίας (Κ.Φ.Δ.), ή γενικά στον ν.</w:t>
      </w:r>
      <w:r>
        <w:rPr>
          <w:rStyle w:val="link"/>
          <w:b/>
          <w:bCs/>
          <w:i/>
          <w:iCs/>
          <w:lang w:val="el" w:eastAsia="el"/>
        </w:rPr>
        <w:t xml:space="preserve"> 4174/2013 </w:t>
      </w:r>
      <w:r>
        <w:rPr>
          <w:b/>
          <w:bCs/>
          <w:i/>
          <w:iCs/>
          <w:lang w:val="el" w:eastAsia="el"/>
        </w:rPr>
        <w:t>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i/>
          <w:iCs/>
          <w:lang w:val="el" w:eastAsia="el"/>
        </w:rPr>
        <w:t>2.</w:t>
      </w:r>
      <w:r>
        <w:rPr>
          <w:b/>
          <w:bCs/>
          <w:i/>
          <w:iCs/>
          <w:lang w:val="el" w:eastAsia="el"/>
        </w:rPr>
        <w:t xml:space="preserve"> Κανονιστικές αποφάσεις ή άλλες διοικητικές πράξεις που έχουν εκδοθεί κατ’ εξουσιοδότηση διατάξεων του ν.</w:t>
      </w:r>
      <w:r>
        <w:rPr>
          <w:rStyle w:val="link"/>
          <w:b/>
          <w:bCs/>
          <w:i/>
          <w:iCs/>
          <w:lang w:val="el" w:eastAsia="el"/>
        </w:rPr>
        <w:t xml:space="preserve"> 4174/2013 </w:t>
      </w:r>
      <w:r>
        <w:rPr>
          <w:b/>
          <w:bCs/>
          <w:i/>
          <w:iCs/>
          <w:lang w:val="el" w:eastAsia="el"/>
        </w:rPr>
        <w:t>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i/>
          <w:iCs/>
          <w:lang w:val="el" w:eastAsia="el"/>
        </w:rPr>
        <w:t>3.</w:t>
      </w:r>
      <w:r>
        <w:rPr>
          <w:b/>
          <w:bCs/>
          <w:i/>
          <w:i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w:t>
      </w:r>
      <w:r>
        <w:rPr>
          <w:rStyle w:val="link"/>
          <w:b/>
          <w:bCs/>
          <w:i/>
          <w:iCs/>
          <w:lang w:val="el" w:eastAsia="el"/>
        </w:rPr>
        <w:t xml:space="preserve"> 4174/2013 </w:t>
      </w:r>
      <w:r>
        <w:rPr>
          <w:b/>
          <w:bCs/>
          <w:i/>
          <w:iCs/>
          <w:lang w:val="el" w:eastAsia="el"/>
        </w:rPr>
        <w:t>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i/>
          <w:iCs/>
          <w:lang w:val="el" w:eastAsia="el"/>
        </w:rPr>
        <w:t>4.</w:t>
      </w:r>
      <w:r>
        <w:rPr>
          <w:b/>
          <w:bCs/>
          <w:i/>
          <w:iCs/>
          <w:lang w:val="el" w:eastAsia="el"/>
        </w:rPr>
        <w:t xml:space="preserve"> Οι κωδικοποιούμενες διατάξεις του Μέρους Α' και το Παράρτημα του ν.</w:t>
      </w:r>
      <w:r>
        <w:rPr>
          <w:rStyle w:val="link"/>
          <w:b/>
          <w:bCs/>
          <w:i/>
          <w:iCs/>
          <w:lang w:val="el" w:eastAsia="el"/>
        </w:rPr>
        <w:t xml:space="preserve"> 4174/2013 </w:t>
      </w:r>
      <w:r>
        <w:rPr>
          <w:b/>
          <w:bCs/>
          <w:i/>
          <w:iCs/>
          <w:lang w:val="el" w:eastAsia="el"/>
        </w:rPr>
        <w:t>καταργούνται.</w:t>
      </w:r>
    </w:p>
    <w:p>
      <w:pPr>
        <w:spacing w:before="240" w:after="240"/>
        <w:rPr>
          <w:lang w:val="el" w:eastAsia="el"/>
        </w:rPr>
      </w:pPr>
      <w:r>
        <w:rPr>
          <w:b/>
          <w:bCs/>
          <w:i/>
          <w:iCs/>
          <w:lang w:val="el" w:eastAsia="el"/>
        </w:rPr>
        <w:t>ΠΑΡΑΡΤΗΜΑ</w:t>
      </w:r>
    </w:p>
    <w:p>
      <w:pPr>
        <w:spacing w:before="240" w:after="240"/>
        <w:rPr>
          <w:lang w:val="el" w:eastAsia="el"/>
        </w:rPr>
      </w:pPr>
      <w:r>
        <w:rPr>
          <w:b/>
          <w:bCs/>
          <w:i/>
          <w:iCs/>
          <w:lang w:val="el" w:eastAsia="el"/>
        </w:rPr>
        <w:t>Φόρος μεταβίβασης ακινήτων (ν.</w:t>
      </w:r>
      <w:r>
        <w:rPr>
          <w:rStyle w:val="link"/>
          <w:b/>
          <w:bCs/>
          <w:i/>
          <w:iCs/>
          <w:lang w:val="el" w:eastAsia="el"/>
        </w:rPr>
        <w:t xml:space="preserve"> 1587/1950)</w:t>
      </w:r>
      <w:r>
        <w:rPr>
          <w:b/>
          <w:bCs/>
          <w:i/>
          <w:iCs/>
          <w:lang w:val="el" w:eastAsia="el"/>
        </w:rPr>
        <w:t xml:space="preserve">, Δήλωση στοιχείων ακινήτων (Ε9) και Περιουσιολόγιο ακινήτων (άρθρα 23 και 23Α του ν. </w:t>
      </w:r>
      <w:r>
        <w:rPr>
          <w:rStyle w:val="link"/>
          <w:b/>
          <w:bCs/>
          <w:i/>
          <w:iCs/>
          <w:lang w:val="el" w:eastAsia="el"/>
        </w:rPr>
        <w:t>3427/2005)</w:t>
      </w:r>
      <w:r>
        <w:rPr>
          <w:b/>
          <w:bCs/>
          <w:i/>
          <w:iCs/>
          <w:lang w:val="el" w:eastAsia="el"/>
        </w:rPr>
        <w:t xml:space="preserve">, Ειδικός Φόρος επί των Ακινήτων (άρθρα 15 έως 18 του ν. </w:t>
      </w:r>
      <w:r>
        <w:rPr>
          <w:rStyle w:val="link"/>
          <w:b/>
          <w:bCs/>
          <w:i/>
          <w:iCs/>
          <w:lang w:val="el" w:eastAsia="el"/>
        </w:rPr>
        <w:t>3091/2002)</w:t>
      </w:r>
      <w:r>
        <w:rPr>
          <w:b/>
          <w:bCs/>
          <w:i/>
          <w:iCs/>
          <w:lang w:val="el" w:eastAsia="el"/>
        </w:rPr>
        <w:t xml:space="preserve">, Τέλος Επιτηδεύματος Φυσικών και Νομικών Προσώπων </w:t>
      </w:r>
      <w:r>
        <w:rPr>
          <w:rStyle w:val="link"/>
          <w:b/>
          <w:bCs/>
          <w:i/>
          <w:iCs/>
          <w:lang w:val="el" w:eastAsia="el"/>
        </w:rPr>
        <w:t xml:space="preserve">(άρθρο 31 </w:t>
      </w:r>
      <w:r>
        <w:rPr>
          <w:b/>
          <w:bCs/>
          <w:i/>
          <w:iCs/>
          <w:lang w:val="el" w:eastAsia="el"/>
        </w:rPr>
        <w:t>του ν.</w:t>
      </w:r>
      <w:r>
        <w:rPr>
          <w:rStyle w:val="link"/>
          <w:b/>
          <w:bCs/>
          <w:i/>
          <w:iCs/>
          <w:lang w:val="el" w:eastAsia="el"/>
        </w:rPr>
        <w:t xml:space="preserve"> 3986/2011)</w:t>
      </w:r>
      <w:r>
        <w:rPr>
          <w:b/>
          <w:bCs/>
          <w:i/>
          <w:iCs/>
          <w:lang w:val="el" w:eastAsia="el"/>
        </w:rPr>
        <w:t>, Ειδική Εισφορά Αλληλεγγύης Φυσικών Προσώπων (άρθρα 29 του ν.</w:t>
      </w:r>
      <w:r>
        <w:rPr>
          <w:rStyle w:val="link"/>
          <w:b/>
          <w:bCs/>
          <w:i/>
          <w:iCs/>
          <w:lang w:val="el" w:eastAsia="el"/>
        </w:rPr>
        <w:t xml:space="preserve"> 3986/2011 </w:t>
      </w:r>
      <w:r>
        <w:rPr>
          <w:b/>
          <w:bCs/>
          <w:i/>
          <w:iCs/>
          <w:lang w:val="el" w:eastAsia="el"/>
        </w:rPr>
        <w:t>και 43Α του ν.</w:t>
      </w:r>
      <w:r>
        <w:rPr>
          <w:rStyle w:val="link"/>
          <w:b/>
          <w:bCs/>
          <w:i/>
          <w:iCs/>
          <w:lang w:val="el" w:eastAsia="el"/>
        </w:rPr>
        <w:t xml:space="preserve"> 4172/2013)</w:t>
      </w:r>
      <w:r>
        <w:rPr>
          <w:b/>
          <w:bCs/>
          <w:i/>
          <w:iCs/>
          <w:lang w:val="el" w:eastAsia="el"/>
        </w:rPr>
        <w:t xml:space="preserve">, Φόρος Πολυτελούς Διαβίωσης </w:t>
      </w:r>
      <w:r>
        <w:rPr>
          <w:rStyle w:val="link"/>
          <w:b/>
          <w:bCs/>
          <w:i/>
          <w:iCs/>
          <w:lang w:val="el" w:eastAsia="el"/>
        </w:rPr>
        <w:t xml:space="preserve">(άρθρο 44 </w:t>
      </w:r>
      <w:r>
        <w:rPr>
          <w:b/>
          <w:bCs/>
          <w:i/>
          <w:iCs/>
          <w:lang w:val="el" w:eastAsia="el"/>
        </w:rPr>
        <w:t>του ν.</w:t>
      </w:r>
      <w:r>
        <w:rPr>
          <w:rStyle w:val="link"/>
          <w:b/>
          <w:bCs/>
          <w:i/>
          <w:iCs/>
          <w:lang w:val="el" w:eastAsia="el"/>
        </w:rPr>
        <w:t xml:space="preserve"> 4111/2013)</w:t>
      </w:r>
      <w:r>
        <w:rPr>
          <w:b/>
          <w:bCs/>
          <w:i/>
          <w:iCs/>
          <w:lang w:val="el" w:eastAsia="el"/>
        </w:rPr>
        <w:t>, Φόρος Πλοίων με ελληνική και με ξένη σημαία (ν.</w:t>
      </w:r>
      <w:r>
        <w:rPr>
          <w:rStyle w:val="link"/>
          <w:b/>
          <w:bCs/>
          <w:i/>
          <w:iCs/>
          <w:lang w:val="el" w:eastAsia="el"/>
        </w:rPr>
        <w:t xml:space="preserve"> 27/1975)</w:t>
      </w:r>
      <w:r>
        <w:rPr>
          <w:b/>
          <w:bCs/>
          <w:i/>
          <w:iCs/>
          <w:lang w:val="el" w:eastAsia="el"/>
        </w:rPr>
        <w:t xml:space="preserve">, Εισφορά Εισαγόμενου Συναλλάγματος </w:t>
      </w:r>
      <w:r>
        <w:rPr>
          <w:rStyle w:val="link"/>
          <w:b/>
          <w:bCs/>
          <w:i/>
          <w:iCs/>
          <w:lang w:val="el" w:eastAsia="el"/>
        </w:rPr>
        <w:t>(άρθρο 45</w:t>
      </w:r>
      <w:r>
        <w:rPr>
          <w:rStyle w:val="link"/>
          <w:b/>
          <w:bCs/>
          <w:i/>
          <w:iCs/>
          <w:lang w:val="el" w:eastAsia="el"/>
        </w:rPr>
        <w:t xml:space="preserve"> παρ. 1 </w:t>
      </w:r>
      <w:r>
        <w:rPr>
          <w:b/>
          <w:bCs/>
          <w:i/>
          <w:iCs/>
          <w:lang w:val="el" w:eastAsia="el"/>
        </w:rPr>
        <w:t>του ν.</w:t>
      </w:r>
      <w:r>
        <w:rPr>
          <w:rStyle w:val="link"/>
          <w:b/>
          <w:bCs/>
          <w:i/>
          <w:iCs/>
          <w:lang w:val="el" w:eastAsia="el"/>
        </w:rPr>
        <w:t xml:space="preserve"> 4141/2013)</w:t>
      </w:r>
      <w:r>
        <w:rPr>
          <w:b/>
          <w:bCs/>
          <w:i/>
          <w:iCs/>
          <w:lang w:val="el" w:eastAsia="el"/>
        </w:rPr>
        <w:t>, Φόρος επί των μερισμάτων εταιρειών του</w:t>
      </w:r>
      <w:r>
        <w:rPr>
          <w:rStyle w:val="link"/>
          <w:b/>
          <w:bCs/>
          <w:i/>
          <w:iCs/>
          <w:lang w:val="el" w:eastAsia="el"/>
        </w:rPr>
        <w:t xml:space="preserve"> άρθρου 25 </w:t>
      </w:r>
      <w:r>
        <w:rPr>
          <w:b/>
          <w:bCs/>
          <w:i/>
          <w:iCs/>
          <w:lang w:val="el" w:eastAsia="el"/>
        </w:rPr>
        <w:t>του ν.</w:t>
      </w:r>
      <w:r>
        <w:rPr>
          <w:rStyle w:val="link"/>
          <w:b/>
          <w:bCs/>
          <w:i/>
          <w:iCs/>
          <w:lang w:val="el" w:eastAsia="el"/>
        </w:rPr>
        <w:t xml:space="preserve"> 27/1975</w:t>
      </w:r>
      <w:r>
        <w:rPr>
          <w:b/>
          <w:bCs/>
          <w:i/>
          <w:iCs/>
          <w:lang w:val="el" w:eastAsia="el"/>
        </w:rPr>
        <w:t xml:space="preserve"> (άρθρο 45 παρ. 5 του ν.</w:t>
      </w:r>
      <w:r>
        <w:rPr>
          <w:rStyle w:val="link"/>
          <w:b/>
          <w:bCs/>
          <w:i/>
          <w:iCs/>
          <w:lang w:val="el" w:eastAsia="el"/>
        </w:rPr>
        <w:t xml:space="preserve"> 4141/2013)</w:t>
      </w:r>
      <w:r>
        <w:rPr>
          <w:b/>
          <w:bCs/>
          <w:i/>
          <w:iCs/>
          <w:lang w:val="el" w:eastAsia="el"/>
        </w:rPr>
        <w:t>, Έσοδα Εισιτηρίων Καζίνο (άρθρα 2 παρ. 10 του ν. 2206/1994, 31 παρ. 13 του ν.</w:t>
      </w:r>
      <w:r>
        <w:rPr>
          <w:rStyle w:val="link"/>
          <w:b/>
          <w:bCs/>
          <w:i/>
          <w:iCs/>
          <w:lang w:val="el" w:eastAsia="el"/>
        </w:rPr>
        <w:t xml:space="preserve"> 2873/2000,</w:t>
      </w:r>
      <w:r>
        <w:rPr>
          <w:b/>
          <w:bCs/>
          <w:i/>
          <w:iCs/>
          <w:lang w:val="el" w:eastAsia="el"/>
        </w:rPr>
        <w:t xml:space="preserve"> 1 παρ. 1 του ν. 3139/2003, πρώτο περ. 9 υποπαρ. Ε7 του ν.</w:t>
      </w:r>
      <w:r>
        <w:rPr>
          <w:rStyle w:val="link"/>
          <w:b/>
          <w:bCs/>
          <w:i/>
          <w:iCs/>
          <w:lang w:val="el" w:eastAsia="el"/>
        </w:rPr>
        <w:t xml:space="preserve"> 4093/2012)</w:t>
      </w:r>
      <w:r>
        <w:rPr>
          <w:b/>
          <w:bCs/>
          <w:i/>
          <w:iCs/>
          <w:lang w:val="el" w:eastAsia="el"/>
        </w:rPr>
        <w:t xml:space="preserve">, Ειδικός Φόρος Πολυτελείας Χωρών της Ε.Ε. και Εγχωρίως Παραγομένων Ειδών </w:t>
      </w:r>
      <w:r>
        <w:rPr>
          <w:rStyle w:val="link"/>
          <w:b/>
          <w:bCs/>
          <w:i/>
          <w:iCs/>
          <w:lang w:val="el" w:eastAsia="el"/>
        </w:rPr>
        <w:t xml:space="preserve">(άρθρο 17 </w:t>
      </w:r>
      <w:r>
        <w:rPr>
          <w:b/>
          <w:bCs/>
          <w:i/>
          <w:iCs/>
          <w:lang w:val="el" w:eastAsia="el"/>
        </w:rPr>
        <w:t>του ν.</w:t>
      </w:r>
      <w:r>
        <w:rPr>
          <w:rStyle w:val="link"/>
          <w:b/>
          <w:bCs/>
          <w:i/>
          <w:iCs/>
          <w:lang w:val="el" w:eastAsia="el"/>
        </w:rPr>
        <w:t xml:space="preserve"> 3833/2010)</w:t>
      </w:r>
      <w:r>
        <w:rPr>
          <w:b/>
          <w:bCs/>
          <w:i/>
          <w:iCs/>
          <w:lang w:val="el" w:eastAsia="el"/>
        </w:rPr>
        <w:t xml:space="preserve">, Συμμετοχή του Ελληνικού Δημοσίου στα Μικτά Κέρδη των Εταιρειών Παροχής Υπηρεσιών Στοιχημάτων και Τυχερών Παιγνίων μέσω Διαδικτύου </w:t>
      </w:r>
      <w:r>
        <w:rPr>
          <w:rStyle w:val="link"/>
          <w:b/>
          <w:bCs/>
          <w:i/>
          <w:iCs/>
          <w:lang w:val="el" w:eastAsia="el"/>
        </w:rPr>
        <w:t xml:space="preserve">(άρθρο 50 </w:t>
      </w:r>
      <w:r>
        <w:rPr>
          <w:b/>
          <w:bCs/>
          <w:i/>
          <w:iCs/>
          <w:lang w:val="el" w:eastAsia="el"/>
        </w:rPr>
        <w:t>του ν.</w:t>
      </w:r>
      <w:r>
        <w:rPr>
          <w:rStyle w:val="link"/>
          <w:b/>
          <w:bCs/>
          <w:i/>
          <w:iCs/>
          <w:lang w:val="el" w:eastAsia="el"/>
        </w:rPr>
        <w:t xml:space="preserve"> 4002/2011)</w:t>
      </w:r>
      <w:r>
        <w:rPr>
          <w:b/>
          <w:bCs/>
          <w:i/>
          <w:iCs/>
          <w:lang w:val="el" w:eastAsia="el"/>
        </w:rPr>
        <w:t xml:space="preserve">, Τέλος Συνδρομητών Κινητής Τηλεφωνίας και Τέλος Καρτοκινητής Τηλεφωνίας </w:t>
      </w:r>
      <w:r>
        <w:rPr>
          <w:rStyle w:val="link"/>
          <w:b/>
          <w:bCs/>
          <w:i/>
          <w:iCs/>
          <w:lang w:val="el" w:eastAsia="el"/>
        </w:rPr>
        <w:t xml:space="preserve">(άρθρο 12 </w:t>
      </w:r>
      <w:r>
        <w:rPr>
          <w:b/>
          <w:bCs/>
          <w:i/>
          <w:iCs/>
          <w:lang w:val="el" w:eastAsia="el"/>
        </w:rPr>
        <w:t>του ν.</w:t>
      </w:r>
      <w:r>
        <w:rPr>
          <w:rStyle w:val="link"/>
          <w:b/>
          <w:bCs/>
          <w:i/>
          <w:iCs/>
          <w:lang w:val="el" w:eastAsia="el"/>
        </w:rPr>
        <w:t xml:space="preserve"> 2579/1998)</w:t>
      </w:r>
      <w:r>
        <w:rPr>
          <w:b/>
          <w:bCs/>
          <w:i/>
          <w:iCs/>
          <w:lang w:val="el" w:eastAsia="el"/>
        </w:rPr>
        <w:t>, Τέλη Διενέργειας Παιγνίων με Παιγνιόχαρτα (άρθρα 8 του ν.</w:t>
      </w:r>
      <w:r>
        <w:rPr>
          <w:rStyle w:val="link"/>
          <w:b/>
          <w:bCs/>
          <w:i/>
          <w:iCs/>
          <w:lang w:val="el" w:eastAsia="el"/>
        </w:rPr>
        <w:t xml:space="preserve"> 2515/1997 </w:t>
      </w:r>
      <w:r>
        <w:rPr>
          <w:b/>
          <w:bCs/>
          <w:i/>
          <w:iCs/>
          <w:lang w:val="el" w:eastAsia="el"/>
        </w:rPr>
        <w:t xml:space="preserve">και 10 παρ. 2 του ν. 3037/2002), Φόρος Ασφαλίστρων </w:t>
      </w:r>
      <w:r>
        <w:rPr>
          <w:rStyle w:val="link"/>
          <w:b/>
          <w:bCs/>
          <w:i/>
          <w:iCs/>
          <w:lang w:val="el" w:eastAsia="el"/>
        </w:rPr>
        <w:t xml:space="preserve">(άρθρο 29 </w:t>
      </w:r>
      <w:r>
        <w:rPr>
          <w:b/>
          <w:bCs/>
          <w:i/>
          <w:iCs/>
          <w:lang w:val="el" w:eastAsia="el"/>
        </w:rPr>
        <w:t>του ν.</w:t>
      </w:r>
      <w:r>
        <w:rPr>
          <w:rStyle w:val="link"/>
          <w:b/>
          <w:bCs/>
          <w:i/>
          <w:iCs/>
          <w:lang w:val="el" w:eastAsia="el"/>
        </w:rPr>
        <w:t xml:space="preserve"> 3492/2006)</w:t>
      </w:r>
      <w:r>
        <w:rPr>
          <w:b/>
          <w:bCs/>
          <w:i/>
          <w:iCs/>
          <w:lang w:val="el" w:eastAsia="el"/>
        </w:rPr>
        <w:t xml:space="preserve">, Ετήσιο Τέλος για τη Λειτουργία Χώρου Καπνιζόντων </w:t>
      </w:r>
      <w:r>
        <w:rPr>
          <w:rStyle w:val="link"/>
          <w:b/>
          <w:bCs/>
          <w:i/>
          <w:iCs/>
          <w:lang w:val="el" w:eastAsia="el"/>
        </w:rPr>
        <w:t xml:space="preserve">(άρθρο 45 </w:t>
      </w:r>
      <w:r>
        <w:rPr>
          <w:b/>
          <w:bCs/>
          <w:i/>
          <w:iCs/>
          <w:lang w:val="el" w:eastAsia="el"/>
        </w:rPr>
        <w:t xml:space="preserve">του ν. </w:t>
      </w:r>
      <w:r>
        <w:rPr>
          <w:rStyle w:val="link"/>
          <w:b/>
          <w:bCs/>
          <w:i/>
          <w:iCs/>
          <w:lang w:val="el" w:eastAsia="el"/>
        </w:rPr>
        <w:t>3986/2011)</w:t>
      </w:r>
      <w:r>
        <w:rPr>
          <w:b/>
          <w:bCs/>
          <w:i/>
          <w:iCs/>
          <w:lang w:val="el" w:eastAsia="el"/>
        </w:rPr>
        <w:t xml:space="preserve">, Ειδικός Φόρος στις Διαφημίσεις που προβάλλονται από την τηλεόραση </w:t>
      </w:r>
      <w:r>
        <w:rPr>
          <w:rStyle w:val="link"/>
          <w:b/>
          <w:bCs/>
          <w:i/>
          <w:iCs/>
          <w:lang w:val="el" w:eastAsia="el"/>
        </w:rPr>
        <w:t>(άρθρο πέμπτο</w:t>
      </w:r>
      <w:r>
        <w:rPr>
          <w:rStyle w:val="link"/>
          <w:b/>
          <w:bCs/>
          <w:i/>
          <w:iCs/>
          <w:lang w:val="el" w:eastAsia="el"/>
        </w:rPr>
        <w:t xml:space="preserve"> παρ. 12 </w:t>
      </w:r>
      <w:r>
        <w:rPr>
          <w:b/>
          <w:bCs/>
          <w:i/>
          <w:iCs/>
          <w:lang w:val="el" w:eastAsia="el"/>
        </w:rPr>
        <w:t>του ν.</w:t>
      </w:r>
      <w:r>
        <w:rPr>
          <w:rStyle w:val="link"/>
          <w:b/>
          <w:bCs/>
          <w:i/>
          <w:iCs/>
          <w:lang w:val="el" w:eastAsia="el"/>
        </w:rPr>
        <w:t xml:space="preserve"> 3845/2010)</w:t>
      </w:r>
      <w:r>
        <w:rPr>
          <w:b/>
          <w:bCs/>
          <w:i/>
          <w:iCs/>
          <w:lang w:val="el" w:eastAsia="el"/>
        </w:rPr>
        <w:t xml:space="preserve">, Ειδικός Φόρος Ιδιωτικών Πλοίων Αναψυχής </w:t>
      </w:r>
      <w:r>
        <w:rPr>
          <w:rStyle w:val="link"/>
          <w:b/>
          <w:bCs/>
          <w:i/>
          <w:iCs/>
          <w:lang w:val="el" w:eastAsia="el"/>
        </w:rPr>
        <w:t xml:space="preserve">(άρθρο 2 </w:t>
      </w:r>
      <w:r>
        <w:rPr>
          <w:b/>
          <w:bCs/>
          <w:i/>
          <w:iCs/>
          <w:lang w:val="el" w:eastAsia="el"/>
        </w:rPr>
        <w:t>του ν.</w:t>
      </w:r>
      <w:r>
        <w:rPr>
          <w:rStyle w:val="link"/>
          <w:b/>
          <w:bCs/>
          <w:i/>
          <w:iCs/>
          <w:lang w:val="el" w:eastAsia="el"/>
        </w:rPr>
        <w:t xml:space="preserve"> 3790/2009)</w:t>
      </w:r>
      <w:r>
        <w:rPr>
          <w:b/>
          <w:bCs/>
          <w:i/>
          <w:iCs/>
          <w:lang w:val="el" w:eastAsia="el"/>
        </w:rPr>
        <w:t>, Φόρος Συγκέντρωσης Κεφαλαίου (άρθρα 17 έως 31 του ν.</w:t>
      </w:r>
      <w:r>
        <w:rPr>
          <w:rStyle w:val="link"/>
          <w:b/>
          <w:bCs/>
          <w:i/>
          <w:iCs/>
          <w:lang w:val="el" w:eastAsia="el"/>
        </w:rPr>
        <w:t xml:space="preserve"> 1676/1986)</w:t>
      </w:r>
      <w:r>
        <w:rPr>
          <w:b/>
          <w:bCs/>
          <w:i/>
          <w:iCs/>
          <w:lang w:val="el" w:eastAsia="el"/>
        </w:rPr>
        <w:t>, Εισφορά Δακοκτονίας (άρθρο 2 του Α.Ν.</w:t>
      </w:r>
      <w:r>
        <w:rPr>
          <w:rStyle w:val="link"/>
          <w:b/>
          <w:bCs/>
          <w:i/>
          <w:iCs/>
          <w:lang w:val="el" w:eastAsia="el"/>
        </w:rPr>
        <w:t xml:space="preserve"> 112/1967)</w:t>
      </w:r>
      <w:r>
        <w:rPr>
          <w:b/>
          <w:bCs/>
          <w:i/>
          <w:iCs/>
          <w:lang w:val="el" w:eastAsia="el"/>
        </w:rPr>
        <w:t>, Εφάπαξ φόροι επί των αποθεμάτων πετρελαίου (άρθρα 23 του ν.</w:t>
      </w:r>
      <w:r>
        <w:rPr>
          <w:rStyle w:val="link"/>
          <w:b/>
          <w:bCs/>
          <w:i/>
          <w:iCs/>
          <w:lang w:val="el" w:eastAsia="el"/>
        </w:rPr>
        <w:t xml:space="preserve"> 3634/2008,</w:t>
      </w:r>
      <w:r>
        <w:rPr>
          <w:b/>
          <w:bCs/>
          <w:i/>
          <w:iCs/>
          <w:lang w:val="el" w:eastAsia="el"/>
        </w:rPr>
        <w:t xml:space="preserve"> 2 του ν. </w:t>
      </w:r>
      <w:r>
        <w:rPr>
          <w:rStyle w:val="link"/>
          <w:b/>
          <w:bCs/>
          <w:i/>
          <w:iCs/>
          <w:lang w:val="el" w:eastAsia="el"/>
        </w:rPr>
        <w:t xml:space="preserve">3828/2010 </w:t>
      </w:r>
      <w:r>
        <w:rPr>
          <w:b/>
          <w:bCs/>
          <w:i/>
          <w:iCs/>
          <w:lang w:val="el" w:eastAsia="el"/>
        </w:rPr>
        <w:t>και τέταρτο παρ. 6 του ν.</w:t>
      </w:r>
      <w:r>
        <w:rPr>
          <w:rStyle w:val="link"/>
          <w:b/>
          <w:bCs/>
          <w:i/>
          <w:iCs/>
          <w:lang w:val="el" w:eastAsia="el"/>
        </w:rPr>
        <w:t xml:space="preserve"> 3845/2010)</w:t>
      </w:r>
      <w:r>
        <w:rPr>
          <w:b/>
          <w:bCs/>
          <w:i/>
          <w:iCs/>
          <w:lang w:val="el" w:eastAsia="el"/>
        </w:rPr>
        <w:t xml:space="preserve">, Τέλη Χαρτοσήμου (π.δ. 28ης Ιουλίου 1931), Ειδικός Φόρος για την Ανάπτυξη της Κινηματογραφικής Τέχνης </w:t>
      </w:r>
      <w:r>
        <w:rPr>
          <w:rStyle w:val="link"/>
          <w:b/>
          <w:bCs/>
          <w:i/>
          <w:iCs/>
          <w:lang w:val="el" w:eastAsia="el"/>
        </w:rPr>
        <w:t xml:space="preserve">(άρθρο 60 </w:t>
      </w:r>
      <w:r>
        <w:rPr>
          <w:b/>
          <w:bCs/>
          <w:i/>
          <w:iCs/>
          <w:lang w:val="el" w:eastAsia="el"/>
        </w:rPr>
        <w:t>του ν.</w:t>
      </w:r>
      <w:r>
        <w:rPr>
          <w:rStyle w:val="link"/>
          <w:b/>
          <w:bCs/>
          <w:i/>
          <w:iCs/>
          <w:lang w:val="el" w:eastAsia="el"/>
        </w:rPr>
        <w:t xml:space="preserve"> 1731/1987)</w:t>
      </w:r>
      <w:r>
        <w:rPr>
          <w:b/>
          <w:bCs/>
          <w:i/>
          <w:iCs/>
          <w:lang w:val="el" w:eastAsia="el"/>
        </w:rPr>
        <w:t>, Φόρος Ακίνητης Περιουσίας (άρθρα 27 έως 50 του ν.</w:t>
      </w:r>
      <w:r>
        <w:rPr>
          <w:rStyle w:val="link"/>
          <w:b/>
          <w:bCs/>
          <w:i/>
          <w:iCs/>
          <w:lang w:val="el" w:eastAsia="el"/>
        </w:rPr>
        <w:t xml:space="preserve"> 3842/2010)</w:t>
      </w:r>
      <w:r>
        <w:rPr>
          <w:b/>
          <w:bCs/>
          <w:i/>
          <w:iCs/>
          <w:lang w:val="el" w:eastAsia="el"/>
        </w:rPr>
        <w:t>, Φόρος Αυτομάτου Υπερτιμήματος (άρθρο 16 του ν.</w:t>
      </w:r>
      <w:r>
        <w:rPr>
          <w:rStyle w:val="link"/>
          <w:b/>
          <w:bCs/>
          <w:i/>
          <w:iCs/>
          <w:lang w:val="el" w:eastAsia="el"/>
        </w:rPr>
        <w:t xml:space="preserve"> 1882/1990)</w:t>
      </w:r>
      <w:r>
        <w:rPr>
          <w:b/>
          <w:bCs/>
          <w:i/>
          <w:iCs/>
          <w:lang w:val="el" w:eastAsia="el"/>
        </w:rPr>
        <w:t>, Φόρος Αυτομάτου Υπερτιμήματος και Τέλος Συναλλαγής Ακινήτων (άρθρα 2 έως 19 του ν.</w:t>
      </w:r>
      <w:r>
        <w:rPr>
          <w:rStyle w:val="link"/>
          <w:b/>
          <w:bCs/>
          <w:i/>
          <w:iCs/>
          <w:lang w:val="el" w:eastAsia="el"/>
        </w:rPr>
        <w:t xml:space="preserve"> 3427/2005)</w:t>
      </w:r>
      <w:r>
        <w:rPr>
          <w:b/>
          <w:bCs/>
          <w:i/>
          <w:iCs/>
          <w:lang w:val="el" w:eastAsia="el"/>
        </w:rPr>
        <w:t>, Φόρος Μεγάλης Ακίνητης Περιουσίας (άρθρα 21 έως 35 του ν.</w:t>
      </w:r>
      <w:r>
        <w:rPr>
          <w:rStyle w:val="link"/>
          <w:b/>
          <w:bCs/>
          <w:i/>
          <w:iCs/>
          <w:lang w:val="el" w:eastAsia="el"/>
        </w:rPr>
        <w:t xml:space="preserve"> 2459/1997)</w:t>
      </w:r>
      <w:r>
        <w:rPr>
          <w:b/>
          <w:bCs/>
          <w:i/>
          <w:iCs/>
          <w:lang w:val="el" w:eastAsia="el"/>
        </w:rPr>
        <w:t>, Ενιαίο Τέλος Ακινήτων (άρθρα 5 έως 19 του ν.</w:t>
      </w:r>
      <w:r>
        <w:rPr>
          <w:rStyle w:val="link"/>
          <w:b/>
          <w:bCs/>
          <w:i/>
          <w:iCs/>
          <w:lang w:val="el" w:eastAsia="el"/>
        </w:rPr>
        <w:t xml:space="preserve"> 3634/2008)</w:t>
      </w:r>
      <w:r>
        <w:rPr>
          <w:b/>
          <w:bCs/>
          <w:i/>
          <w:iCs/>
          <w:lang w:val="el" w:eastAsia="el"/>
        </w:rPr>
        <w:t xml:space="preserve">, Έκτακτο Ειδικό Τέλος Ηλεκτροδοτούμενων Δομημένων Επιφανειών </w:t>
      </w:r>
      <w:r>
        <w:rPr>
          <w:rStyle w:val="link"/>
          <w:b/>
          <w:bCs/>
          <w:i/>
          <w:iCs/>
          <w:lang w:val="el" w:eastAsia="el"/>
        </w:rPr>
        <w:t xml:space="preserve">(άρθρο 53 </w:t>
      </w:r>
      <w:r>
        <w:rPr>
          <w:b/>
          <w:bCs/>
          <w:i/>
          <w:iCs/>
          <w:lang w:val="el" w:eastAsia="el"/>
        </w:rPr>
        <w:t>του ν</w:t>
      </w:r>
      <w:r>
        <w:rPr>
          <w:rStyle w:val="link"/>
          <w:b/>
          <w:bCs/>
          <w:i/>
          <w:iCs/>
          <w:lang w:val="el" w:eastAsia="el"/>
        </w:rPr>
        <w:t>.4021/2011)</w:t>
      </w:r>
      <w:r>
        <w:rPr>
          <w:b/>
          <w:bCs/>
          <w:i/>
          <w:iCs/>
          <w:lang w:val="el" w:eastAsia="el"/>
        </w:rPr>
        <w:t>, Έκτακτο Ειδικό Τέλος Ακινήτων (άρθρο πρώτο υποπαρ. Α7 του ν.</w:t>
      </w:r>
      <w:r>
        <w:rPr>
          <w:rStyle w:val="link"/>
          <w:b/>
          <w:bCs/>
          <w:i/>
          <w:iCs/>
          <w:lang w:val="el" w:eastAsia="el"/>
        </w:rPr>
        <w:t xml:space="preserve"> 4152/2013)</w:t>
      </w:r>
      <w:r>
        <w:rPr>
          <w:b/>
          <w:bCs/>
          <w:i/>
          <w:iCs/>
          <w:lang w:val="el" w:eastAsia="el"/>
        </w:rPr>
        <w:t>, Εισφορές Φυσικών Προσώπων (άρθρα 18 του ν.</w:t>
      </w:r>
      <w:r>
        <w:rPr>
          <w:rStyle w:val="link"/>
          <w:b/>
          <w:bCs/>
          <w:i/>
          <w:iCs/>
          <w:lang w:val="el" w:eastAsia="el"/>
        </w:rPr>
        <w:t xml:space="preserve"> 3758/2009,</w:t>
      </w:r>
      <w:r>
        <w:rPr>
          <w:b/>
          <w:bCs/>
          <w:i/>
          <w:iCs/>
          <w:lang w:val="el" w:eastAsia="el"/>
        </w:rPr>
        <w:t xml:space="preserve"> 30 του ν. </w:t>
      </w:r>
      <w:r>
        <w:rPr>
          <w:rStyle w:val="link"/>
          <w:b/>
          <w:bCs/>
          <w:i/>
          <w:iCs/>
          <w:lang w:val="el" w:eastAsia="el"/>
        </w:rPr>
        <w:t>3986/2011,</w:t>
      </w:r>
      <w:r>
        <w:rPr>
          <w:b/>
          <w:bCs/>
          <w:i/>
          <w:iCs/>
          <w:lang w:val="el" w:eastAsia="el"/>
        </w:rPr>
        <w:t xml:space="preserve"> 5 του ν.</w:t>
      </w:r>
      <w:r>
        <w:rPr>
          <w:rStyle w:val="link"/>
          <w:b/>
          <w:bCs/>
          <w:i/>
          <w:iCs/>
          <w:lang w:val="el" w:eastAsia="el"/>
        </w:rPr>
        <w:t xml:space="preserve"> 3833/2010)</w:t>
      </w:r>
      <w:r>
        <w:rPr>
          <w:b/>
          <w:bCs/>
          <w:i/>
          <w:iCs/>
          <w:lang w:val="el" w:eastAsia="el"/>
        </w:rPr>
        <w:t xml:space="preserve">, Έκτακτη Εισφορά στα Ιδιωτικά Πλοία Αναψυχής </w:t>
      </w:r>
      <w:r>
        <w:rPr>
          <w:rStyle w:val="link"/>
          <w:b/>
          <w:bCs/>
          <w:i/>
          <w:iCs/>
          <w:lang w:val="el" w:eastAsia="el"/>
        </w:rPr>
        <w:t xml:space="preserve">(άρθρο 3 </w:t>
      </w:r>
      <w:r>
        <w:rPr>
          <w:b/>
          <w:bCs/>
          <w:i/>
          <w:iCs/>
          <w:lang w:val="el" w:eastAsia="el"/>
        </w:rPr>
        <w:t>του ν.</w:t>
      </w:r>
      <w:r>
        <w:rPr>
          <w:rStyle w:val="link"/>
          <w:b/>
          <w:bCs/>
          <w:i/>
          <w:iCs/>
          <w:lang w:val="el" w:eastAsia="el"/>
        </w:rPr>
        <w:t xml:space="preserve"> 3790/2009)</w:t>
      </w:r>
      <w:r>
        <w:rPr>
          <w:b/>
          <w:bCs/>
          <w:i/>
          <w:iCs/>
          <w:lang w:val="el" w:eastAsia="el"/>
        </w:rPr>
        <w:t xml:space="preserve">, Έκτακτες Εφάπαξ Εισφορές Κοινωνικής Ευθύνης των Νομικών Προσώπων (άρθρα 2 του ν. </w:t>
      </w:r>
      <w:r>
        <w:rPr>
          <w:rStyle w:val="link"/>
          <w:b/>
          <w:bCs/>
          <w:i/>
          <w:iCs/>
          <w:lang w:val="el" w:eastAsia="el"/>
        </w:rPr>
        <w:t xml:space="preserve">3808/2009 </w:t>
      </w:r>
      <w:r>
        <w:rPr>
          <w:b/>
          <w:bCs/>
          <w:i/>
          <w:iCs/>
          <w:lang w:val="el" w:eastAsia="el"/>
        </w:rPr>
        <w:t>και 5 του ν.</w:t>
      </w:r>
      <w:r>
        <w:rPr>
          <w:rStyle w:val="link"/>
          <w:b/>
          <w:bCs/>
          <w:i/>
          <w:iCs/>
          <w:lang w:val="el" w:eastAsia="el"/>
        </w:rPr>
        <w:t xml:space="preserve"> 3845/2010)</w:t>
      </w:r>
      <w:r>
        <w:rPr>
          <w:b/>
          <w:bCs/>
          <w:i/>
          <w:iCs/>
          <w:lang w:val="el" w:eastAsia="el"/>
        </w:rPr>
        <w:t xml:space="preserve">, Αυτοτελής Φορολογία Αφορολόγητων Αποθεματικών </w:t>
      </w:r>
      <w:r>
        <w:rPr>
          <w:rStyle w:val="link"/>
          <w:b/>
          <w:bCs/>
          <w:i/>
          <w:iCs/>
          <w:lang w:val="el" w:eastAsia="el"/>
        </w:rPr>
        <w:t xml:space="preserve">(άρθρο 8 </w:t>
      </w:r>
      <w:r>
        <w:rPr>
          <w:b/>
          <w:bCs/>
          <w:i/>
          <w:iCs/>
          <w:lang w:val="el" w:eastAsia="el"/>
        </w:rPr>
        <w:t>του ν.</w:t>
      </w:r>
      <w:r>
        <w:rPr>
          <w:rStyle w:val="link"/>
          <w:b/>
          <w:bCs/>
          <w:i/>
          <w:iCs/>
          <w:lang w:val="el" w:eastAsia="el"/>
        </w:rPr>
        <w:t xml:space="preserve"> 2579/1998)</w:t>
      </w:r>
      <w:r>
        <w:rPr>
          <w:b/>
          <w:bCs/>
          <w:i/>
          <w:iCs/>
          <w:lang w:val="el" w:eastAsia="el"/>
        </w:rPr>
        <w:t xml:space="preserve">, Φορολογία Προβλέψεων Επισφαλών Απαιτήσεων </w:t>
      </w:r>
      <w:r>
        <w:rPr>
          <w:rStyle w:val="link"/>
          <w:b/>
          <w:bCs/>
          <w:i/>
          <w:iCs/>
          <w:lang w:val="el" w:eastAsia="el"/>
        </w:rPr>
        <w:t>(άρθρο 9</w:t>
      </w:r>
      <w:r>
        <w:rPr>
          <w:rStyle w:val="link"/>
          <w:b/>
          <w:bCs/>
          <w:i/>
          <w:iCs/>
          <w:lang w:val="el" w:eastAsia="el"/>
        </w:rPr>
        <w:t xml:space="preserve"> παρ. 4 </w:t>
      </w:r>
      <w:r>
        <w:rPr>
          <w:b/>
          <w:bCs/>
          <w:i/>
          <w:iCs/>
          <w:lang w:val="el" w:eastAsia="el"/>
        </w:rPr>
        <w:t xml:space="preserve">του ν. </w:t>
      </w:r>
      <w:r>
        <w:rPr>
          <w:rStyle w:val="link"/>
          <w:b/>
          <w:bCs/>
          <w:i/>
          <w:iCs/>
          <w:lang w:val="el" w:eastAsia="el"/>
        </w:rPr>
        <w:t>3296/2004)</w:t>
      </w:r>
      <w:r>
        <w:rPr>
          <w:b/>
          <w:bCs/>
          <w:i/>
          <w:iCs/>
          <w:lang w:val="el" w:eastAsia="el"/>
        </w:rPr>
        <w:t xml:space="preserve">, Αυτοτελής Φορολογία Αφορολόγητων -Αποθεματικών Τεχνικών Επιχειρήσεων </w:t>
      </w:r>
      <w:r>
        <w:rPr>
          <w:rStyle w:val="link"/>
          <w:b/>
          <w:bCs/>
          <w:i/>
          <w:iCs/>
          <w:lang w:val="el" w:eastAsia="el"/>
        </w:rPr>
        <w:t xml:space="preserve">(άρθρο 3 </w:t>
      </w:r>
      <w:r>
        <w:rPr>
          <w:b/>
          <w:bCs/>
          <w:i/>
          <w:iCs/>
          <w:lang w:val="el" w:eastAsia="el"/>
        </w:rPr>
        <w:t>του ν.</w:t>
      </w:r>
      <w:r>
        <w:rPr>
          <w:rStyle w:val="link"/>
          <w:b/>
          <w:bCs/>
          <w:i/>
          <w:iCs/>
          <w:lang w:val="el" w:eastAsia="el"/>
        </w:rPr>
        <w:t xml:space="preserve"> 2954/2001)</w:t>
      </w:r>
      <w:r>
        <w:rPr>
          <w:b/>
          <w:bCs/>
          <w:i/>
          <w:iCs/>
          <w:lang w:val="el" w:eastAsia="el"/>
        </w:rPr>
        <w:t xml:space="preserve">, Αυτοτελής Φορολογία των Αποθεματικών των Τραπεζών </w:t>
      </w:r>
      <w:r>
        <w:rPr>
          <w:rStyle w:val="link"/>
          <w:b/>
          <w:bCs/>
          <w:i/>
          <w:iCs/>
          <w:lang w:val="el" w:eastAsia="el"/>
        </w:rPr>
        <w:t xml:space="preserve">(άρθρο 10 </w:t>
      </w:r>
      <w:r>
        <w:rPr>
          <w:b/>
          <w:bCs/>
          <w:i/>
          <w:iCs/>
          <w:lang w:val="el" w:eastAsia="el"/>
        </w:rPr>
        <w:t xml:space="preserve">του ν. </w:t>
      </w:r>
      <w:r>
        <w:rPr>
          <w:rStyle w:val="link"/>
          <w:b/>
          <w:bCs/>
          <w:i/>
          <w:iCs/>
          <w:lang w:val="el" w:eastAsia="el"/>
        </w:rPr>
        <w:t>3513/2006)</w:t>
      </w:r>
      <w:r>
        <w:rPr>
          <w:b/>
          <w:bCs/>
          <w:i/>
          <w:iCs/>
          <w:lang w:val="el" w:eastAsia="el"/>
        </w:rPr>
        <w:t>, Ειδικός Φόρος Τραπεζικών Εργασιών (άρθρα 6 έως 16 του ν.</w:t>
      </w:r>
      <w:r>
        <w:rPr>
          <w:rStyle w:val="link"/>
          <w:b/>
          <w:bCs/>
          <w:i/>
          <w:iCs/>
          <w:lang w:val="el" w:eastAsia="el"/>
        </w:rPr>
        <w:t xml:space="preserve"> 1676/1986)</w:t>
      </w:r>
      <w:r>
        <w:rPr>
          <w:b/>
          <w:bCs/>
          <w:i/>
          <w:iCs/>
          <w:lang w:val="el" w:eastAsia="el"/>
        </w:rPr>
        <w:t xml:space="preserve">, Φόρος επί του ζύθου (άρθρο 39 του β.δ. 24.9/20.10.1958), Φόρος Διαμονής </w:t>
      </w:r>
      <w:r>
        <w:rPr>
          <w:rStyle w:val="link"/>
          <w:b/>
          <w:bCs/>
          <w:i/>
          <w:iCs/>
          <w:lang w:val="el" w:eastAsia="el"/>
        </w:rPr>
        <w:t xml:space="preserve">(άρθρο 53 </w:t>
      </w:r>
      <w:r>
        <w:rPr>
          <w:b/>
          <w:bCs/>
          <w:i/>
          <w:iCs/>
          <w:lang w:val="el" w:eastAsia="el"/>
        </w:rPr>
        <w:t>του ν.</w:t>
      </w:r>
      <w:r>
        <w:rPr>
          <w:rStyle w:val="link"/>
          <w:b/>
          <w:bCs/>
          <w:i/>
          <w:iCs/>
          <w:lang w:val="el" w:eastAsia="el"/>
        </w:rPr>
        <w:t xml:space="preserve"> 4389/2016)</w:t>
      </w:r>
      <w:r>
        <w:rPr>
          <w:b/>
          <w:bCs/>
          <w:i/>
          <w:iCs/>
          <w:lang w:val="el" w:eastAsia="el"/>
        </w:rPr>
        <w:t xml:space="preserve">, Τέλος στη συνδρομητική τηλεόραση </w:t>
      </w:r>
      <w:r>
        <w:rPr>
          <w:rStyle w:val="link"/>
          <w:b/>
          <w:bCs/>
          <w:i/>
          <w:iCs/>
          <w:lang w:val="el" w:eastAsia="el"/>
        </w:rPr>
        <w:t xml:space="preserve">(άρθρο 54 </w:t>
      </w:r>
      <w:r>
        <w:rPr>
          <w:b/>
          <w:bCs/>
          <w:i/>
          <w:iCs/>
          <w:lang w:val="el" w:eastAsia="el"/>
        </w:rPr>
        <w:t>του ν.</w:t>
      </w:r>
      <w:r>
        <w:rPr>
          <w:rStyle w:val="link"/>
          <w:b/>
          <w:bCs/>
          <w:i/>
          <w:iCs/>
          <w:lang w:val="el" w:eastAsia="el"/>
        </w:rPr>
        <w:t xml:space="preserve"> 4389/2016)</w:t>
      </w:r>
      <w:r>
        <w:rPr>
          <w:b/>
          <w:bCs/>
          <w:i/>
          <w:iCs/>
          <w:lang w:val="el" w:eastAsia="el"/>
        </w:rPr>
        <w:t xml:space="preserve">, Τέλος συνδρομητών σταθερής τηλεφωνίας </w:t>
      </w:r>
      <w:r>
        <w:rPr>
          <w:rStyle w:val="link"/>
          <w:b/>
          <w:bCs/>
          <w:i/>
          <w:iCs/>
          <w:lang w:val="el" w:eastAsia="el"/>
        </w:rPr>
        <w:t xml:space="preserve">(άρθρο 55 </w:t>
      </w:r>
      <w:r>
        <w:rPr>
          <w:b/>
          <w:bCs/>
          <w:i/>
          <w:iCs/>
          <w:lang w:val="el" w:eastAsia="el"/>
        </w:rPr>
        <w:t>του ν.</w:t>
      </w:r>
      <w:r>
        <w:rPr>
          <w:rStyle w:val="link"/>
          <w:b/>
          <w:bCs/>
          <w:i/>
          <w:iCs/>
          <w:lang w:val="el" w:eastAsia="el"/>
        </w:rPr>
        <w:t xml:space="preserve"> 4389/2016)</w:t>
      </w:r>
      <w:r>
        <w:rPr>
          <w:b/>
          <w:bCs/>
          <w:i/>
          <w:iCs/>
          <w:lang w:val="el" w:eastAsia="el"/>
        </w:rPr>
        <w:t>, Περιβαλλοντικό τέλος πλαστικής σακούλας του</w:t>
      </w:r>
      <w:r>
        <w:rPr>
          <w:rStyle w:val="link"/>
          <w:b/>
          <w:bCs/>
          <w:i/>
          <w:iCs/>
          <w:lang w:val="el" w:eastAsia="el"/>
        </w:rPr>
        <w:t xml:space="preserve"> άρθρου 6Α </w:t>
      </w:r>
      <w:r>
        <w:rPr>
          <w:b/>
          <w:bCs/>
          <w:i/>
          <w:iCs/>
          <w:lang w:val="el" w:eastAsia="el"/>
        </w:rPr>
        <w:t xml:space="preserve">του ν. </w:t>
      </w:r>
      <w:r>
        <w:rPr>
          <w:rStyle w:val="link"/>
          <w:b/>
          <w:bCs/>
          <w:i/>
          <w:iCs/>
          <w:lang w:val="el" w:eastAsia="el"/>
        </w:rPr>
        <w:t>2939/2001,</w:t>
      </w:r>
      <w:r>
        <w:rPr>
          <w:b/>
          <w:bCs/>
          <w:i/>
          <w:iCs/>
          <w:lang w:val="el" w:eastAsia="el"/>
        </w:rPr>
        <w:t xml:space="preserve"> Το προβλεπόμενο στο</w:t>
      </w:r>
      <w:r>
        <w:rPr>
          <w:rStyle w:val="link"/>
          <w:b/>
          <w:bCs/>
          <w:i/>
          <w:iCs/>
          <w:lang w:val="el" w:eastAsia="el"/>
        </w:rPr>
        <w:t xml:space="preserve"> άρθρο 30 </w:t>
      </w:r>
      <w:r>
        <w:rPr>
          <w:b/>
          <w:bCs/>
          <w:i/>
          <w:iCs/>
          <w:lang w:val="el" w:eastAsia="el"/>
        </w:rPr>
        <w:t>του ν.</w:t>
      </w:r>
      <w:r>
        <w:rPr>
          <w:rStyle w:val="link"/>
          <w:b/>
          <w:bCs/>
          <w:i/>
          <w:iCs/>
          <w:lang w:val="el" w:eastAsia="el"/>
        </w:rPr>
        <w:t xml:space="preserve"> 3846/2010 </w:t>
      </w:r>
      <w:r>
        <w:rPr>
          <w:b/>
          <w:bCs/>
          <w:i/>
          <w:iCs/>
          <w:lang w:val="el" w:eastAsia="el"/>
        </w:rPr>
        <w:t>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w:t>
      </w:r>
      <w:r>
        <w:rPr>
          <w:rStyle w:val="link"/>
          <w:b/>
          <w:bCs/>
          <w:i/>
          <w:iCs/>
          <w:lang w:val="el" w:eastAsia="el"/>
        </w:rPr>
        <w:t xml:space="preserve"> 4736/2020 </w:t>
      </w:r>
      <w:r>
        <w:rPr>
          <w:b/>
          <w:bCs/>
          <w:i/>
          <w:iCs/>
          <w:lang w:val="el" w:eastAsia="el"/>
        </w:rPr>
        <w:t xml:space="preserve">σχετικά με τη μείωση των επιπτώσεων ορισμένων πλαστικών προϊόντων στο περιβάλλον, Περιβαλλοντικό τέλος </w:t>
      </w:r>
      <w:r>
        <w:rPr>
          <w:rStyle w:val="link"/>
          <w:b/>
          <w:bCs/>
          <w:i/>
          <w:iCs/>
          <w:lang w:val="el" w:eastAsia="el"/>
        </w:rPr>
        <w:t xml:space="preserve">(άρθρο 79 </w:t>
      </w:r>
      <w:r>
        <w:rPr>
          <w:b/>
          <w:bCs/>
          <w:i/>
          <w:iCs/>
          <w:lang w:val="el" w:eastAsia="el"/>
        </w:rPr>
        <w:t>του ν.</w:t>
      </w:r>
      <w:r>
        <w:rPr>
          <w:rStyle w:val="link"/>
          <w:b/>
          <w:bCs/>
          <w:i/>
          <w:iCs/>
          <w:lang w:val="el" w:eastAsia="el"/>
        </w:rPr>
        <w:t xml:space="preserve"> 4819/2021)</w:t>
      </w:r>
      <w:r>
        <w:rPr>
          <w:b/>
          <w:bCs/>
          <w:i/>
          <w:iCs/>
          <w:lang w:val="el" w:eastAsia="el"/>
        </w:rPr>
        <w:t xml:space="preserve">, Τέλος ανακύκλωσης </w:t>
      </w:r>
      <w:r>
        <w:rPr>
          <w:rStyle w:val="link"/>
          <w:b/>
          <w:bCs/>
          <w:i/>
          <w:iCs/>
          <w:lang w:val="el" w:eastAsia="el"/>
        </w:rPr>
        <w:t xml:space="preserve">(άρθρο 80 </w:t>
      </w:r>
      <w:r>
        <w:rPr>
          <w:b/>
          <w:bCs/>
          <w:i/>
          <w:iCs/>
          <w:lang w:val="el" w:eastAsia="el"/>
        </w:rPr>
        <w:t>του ν.</w:t>
      </w:r>
      <w:r>
        <w:rPr>
          <w:rStyle w:val="link"/>
          <w:b/>
          <w:bCs/>
          <w:i/>
          <w:iCs/>
          <w:lang w:val="el" w:eastAsia="el"/>
        </w:rPr>
        <w:t xml:space="preserve"> 4819/2021)</w:t>
      </w:r>
      <w:r>
        <w:rPr>
          <w:b/>
          <w:bCs/>
          <w:i/>
          <w:iCs/>
          <w:lang w:val="el" w:eastAsia="el"/>
        </w:rPr>
        <w:t>.</w:t>
      </w:r>
    </w:p>
    <w:p>
      <w:pPr>
        <w:spacing w:before="240" w:after="240"/>
        <w:rPr>
          <w:lang w:val="el" w:eastAsia="el"/>
        </w:rPr>
      </w:pPr>
      <w:r>
        <w:rPr>
          <w:b/>
          <w:bCs/>
          <w:i/>
          <w:iCs/>
          <w:lang w:val="el" w:eastAsia="el"/>
        </w:rPr>
        <w:t>Ο Διοικητής της Α.Α.Δ.Ε.</w:t>
      </w:r>
    </w:p>
    <w:p>
      <w:pPr>
        <w:spacing w:before="240" w:after="240"/>
        <w:rPr>
          <w:lang w:val="el" w:eastAsia="el"/>
        </w:rPr>
      </w:pPr>
      <w:r>
        <w:rPr>
          <w:b/>
          <w:bCs/>
          <w:i/>
          <w:iCs/>
          <w:lang w:val="el" w:eastAsia="el"/>
        </w:rPr>
        <w:t>Γεώργιος Πιτσιλής</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lang w:val="el" w:eastAsia="el"/>
        </w:rPr>
        <w:t>Α. ΠΙΝΑΚΑΣ Α΄ Β. ΠΙΝΑΚΑΣ Β΄ Γ. ΠΙΝΑΚΑΣ Γ΄</w:t>
      </w:r>
    </w:p>
    <w:p>
      <w:pPr>
        <w:spacing w:before="240" w:after="240"/>
        <w:rPr>
          <w:lang w:val="el" w:eastAsia="el"/>
        </w:rPr>
      </w:pPr>
      <w:r>
        <w:rPr>
          <w:b/>
          <w:bCs/>
          <w:i/>
          <w:iCs/>
          <w:lang w:val="el" w:eastAsia="el"/>
        </w:rPr>
        <w:t>Δ. ΠΙΝΑΚΑΣ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